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6178E" w:rsidRDefault="00D6178E" w:rsidP="0067307E">
      <w:pPr>
        <w:tabs>
          <w:tab w:val="left" w:pos="0"/>
        </w:tabs>
        <w:jc w:val="center"/>
        <w:rPr>
          <w:rFonts w:cstheme="minorHAnsi"/>
          <w:b/>
          <w:noProof/>
          <w:sz w:val="24"/>
          <w:szCs w:val="24"/>
          <w:lang w:eastAsia="it-IT"/>
        </w:rPr>
      </w:pPr>
    </w:p>
    <w:p w:rsidR="000D7F64" w:rsidRPr="00D6178E" w:rsidRDefault="000D7F64" w:rsidP="0067307E">
      <w:pPr>
        <w:tabs>
          <w:tab w:val="left" w:pos="0"/>
        </w:tabs>
        <w:jc w:val="center"/>
        <w:rPr>
          <w:rFonts w:cstheme="minorHAnsi"/>
          <w:b/>
          <w:noProof/>
          <w:sz w:val="24"/>
          <w:szCs w:val="24"/>
          <w:lang w:eastAsia="it-IT"/>
        </w:rPr>
      </w:pPr>
    </w:p>
    <w:p w:rsidR="000D7F64" w:rsidRPr="00D6178E" w:rsidRDefault="000D7F64" w:rsidP="000D7F64">
      <w:pPr>
        <w:tabs>
          <w:tab w:val="left" w:pos="0"/>
        </w:tabs>
        <w:jc w:val="center"/>
        <w:rPr>
          <w:rFonts w:cstheme="minorHAnsi"/>
          <w:b/>
          <w:sz w:val="40"/>
          <w:szCs w:val="24"/>
        </w:rPr>
      </w:pPr>
      <w:r w:rsidRPr="00D6178E">
        <w:rPr>
          <w:rFonts w:cstheme="minorHAnsi"/>
          <w:b/>
          <w:sz w:val="40"/>
          <w:szCs w:val="24"/>
        </w:rPr>
        <w:t>GRID DIP METER</w:t>
      </w:r>
    </w:p>
    <w:p w:rsidR="000D7F64" w:rsidRPr="00D6178E" w:rsidRDefault="000D7F64" w:rsidP="0067307E">
      <w:pPr>
        <w:tabs>
          <w:tab w:val="left" w:pos="0"/>
        </w:tabs>
        <w:jc w:val="center"/>
        <w:rPr>
          <w:rFonts w:cstheme="minorHAnsi"/>
          <w:b/>
          <w:noProof/>
          <w:sz w:val="24"/>
          <w:szCs w:val="24"/>
          <w:lang w:eastAsia="it-IT"/>
        </w:rPr>
      </w:pPr>
    </w:p>
    <w:p w:rsidR="000D7F64" w:rsidRPr="00D6178E" w:rsidRDefault="000D7F64" w:rsidP="0067307E">
      <w:pPr>
        <w:tabs>
          <w:tab w:val="left" w:pos="0"/>
        </w:tabs>
        <w:jc w:val="center"/>
        <w:rPr>
          <w:rFonts w:cstheme="minorHAnsi"/>
          <w:b/>
          <w:sz w:val="36"/>
          <w:szCs w:val="24"/>
        </w:rPr>
      </w:pPr>
      <w:r w:rsidRPr="00D6178E">
        <w:rPr>
          <w:rFonts w:cstheme="minorHAnsi"/>
          <w:b/>
          <w:sz w:val="36"/>
          <w:szCs w:val="24"/>
        </w:rPr>
        <w:t>N ° 90651 – N° 90661 Industriale</w:t>
      </w:r>
    </w:p>
    <w:p w:rsidR="000D7F64" w:rsidRPr="00D6178E" w:rsidRDefault="000D7F64" w:rsidP="0067307E">
      <w:pPr>
        <w:tabs>
          <w:tab w:val="left" w:pos="0"/>
        </w:tabs>
        <w:jc w:val="center"/>
        <w:rPr>
          <w:rFonts w:cstheme="minorHAnsi"/>
          <w:b/>
          <w:sz w:val="24"/>
          <w:szCs w:val="24"/>
        </w:rPr>
      </w:pPr>
    </w:p>
    <w:p w:rsidR="000D7F64" w:rsidRPr="00D6178E" w:rsidRDefault="000D7F64" w:rsidP="0067307E">
      <w:pPr>
        <w:tabs>
          <w:tab w:val="left" w:pos="0"/>
        </w:tabs>
        <w:jc w:val="center"/>
        <w:rPr>
          <w:rFonts w:cstheme="minorHAnsi"/>
          <w:b/>
          <w:sz w:val="24"/>
          <w:szCs w:val="24"/>
        </w:rPr>
      </w:pPr>
      <w:r w:rsidRPr="00D6178E">
        <w:rPr>
          <w:rFonts w:cstheme="minorHAnsi"/>
          <w:b/>
          <w:sz w:val="24"/>
          <w:szCs w:val="24"/>
        </w:rPr>
        <w:t xml:space="preserve">James </w:t>
      </w:r>
      <w:proofErr w:type="spellStart"/>
      <w:r w:rsidRPr="00D6178E">
        <w:rPr>
          <w:rFonts w:cstheme="minorHAnsi"/>
          <w:b/>
          <w:sz w:val="24"/>
          <w:szCs w:val="24"/>
        </w:rPr>
        <w:t>Millen</w:t>
      </w:r>
      <w:proofErr w:type="spellEnd"/>
      <w:r w:rsidRPr="00D6178E">
        <w:rPr>
          <w:rFonts w:cstheme="minorHAnsi"/>
          <w:b/>
          <w:sz w:val="24"/>
          <w:szCs w:val="24"/>
        </w:rPr>
        <w:t xml:space="preserve"> MFG. Co., INC.</w:t>
      </w:r>
    </w:p>
    <w:p w:rsidR="000D7F64" w:rsidRPr="00D6178E" w:rsidRDefault="000D7F64" w:rsidP="0067307E">
      <w:pPr>
        <w:tabs>
          <w:tab w:val="left" w:pos="0"/>
        </w:tabs>
        <w:jc w:val="center"/>
        <w:rPr>
          <w:rFonts w:cstheme="minorHAnsi"/>
          <w:b/>
          <w:sz w:val="24"/>
          <w:szCs w:val="24"/>
        </w:rPr>
      </w:pPr>
      <w:proofErr w:type="spellStart"/>
      <w:r w:rsidRPr="00D6178E">
        <w:rPr>
          <w:rFonts w:cstheme="minorHAnsi"/>
          <w:b/>
          <w:sz w:val="24"/>
          <w:szCs w:val="24"/>
        </w:rPr>
        <w:t>Malden</w:t>
      </w:r>
      <w:proofErr w:type="spellEnd"/>
      <w:r w:rsidRPr="00D6178E">
        <w:rPr>
          <w:rFonts w:cstheme="minorHAnsi"/>
          <w:b/>
          <w:sz w:val="24"/>
          <w:szCs w:val="24"/>
        </w:rPr>
        <w:t xml:space="preserve">, </w:t>
      </w:r>
      <w:r w:rsidR="002C4CD6" w:rsidRPr="00D6178E">
        <w:rPr>
          <w:b/>
          <w:bCs/>
          <w:sz w:val="24"/>
          <w:szCs w:val="24"/>
        </w:rPr>
        <w:t>Massachusetts,</w:t>
      </w:r>
      <w:r w:rsidRPr="00D6178E">
        <w:rPr>
          <w:rFonts w:cstheme="minorHAnsi"/>
          <w:b/>
          <w:sz w:val="24"/>
          <w:szCs w:val="24"/>
        </w:rPr>
        <w:t xml:space="preserve"> U</w:t>
      </w:r>
      <w:r w:rsidR="002C4CD6" w:rsidRPr="00D6178E">
        <w:rPr>
          <w:rFonts w:cstheme="minorHAnsi"/>
          <w:b/>
          <w:sz w:val="24"/>
          <w:szCs w:val="24"/>
        </w:rPr>
        <w:t>.</w:t>
      </w:r>
      <w:r w:rsidRPr="00D6178E">
        <w:rPr>
          <w:rFonts w:cstheme="minorHAnsi"/>
          <w:b/>
          <w:sz w:val="24"/>
          <w:szCs w:val="24"/>
        </w:rPr>
        <w:t>S</w:t>
      </w:r>
      <w:r w:rsidR="002C4CD6" w:rsidRPr="00D6178E">
        <w:rPr>
          <w:rFonts w:cstheme="minorHAnsi"/>
          <w:b/>
          <w:sz w:val="24"/>
          <w:szCs w:val="24"/>
        </w:rPr>
        <w:t>.</w:t>
      </w:r>
      <w:r w:rsidRPr="00D6178E">
        <w:rPr>
          <w:rFonts w:cstheme="minorHAnsi"/>
          <w:b/>
          <w:sz w:val="24"/>
          <w:szCs w:val="24"/>
        </w:rPr>
        <w:t>A</w:t>
      </w:r>
      <w:r w:rsidR="002C4CD6" w:rsidRPr="00D6178E">
        <w:rPr>
          <w:rFonts w:cstheme="minorHAnsi"/>
          <w:b/>
          <w:sz w:val="24"/>
          <w:szCs w:val="24"/>
        </w:rPr>
        <w:t>.</w:t>
      </w:r>
    </w:p>
    <w:p w:rsidR="000D7F64" w:rsidRPr="00D6178E" w:rsidRDefault="000D7F64" w:rsidP="0067307E">
      <w:pPr>
        <w:tabs>
          <w:tab w:val="left" w:pos="0"/>
        </w:tabs>
        <w:jc w:val="center"/>
        <w:rPr>
          <w:rFonts w:cstheme="minorHAnsi"/>
          <w:b/>
          <w:noProof/>
          <w:sz w:val="24"/>
          <w:szCs w:val="24"/>
          <w:lang w:eastAsia="it-IT"/>
        </w:rPr>
      </w:pPr>
    </w:p>
    <w:p w:rsidR="000D7F64" w:rsidRPr="00D6178E" w:rsidRDefault="000D7F64" w:rsidP="0067307E">
      <w:pPr>
        <w:tabs>
          <w:tab w:val="left" w:pos="0"/>
        </w:tabs>
        <w:jc w:val="center"/>
        <w:rPr>
          <w:rFonts w:cstheme="minorHAnsi"/>
          <w:b/>
          <w:noProof/>
          <w:sz w:val="24"/>
          <w:szCs w:val="24"/>
          <w:lang w:eastAsia="it-IT"/>
        </w:rPr>
      </w:pPr>
    </w:p>
    <w:p w:rsidR="00C64925" w:rsidRPr="00D6178E" w:rsidRDefault="000816B6" w:rsidP="000816B6">
      <w:pPr>
        <w:tabs>
          <w:tab w:val="left" w:pos="0"/>
        </w:tabs>
        <w:jc w:val="center"/>
        <w:rPr>
          <w:rFonts w:cstheme="minorHAnsi"/>
          <w:b/>
          <w:sz w:val="24"/>
          <w:szCs w:val="24"/>
        </w:rPr>
      </w:pPr>
      <w:r w:rsidRPr="00D6178E">
        <w:rPr>
          <w:noProof/>
          <w:sz w:val="24"/>
          <w:szCs w:val="24"/>
          <w:lang w:eastAsia="it-IT"/>
        </w:rPr>
        <w:drawing>
          <wp:inline distT="0" distB="0" distL="0" distR="0" wp14:anchorId="44D3F8C3" wp14:editId="12FB2A15">
            <wp:extent cx="5833659" cy="4693920"/>
            <wp:effectExtent l="171450" t="171450" r="377190" b="35433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66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79275" cy="4730624"/>
                    </a:xfrm>
                    <a:prstGeom prst="rect">
                      <a:avLst/>
                    </a:prstGeom>
                    <a:ln>
                      <a:noFill/>
                    </a:ln>
                    <a:effectLst>
                      <a:outerShdw blurRad="292100" dist="139700" dir="2700000" algn="tl" rotWithShape="0">
                        <a:srgbClr val="333333">
                          <a:alpha val="65000"/>
                        </a:srgbClr>
                      </a:outerShdw>
                    </a:effectLst>
                  </pic:spPr>
                </pic:pic>
              </a:graphicData>
            </a:graphic>
          </wp:inline>
        </w:drawing>
      </w:r>
    </w:p>
    <w:p w:rsidR="00F90CD8" w:rsidRPr="00D6178E" w:rsidRDefault="00F90CD8" w:rsidP="000816B6">
      <w:pPr>
        <w:tabs>
          <w:tab w:val="left" w:pos="0"/>
        </w:tabs>
        <w:jc w:val="center"/>
        <w:rPr>
          <w:rFonts w:cstheme="minorHAnsi"/>
          <w:b/>
          <w:sz w:val="24"/>
          <w:szCs w:val="24"/>
        </w:rPr>
      </w:pPr>
    </w:p>
    <w:p w:rsidR="00F90CD8" w:rsidRDefault="00F90CD8" w:rsidP="000816B6">
      <w:pPr>
        <w:tabs>
          <w:tab w:val="left" w:pos="0"/>
        </w:tabs>
        <w:jc w:val="center"/>
        <w:rPr>
          <w:rFonts w:cstheme="minorHAnsi"/>
          <w:b/>
          <w:sz w:val="24"/>
          <w:szCs w:val="24"/>
        </w:rPr>
      </w:pPr>
      <w:r w:rsidRPr="00D6178E">
        <w:rPr>
          <w:rFonts w:cstheme="minorHAnsi"/>
          <w:b/>
          <w:sz w:val="24"/>
          <w:szCs w:val="24"/>
        </w:rPr>
        <w:t>1949</w:t>
      </w:r>
      <w:r w:rsidR="00407425" w:rsidRPr="00D6178E">
        <w:rPr>
          <w:rFonts w:cstheme="minorHAnsi"/>
          <w:b/>
          <w:sz w:val="24"/>
          <w:szCs w:val="24"/>
        </w:rPr>
        <w:t xml:space="preserve"> </w:t>
      </w:r>
      <w:r w:rsidR="005F7AA5">
        <w:rPr>
          <w:rFonts w:cstheme="minorHAnsi"/>
          <w:b/>
          <w:sz w:val="24"/>
          <w:szCs w:val="24"/>
        </w:rPr>
        <w:t>–</w:t>
      </w:r>
      <w:r w:rsidR="00407425" w:rsidRPr="00D6178E">
        <w:rPr>
          <w:rFonts w:cstheme="minorHAnsi"/>
          <w:b/>
          <w:sz w:val="24"/>
          <w:szCs w:val="24"/>
        </w:rPr>
        <w:t xml:space="preserve"> </w:t>
      </w:r>
      <w:r w:rsidRPr="00D6178E">
        <w:rPr>
          <w:rFonts w:cstheme="minorHAnsi"/>
          <w:b/>
          <w:sz w:val="24"/>
          <w:szCs w:val="24"/>
        </w:rPr>
        <w:t>1962</w:t>
      </w:r>
    </w:p>
    <w:p w:rsidR="005F7AA5" w:rsidRDefault="005F7AA5" w:rsidP="000816B6">
      <w:pPr>
        <w:tabs>
          <w:tab w:val="left" w:pos="0"/>
        </w:tabs>
        <w:jc w:val="center"/>
        <w:rPr>
          <w:rFonts w:cstheme="minorHAnsi"/>
          <w:b/>
          <w:sz w:val="24"/>
          <w:szCs w:val="24"/>
        </w:rPr>
      </w:pPr>
    </w:p>
    <w:p w:rsidR="005F7AA5" w:rsidRDefault="005F7AA5" w:rsidP="000816B6">
      <w:pPr>
        <w:tabs>
          <w:tab w:val="left" w:pos="0"/>
        </w:tabs>
        <w:jc w:val="center"/>
        <w:rPr>
          <w:rFonts w:cstheme="minorHAnsi"/>
          <w:b/>
          <w:sz w:val="24"/>
          <w:szCs w:val="24"/>
        </w:rPr>
      </w:pPr>
    </w:p>
    <w:p w:rsidR="005F7AA5" w:rsidRPr="005F7AA5" w:rsidRDefault="005F7AA5" w:rsidP="000816B6">
      <w:pPr>
        <w:tabs>
          <w:tab w:val="left" w:pos="0"/>
        </w:tabs>
        <w:jc w:val="center"/>
        <w:rPr>
          <w:rFonts w:cstheme="minorHAnsi"/>
          <w:b/>
          <w:sz w:val="28"/>
          <w:szCs w:val="24"/>
        </w:rPr>
      </w:pPr>
      <w:r w:rsidRPr="005F7AA5">
        <w:rPr>
          <w:rFonts w:cstheme="minorHAnsi"/>
          <w:b/>
          <w:sz w:val="28"/>
          <w:szCs w:val="24"/>
        </w:rPr>
        <w:t>Libera traduzione</w:t>
      </w:r>
    </w:p>
    <w:p w:rsidR="005F7AA5" w:rsidRPr="00D6178E" w:rsidRDefault="005F7AA5" w:rsidP="005F7AA5">
      <w:pPr>
        <w:tabs>
          <w:tab w:val="left" w:pos="0"/>
          <w:tab w:val="left" w:pos="6000"/>
        </w:tabs>
        <w:jc w:val="left"/>
        <w:rPr>
          <w:rFonts w:cstheme="minorHAnsi"/>
          <w:b/>
          <w:sz w:val="24"/>
          <w:szCs w:val="24"/>
        </w:rPr>
      </w:pPr>
      <w:r>
        <w:rPr>
          <w:rFonts w:cstheme="minorHAnsi"/>
          <w:b/>
          <w:sz w:val="24"/>
          <w:szCs w:val="24"/>
        </w:rPr>
        <w:tab/>
      </w:r>
    </w:p>
    <w:p w:rsidR="009B3FC4" w:rsidRPr="00D6178E" w:rsidRDefault="00987050" w:rsidP="000816B6">
      <w:pPr>
        <w:tabs>
          <w:tab w:val="left" w:pos="0"/>
        </w:tabs>
        <w:jc w:val="center"/>
        <w:rPr>
          <w:rFonts w:cstheme="minorHAnsi"/>
          <w:b/>
          <w:sz w:val="24"/>
          <w:szCs w:val="24"/>
        </w:rPr>
      </w:pPr>
      <w:r>
        <w:rPr>
          <w:rFonts w:cstheme="minorHAnsi"/>
          <w:b/>
          <w:sz w:val="24"/>
          <w:szCs w:val="24"/>
        </w:rPr>
        <w:br w:type="column"/>
      </w:r>
      <w:r w:rsidR="00C64925" w:rsidRPr="00D6178E">
        <w:rPr>
          <w:rFonts w:cstheme="minorHAnsi"/>
          <w:b/>
          <w:sz w:val="24"/>
          <w:szCs w:val="24"/>
        </w:rPr>
        <w:lastRenderedPageBreak/>
        <w:br w:type="column"/>
      </w:r>
    </w:p>
    <w:p w:rsidR="000D7F64" w:rsidRPr="00D6178E" w:rsidRDefault="000D7F64" w:rsidP="00813E8C">
      <w:pPr>
        <w:tabs>
          <w:tab w:val="left" w:pos="0"/>
        </w:tabs>
        <w:jc w:val="center"/>
        <w:rPr>
          <w:rFonts w:cstheme="minorHAnsi"/>
          <w:b/>
          <w:sz w:val="24"/>
          <w:szCs w:val="24"/>
        </w:rPr>
      </w:pPr>
    </w:p>
    <w:p w:rsidR="000D7F64" w:rsidRPr="00D6178E" w:rsidRDefault="000D7F64" w:rsidP="00813E8C">
      <w:pPr>
        <w:tabs>
          <w:tab w:val="left" w:pos="0"/>
        </w:tabs>
        <w:jc w:val="center"/>
        <w:rPr>
          <w:rFonts w:cstheme="minorHAnsi"/>
          <w:b/>
          <w:sz w:val="24"/>
          <w:szCs w:val="24"/>
        </w:rPr>
      </w:pPr>
      <w:bookmarkStart w:id="0" w:name="_GoBack"/>
    </w:p>
    <w:p w:rsidR="007961C0" w:rsidRDefault="009B3FC4" w:rsidP="007961C0">
      <w:pPr>
        <w:tabs>
          <w:tab w:val="left" w:pos="0"/>
        </w:tabs>
        <w:jc w:val="center"/>
        <w:rPr>
          <w:rFonts w:cstheme="minorHAnsi"/>
          <w:b/>
          <w:sz w:val="32"/>
          <w:szCs w:val="24"/>
        </w:rPr>
      </w:pPr>
      <w:r w:rsidRPr="00072EFA">
        <w:rPr>
          <w:rFonts w:cstheme="minorHAnsi"/>
          <w:b/>
          <w:sz w:val="32"/>
          <w:szCs w:val="24"/>
        </w:rPr>
        <w:t>INDICE</w:t>
      </w:r>
    </w:p>
    <w:bookmarkEnd w:id="0"/>
    <w:p w:rsidR="007961C0" w:rsidRDefault="007961C0" w:rsidP="007961C0">
      <w:pPr>
        <w:tabs>
          <w:tab w:val="left" w:pos="0"/>
        </w:tabs>
        <w:jc w:val="center"/>
        <w:rPr>
          <w:rFonts w:cstheme="minorHAnsi"/>
          <w:b/>
          <w:sz w:val="32"/>
          <w:szCs w:val="24"/>
        </w:rPr>
      </w:pPr>
    </w:p>
    <w:p w:rsidR="007961C0" w:rsidRDefault="007961C0" w:rsidP="007961C0">
      <w:pPr>
        <w:tabs>
          <w:tab w:val="left" w:pos="0"/>
        </w:tabs>
        <w:jc w:val="center"/>
        <w:rPr>
          <w:noProof/>
        </w:rPr>
      </w:pPr>
      <w:r>
        <w:rPr>
          <w:rFonts w:cstheme="minorHAnsi"/>
          <w:b/>
          <w:sz w:val="24"/>
          <w:szCs w:val="24"/>
        </w:rPr>
        <w:fldChar w:fldCharType="begin"/>
      </w:r>
      <w:r>
        <w:rPr>
          <w:rFonts w:cstheme="minorHAnsi"/>
          <w:b/>
          <w:sz w:val="24"/>
          <w:szCs w:val="24"/>
        </w:rPr>
        <w:instrText xml:space="preserve"> INDEX \e "</w:instrText>
      </w:r>
      <w:r>
        <w:rPr>
          <w:rFonts w:cstheme="minorHAnsi"/>
          <w:b/>
          <w:sz w:val="24"/>
          <w:szCs w:val="24"/>
        </w:rPr>
        <w:tab/>
        <w:instrText xml:space="preserve">" \c "1" \z "1040" </w:instrText>
      </w:r>
      <w:r>
        <w:rPr>
          <w:rFonts w:cstheme="minorHAnsi"/>
          <w:b/>
          <w:sz w:val="24"/>
          <w:szCs w:val="24"/>
        </w:rPr>
        <w:fldChar w:fldCharType="separate"/>
      </w:r>
    </w:p>
    <w:p w:rsidR="007961C0" w:rsidRDefault="007961C0" w:rsidP="007961C0">
      <w:pPr>
        <w:tabs>
          <w:tab w:val="left" w:pos="0"/>
        </w:tabs>
        <w:jc w:val="center"/>
        <w:rPr>
          <w:rFonts w:cstheme="minorHAnsi"/>
          <w:b/>
          <w:noProof/>
          <w:sz w:val="24"/>
          <w:szCs w:val="24"/>
        </w:rPr>
        <w:sectPr w:rsidR="007961C0" w:rsidSect="007961C0">
          <w:footerReference w:type="default" r:id="rId10"/>
          <w:type w:val="continuous"/>
          <w:pgSz w:w="11906" w:h="16838"/>
          <w:pgMar w:top="1417" w:right="1134" w:bottom="1134" w:left="1134" w:header="708" w:footer="708" w:gutter="0"/>
          <w:cols w:space="708"/>
          <w:docGrid w:linePitch="360"/>
        </w:sectPr>
      </w:pPr>
    </w:p>
    <w:p w:rsidR="007961C0" w:rsidRDefault="007961C0">
      <w:pPr>
        <w:pStyle w:val="Indice1"/>
        <w:tabs>
          <w:tab w:val="right" w:leader="dot" w:pos="9628"/>
        </w:tabs>
        <w:rPr>
          <w:noProof/>
        </w:rPr>
      </w:pPr>
      <w:r w:rsidRPr="00D25323">
        <w:rPr>
          <w:b/>
          <w:noProof/>
        </w:rPr>
        <w:lastRenderedPageBreak/>
        <w:t>I - GENERALE</w:t>
      </w:r>
      <w:r>
        <w:rPr>
          <w:noProof/>
        </w:rPr>
        <w:tab/>
        <w:t>5</w:t>
      </w:r>
    </w:p>
    <w:p w:rsidR="007961C0" w:rsidRDefault="007961C0">
      <w:pPr>
        <w:pStyle w:val="Indice2"/>
        <w:tabs>
          <w:tab w:val="right" w:leader="dot" w:pos="9628"/>
        </w:tabs>
        <w:rPr>
          <w:noProof/>
        </w:rPr>
      </w:pPr>
      <w:r w:rsidRPr="00D25323">
        <w:rPr>
          <w:b/>
          <w:noProof/>
        </w:rPr>
        <w:t>1. Oscillatore Grid-dip per l'uso come un misuratore della frequenza di oscillazione</w:t>
      </w:r>
      <w:r>
        <w:rPr>
          <w:noProof/>
        </w:rPr>
        <w:tab/>
        <w:t>5</w:t>
      </w:r>
    </w:p>
    <w:p w:rsidR="007961C0" w:rsidRDefault="007961C0">
      <w:pPr>
        <w:pStyle w:val="Indice2"/>
        <w:tabs>
          <w:tab w:val="right" w:leader="dot" w:pos="9628"/>
        </w:tabs>
        <w:rPr>
          <w:noProof/>
        </w:rPr>
      </w:pPr>
      <w:r w:rsidRPr="00D25323">
        <w:rPr>
          <w:b/>
          <w:noProof/>
        </w:rPr>
        <w:t>2. Rivelatore di oscillazioni</w:t>
      </w:r>
      <w:r>
        <w:rPr>
          <w:noProof/>
        </w:rPr>
        <w:tab/>
        <w:t>5</w:t>
      </w:r>
    </w:p>
    <w:p w:rsidR="007961C0" w:rsidRDefault="007961C0">
      <w:pPr>
        <w:pStyle w:val="Indice2"/>
        <w:tabs>
          <w:tab w:val="right" w:leader="dot" w:pos="9628"/>
        </w:tabs>
        <w:rPr>
          <w:noProof/>
        </w:rPr>
      </w:pPr>
      <w:r w:rsidRPr="00D25323">
        <w:rPr>
          <w:rFonts w:cstheme="minorHAnsi"/>
          <w:b/>
          <w:noProof/>
        </w:rPr>
        <w:t xml:space="preserve">3. </w:t>
      </w:r>
      <w:r w:rsidRPr="00D25323">
        <w:rPr>
          <w:b/>
          <w:noProof/>
        </w:rPr>
        <w:t>Generatore di segnale</w:t>
      </w:r>
      <w:r>
        <w:rPr>
          <w:noProof/>
        </w:rPr>
        <w:tab/>
        <w:t>5</w:t>
      </w:r>
    </w:p>
    <w:p w:rsidR="007961C0" w:rsidRDefault="007961C0">
      <w:pPr>
        <w:pStyle w:val="Indice2"/>
        <w:tabs>
          <w:tab w:val="right" w:leader="dot" w:pos="9628"/>
        </w:tabs>
        <w:rPr>
          <w:noProof/>
        </w:rPr>
      </w:pPr>
      <w:r w:rsidRPr="00D25323">
        <w:rPr>
          <w:b/>
          <w:noProof/>
        </w:rPr>
        <w:t>4. Diodo a R.F. sintonizzato</w:t>
      </w:r>
      <w:r>
        <w:rPr>
          <w:noProof/>
        </w:rPr>
        <w:tab/>
        <w:t>5</w:t>
      </w:r>
    </w:p>
    <w:p w:rsidR="007961C0" w:rsidRDefault="007961C0">
      <w:pPr>
        <w:pStyle w:val="Indice1"/>
        <w:tabs>
          <w:tab w:val="right" w:leader="dot" w:pos="9628"/>
        </w:tabs>
        <w:rPr>
          <w:noProof/>
        </w:rPr>
      </w:pPr>
      <w:r w:rsidRPr="00D25323">
        <w:rPr>
          <w:b/>
          <w:noProof/>
        </w:rPr>
        <w:t>II</w:t>
      </w:r>
      <w:r w:rsidRPr="00D25323">
        <w:rPr>
          <w:rFonts w:cstheme="minorHAnsi"/>
          <w:b/>
          <w:noProof/>
        </w:rPr>
        <w:t xml:space="preserve"> - MODI DI ACCOPPIAMENTO</w:t>
      </w:r>
      <w:r>
        <w:rPr>
          <w:noProof/>
        </w:rPr>
        <w:tab/>
        <w:t>6</w:t>
      </w:r>
    </w:p>
    <w:p w:rsidR="007961C0" w:rsidRDefault="007961C0">
      <w:pPr>
        <w:pStyle w:val="Indice2"/>
        <w:tabs>
          <w:tab w:val="right" w:leader="dot" w:pos="9628"/>
        </w:tabs>
        <w:rPr>
          <w:noProof/>
        </w:rPr>
      </w:pPr>
      <w:r w:rsidRPr="00D25323">
        <w:rPr>
          <w:rFonts w:cstheme="minorHAnsi"/>
          <w:b/>
          <w:noProof/>
        </w:rPr>
        <w:t>Metodi appropriati di accoppiamento del Grid-Dipper ai circuiti sotto Test</w:t>
      </w:r>
      <w:r>
        <w:rPr>
          <w:noProof/>
        </w:rPr>
        <w:tab/>
        <w:t>7</w:t>
      </w:r>
    </w:p>
    <w:p w:rsidR="007961C0" w:rsidRDefault="007961C0">
      <w:pPr>
        <w:pStyle w:val="Indice1"/>
        <w:tabs>
          <w:tab w:val="right" w:leader="dot" w:pos="9628"/>
        </w:tabs>
        <w:rPr>
          <w:noProof/>
        </w:rPr>
      </w:pPr>
      <w:r w:rsidRPr="00D25323">
        <w:rPr>
          <w:b/>
          <w:noProof/>
        </w:rPr>
        <w:t>III</w:t>
      </w:r>
      <w:r w:rsidRPr="00D25323">
        <w:rPr>
          <w:rFonts w:cstheme="minorHAnsi"/>
          <w:b/>
          <w:noProof/>
        </w:rPr>
        <w:t xml:space="preserve"> - APPLICAZIONE</w:t>
      </w:r>
      <w:r>
        <w:rPr>
          <w:noProof/>
        </w:rPr>
        <w:tab/>
        <w:t>6</w:t>
      </w:r>
    </w:p>
    <w:p w:rsidR="007961C0" w:rsidRDefault="007961C0">
      <w:pPr>
        <w:pStyle w:val="Indice2"/>
        <w:tabs>
          <w:tab w:val="right" w:leader="dot" w:pos="9628"/>
        </w:tabs>
        <w:rPr>
          <w:noProof/>
        </w:rPr>
      </w:pPr>
      <w:r w:rsidRPr="00D25323">
        <w:rPr>
          <w:b/>
          <w:noProof/>
        </w:rPr>
        <w:t>Alimentatori non sintonizzati o non risonanti</w:t>
      </w:r>
      <w:r>
        <w:rPr>
          <w:noProof/>
        </w:rPr>
        <w:tab/>
        <w:t>15</w:t>
      </w:r>
    </w:p>
    <w:p w:rsidR="007961C0" w:rsidRDefault="007961C0">
      <w:pPr>
        <w:pStyle w:val="Indice2"/>
        <w:tabs>
          <w:tab w:val="right" w:leader="dot" w:pos="9628"/>
        </w:tabs>
        <w:rPr>
          <w:noProof/>
        </w:rPr>
      </w:pPr>
      <w:r w:rsidRPr="00D25323">
        <w:rPr>
          <w:b/>
          <w:noProof/>
        </w:rPr>
        <w:t>Alimentatori sintonizzati o risonanti, usati nell'antenna Zepp</w:t>
      </w:r>
      <w:r>
        <w:rPr>
          <w:noProof/>
        </w:rPr>
        <w:tab/>
        <w:t>15</w:t>
      </w:r>
    </w:p>
    <w:p w:rsidR="007961C0" w:rsidRDefault="007961C0">
      <w:pPr>
        <w:pStyle w:val="Indice2"/>
        <w:tabs>
          <w:tab w:val="right" w:leader="dot" w:pos="9628"/>
        </w:tabs>
        <w:rPr>
          <w:noProof/>
        </w:rPr>
      </w:pPr>
      <w:r w:rsidRPr="00D25323">
        <w:rPr>
          <w:b/>
          <w:noProof/>
        </w:rPr>
        <w:t>Atenne</w:t>
      </w:r>
      <w:r>
        <w:rPr>
          <w:noProof/>
        </w:rPr>
        <w:tab/>
        <w:t>14</w:t>
      </w:r>
    </w:p>
    <w:p w:rsidR="007961C0" w:rsidRDefault="007961C0">
      <w:pPr>
        <w:pStyle w:val="Indice2"/>
        <w:tabs>
          <w:tab w:val="right" w:leader="dot" w:pos="9628"/>
        </w:tabs>
        <w:rPr>
          <w:noProof/>
        </w:rPr>
      </w:pPr>
      <w:r w:rsidRPr="00D25323">
        <w:rPr>
          <w:b/>
          <w:noProof/>
        </w:rPr>
        <w:t>Circuiti sintonizzati del ricevitore</w:t>
      </w:r>
      <w:r>
        <w:rPr>
          <w:noProof/>
        </w:rPr>
        <w:tab/>
        <w:t>6</w:t>
      </w:r>
    </w:p>
    <w:p w:rsidR="007961C0" w:rsidRDefault="007961C0">
      <w:pPr>
        <w:pStyle w:val="Indice2"/>
        <w:tabs>
          <w:tab w:val="right" w:leader="dot" w:pos="9628"/>
        </w:tabs>
        <w:rPr>
          <w:noProof/>
        </w:rPr>
      </w:pPr>
      <w:r w:rsidRPr="00D25323">
        <w:rPr>
          <w:b/>
          <w:noProof/>
        </w:rPr>
        <w:t>Circuiti sintonizzati del Trasmettitore</w:t>
      </w:r>
      <w:r>
        <w:rPr>
          <w:noProof/>
        </w:rPr>
        <w:tab/>
        <w:t>8</w:t>
      </w:r>
    </w:p>
    <w:p w:rsidR="007961C0" w:rsidRDefault="007961C0">
      <w:pPr>
        <w:pStyle w:val="Indice2"/>
        <w:tabs>
          <w:tab w:val="right" w:leader="dot" w:pos="9628"/>
        </w:tabs>
        <w:rPr>
          <w:noProof/>
        </w:rPr>
      </w:pPr>
      <w:r w:rsidRPr="00D25323">
        <w:rPr>
          <w:rFonts w:cstheme="minorHAnsi"/>
          <w:b/>
          <w:noProof/>
        </w:rPr>
        <w:t>Controllo delle onde stazionarie</w:t>
      </w:r>
      <w:r>
        <w:rPr>
          <w:noProof/>
        </w:rPr>
        <w:tab/>
        <w:t>17</w:t>
      </w:r>
    </w:p>
    <w:p w:rsidR="007961C0" w:rsidRDefault="007961C0">
      <w:pPr>
        <w:pStyle w:val="Indice2"/>
        <w:tabs>
          <w:tab w:val="right" w:leader="dot" w:pos="9628"/>
        </w:tabs>
        <w:rPr>
          <w:noProof/>
        </w:rPr>
      </w:pPr>
      <w:r w:rsidRPr="00D25323">
        <w:rPr>
          <w:rFonts w:cstheme="minorHAnsi"/>
          <w:b/>
          <w:noProof/>
        </w:rPr>
        <w:t>Intasamento a R.F.</w:t>
      </w:r>
      <w:r>
        <w:rPr>
          <w:noProof/>
        </w:rPr>
        <w:tab/>
        <w:t>9</w:t>
      </w:r>
    </w:p>
    <w:p w:rsidR="007961C0" w:rsidRDefault="007961C0">
      <w:pPr>
        <w:pStyle w:val="Indice2"/>
        <w:tabs>
          <w:tab w:val="right" w:leader="dot" w:pos="9628"/>
        </w:tabs>
        <w:rPr>
          <w:noProof/>
        </w:rPr>
      </w:pPr>
      <w:r w:rsidRPr="00D25323">
        <w:rPr>
          <w:rFonts w:cstheme="minorHAnsi"/>
          <w:b/>
          <w:noProof/>
        </w:rPr>
        <w:t xml:space="preserve">Linee aperte in mezza/onda </w:t>
      </w:r>
      <w:r w:rsidRPr="00D25323">
        <w:rPr>
          <w:rFonts w:cstheme="minorHAnsi"/>
          <w:b/>
          <w:noProof/>
          <w:vertAlign w:val="superscript"/>
        </w:rPr>
        <w:t>λ</w:t>
      </w:r>
      <w:r w:rsidRPr="00D25323">
        <w:rPr>
          <w:rFonts w:cstheme="minorHAnsi"/>
          <w:b/>
          <w:noProof/>
        </w:rPr>
        <w:t>/</w:t>
      </w:r>
      <w:r w:rsidRPr="00D25323">
        <w:rPr>
          <w:rFonts w:cstheme="minorHAnsi"/>
          <w:b/>
          <w:noProof/>
          <w:vertAlign w:val="subscript"/>
        </w:rPr>
        <w:t>2</w:t>
      </w:r>
      <w:r>
        <w:rPr>
          <w:noProof/>
        </w:rPr>
        <w:tab/>
        <w:t>17</w:t>
      </w:r>
    </w:p>
    <w:p w:rsidR="007961C0" w:rsidRDefault="007961C0">
      <w:pPr>
        <w:pStyle w:val="Indice2"/>
        <w:tabs>
          <w:tab w:val="right" w:leader="dot" w:pos="9628"/>
        </w:tabs>
        <w:rPr>
          <w:noProof/>
        </w:rPr>
      </w:pPr>
      <w:r w:rsidRPr="00D25323">
        <w:rPr>
          <w:b/>
          <w:noProof/>
        </w:rPr>
        <w:t xml:space="preserve">Linee aperte in quarto/d’onda </w:t>
      </w:r>
      <w:r w:rsidRPr="00D25323">
        <w:rPr>
          <w:rFonts w:cstheme="minorHAnsi"/>
          <w:b/>
          <w:noProof/>
          <w:vertAlign w:val="superscript"/>
        </w:rPr>
        <w:t>λ</w:t>
      </w:r>
      <w:r w:rsidRPr="00D25323">
        <w:rPr>
          <w:b/>
          <w:noProof/>
        </w:rPr>
        <w:t>/</w:t>
      </w:r>
      <w:r w:rsidRPr="00D25323">
        <w:rPr>
          <w:b/>
          <w:noProof/>
          <w:vertAlign w:val="subscript"/>
        </w:rPr>
        <w:t>4</w:t>
      </w:r>
      <w:r>
        <w:rPr>
          <w:noProof/>
        </w:rPr>
        <w:tab/>
        <w:t>17</w:t>
      </w:r>
    </w:p>
    <w:p w:rsidR="007961C0" w:rsidRDefault="007961C0">
      <w:pPr>
        <w:pStyle w:val="Indice2"/>
        <w:tabs>
          <w:tab w:val="right" w:leader="dot" w:pos="9628"/>
        </w:tabs>
        <w:rPr>
          <w:noProof/>
        </w:rPr>
      </w:pPr>
      <w:r w:rsidRPr="00D25323">
        <w:rPr>
          <w:rFonts w:cstheme="minorHAnsi"/>
          <w:b/>
          <w:noProof/>
        </w:rPr>
        <w:t xml:space="preserve">Linee corte in mezza/onda </w:t>
      </w:r>
      <w:r w:rsidRPr="00D25323">
        <w:rPr>
          <w:rFonts w:cstheme="minorHAnsi"/>
          <w:b/>
          <w:noProof/>
          <w:vertAlign w:val="superscript"/>
        </w:rPr>
        <w:t>λ</w:t>
      </w:r>
      <w:r w:rsidRPr="00D25323">
        <w:rPr>
          <w:rFonts w:cstheme="minorHAnsi"/>
          <w:b/>
          <w:noProof/>
        </w:rPr>
        <w:t>/</w:t>
      </w:r>
      <w:r w:rsidRPr="00D25323">
        <w:rPr>
          <w:rFonts w:cstheme="minorHAnsi"/>
          <w:b/>
          <w:noProof/>
          <w:vertAlign w:val="subscript"/>
        </w:rPr>
        <w:t>2</w:t>
      </w:r>
      <w:r>
        <w:rPr>
          <w:noProof/>
        </w:rPr>
        <w:tab/>
        <w:t>17</w:t>
      </w:r>
    </w:p>
    <w:p w:rsidR="007961C0" w:rsidRDefault="007961C0">
      <w:pPr>
        <w:pStyle w:val="Indice2"/>
        <w:tabs>
          <w:tab w:val="right" w:leader="dot" w:pos="9628"/>
        </w:tabs>
        <w:rPr>
          <w:noProof/>
        </w:rPr>
      </w:pPr>
      <w:r w:rsidRPr="00D25323">
        <w:rPr>
          <w:b/>
          <w:noProof/>
        </w:rPr>
        <w:t xml:space="preserve">Linee corte in quarto/d’onda </w:t>
      </w:r>
      <w:r w:rsidRPr="00D25323">
        <w:rPr>
          <w:rFonts w:cstheme="minorHAnsi"/>
          <w:b/>
          <w:noProof/>
          <w:vertAlign w:val="superscript"/>
        </w:rPr>
        <w:t>λ</w:t>
      </w:r>
      <w:r w:rsidRPr="00D25323">
        <w:rPr>
          <w:b/>
          <w:noProof/>
        </w:rPr>
        <w:t>/</w:t>
      </w:r>
      <w:r w:rsidRPr="00D25323">
        <w:rPr>
          <w:b/>
          <w:noProof/>
          <w:vertAlign w:val="subscript"/>
        </w:rPr>
        <w:t>4</w:t>
      </w:r>
      <w:r>
        <w:rPr>
          <w:noProof/>
        </w:rPr>
        <w:tab/>
        <w:t>17</w:t>
      </w:r>
    </w:p>
    <w:p w:rsidR="007961C0" w:rsidRDefault="007961C0">
      <w:pPr>
        <w:pStyle w:val="Indice2"/>
        <w:tabs>
          <w:tab w:val="right" w:leader="dot" w:pos="9628"/>
        </w:tabs>
        <w:rPr>
          <w:noProof/>
        </w:rPr>
      </w:pPr>
      <w:r w:rsidRPr="00D25323">
        <w:rPr>
          <w:b/>
          <w:noProof/>
        </w:rPr>
        <w:t>Misura del Q dei condensatori o delle induttanze.</w:t>
      </w:r>
      <w:r>
        <w:rPr>
          <w:noProof/>
        </w:rPr>
        <w:tab/>
        <w:t>14</w:t>
      </w:r>
    </w:p>
    <w:p w:rsidR="007961C0" w:rsidRDefault="007961C0">
      <w:pPr>
        <w:pStyle w:val="Indice2"/>
        <w:tabs>
          <w:tab w:val="right" w:leader="dot" w:pos="9628"/>
        </w:tabs>
        <w:rPr>
          <w:noProof/>
        </w:rPr>
      </w:pPr>
      <w:r w:rsidRPr="00D25323">
        <w:rPr>
          <w:rFonts w:cstheme="minorHAnsi"/>
          <w:b/>
          <w:noProof/>
        </w:rPr>
        <w:t>Misura del Q di un circuito</w:t>
      </w:r>
      <w:r>
        <w:rPr>
          <w:noProof/>
        </w:rPr>
        <w:tab/>
        <w:t>9</w:t>
      </w:r>
    </w:p>
    <w:p w:rsidR="007961C0" w:rsidRDefault="007961C0">
      <w:pPr>
        <w:pStyle w:val="Indice2"/>
        <w:tabs>
          <w:tab w:val="right" w:leader="dot" w:pos="9628"/>
        </w:tabs>
        <w:rPr>
          <w:noProof/>
        </w:rPr>
      </w:pPr>
      <w:r w:rsidRPr="00D25323">
        <w:rPr>
          <w:rFonts w:cstheme="minorHAnsi"/>
          <w:b/>
          <w:noProof/>
        </w:rPr>
        <w:t>M</w:t>
      </w:r>
      <w:r w:rsidRPr="00D25323">
        <w:rPr>
          <w:b/>
          <w:noProof/>
        </w:rPr>
        <w:t>isura del Q relativo ad una data frequenza</w:t>
      </w:r>
      <w:r>
        <w:rPr>
          <w:noProof/>
        </w:rPr>
        <w:tab/>
        <w:t>11</w:t>
      </w:r>
    </w:p>
    <w:p w:rsidR="007961C0" w:rsidRDefault="007961C0">
      <w:pPr>
        <w:pStyle w:val="Indice2"/>
        <w:tabs>
          <w:tab w:val="right" w:leader="dot" w:pos="9628"/>
        </w:tabs>
        <w:rPr>
          <w:noProof/>
        </w:rPr>
      </w:pPr>
      <w:r w:rsidRPr="00D25323">
        <w:rPr>
          <w:rFonts w:cstheme="minorHAnsi"/>
          <w:b/>
          <w:noProof/>
        </w:rPr>
        <w:t>Misuratore di intensità di campo relativo</w:t>
      </w:r>
      <w:r>
        <w:rPr>
          <w:noProof/>
        </w:rPr>
        <w:tab/>
        <w:t>18</w:t>
      </w:r>
    </w:p>
    <w:p w:rsidR="007961C0" w:rsidRDefault="007961C0">
      <w:pPr>
        <w:pStyle w:val="Indice2"/>
        <w:tabs>
          <w:tab w:val="right" w:leader="dot" w:pos="9628"/>
        </w:tabs>
        <w:rPr>
          <w:noProof/>
        </w:rPr>
      </w:pPr>
      <w:r w:rsidRPr="00D25323">
        <w:rPr>
          <w:b/>
          <w:noProof/>
        </w:rPr>
        <w:t>Misure dell’induttanza delle bobine di R.F.</w:t>
      </w:r>
      <w:r>
        <w:rPr>
          <w:noProof/>
        </w:rPr>
        <w:tab/>
        <w:t>11</w:t>
      </w:r>
    </w:p>
    <w:p w:rsidR="007961C0" w:rsidRDefault="007961C0">
      <w:pPr>
        <w:pStyle w:val="Indice2"/>
        <w:tabs>
          <w:tab w:val="right" w:leader="dot" w:pos="9628"/>
        </w:tabs>
        <w:rPr>
          <w:noProof/>
        </w:rPr>
      </w:pPr>
      <w:r w:rsidRPr="00D25323">
        <w:rPr>
          <w:b/>
          <w:noProof/>
        </w:rPr>
        <w:t>Misure di capacità</w:t>
      </w:r>
      <w:r>
        <w:rPr>
          <w:noProof/>
        </w:rPr>
        <w:tab/>
        <w:t>11</w:t>
      </w:r>
    </w:p>
    <w:p w:rsidR="007961C0" w:rsidRDefault="007961C0">
      <w:pPr>
        <w:pStyle w:val="Indice2"/>
        <w:tabs>
          <w:tab w:val="right" w:leader="dot" w:pos="9628"/>
        </w:tabs>
        <w:rPr>
          <w:noProof/>
        </w:rPr>
      </w:pPr>
      <w:r w:rsidRPr="00D25323">
        <w:rPr>
          <w:rFonts w:cstheme="minorHAnsi"/>
          <w:b/>
          <w:noProof/>
        </w:rPr>
        <w:t>Neutralizzazione</w:t>
      </w:r>
      <w:r>
        <w:rPr>
          <w:noProof/>
        </w:rPr>
        <w:tab/>
        <w:t>8</w:t>
      </w:r>
    </w:p>
    <w:p w:rsidR="007961C0" w:rsidRDefault="007961C0">
      <w:pPr>
        <w:pStyle w:val="Indice2"/>
        <w:tabs>
          <w:tab w:val="right" w:leader="dot" w:pos="9628"/>
        </w:tabs>
        <w:rPr>
          <w:noProof/>
        </w:rPr>
      </w:pPr>
      <w:r w:rsidRPr="00D25323">
        <w:rPr>
          <w:rFonts w:cstheme="minorHAnsi"/>
          <w:b/>
          <w:noProof/>
        </w:rPr>
        <w:t>Oscillazioni parassite</w:t>
      </w:r>
      <w:r>
        <w:rPr>
          <w:noProof/>
        </w:rPr>
        <w:tab/>
        <w:t>9</w:t>
      </w:r>
    </w:p>
    <w:p w:rsidR="007961C0" w:rsidRDefault="007961C0">
      <w:pPr>
        <w:pStyle w:val="Indice2"/>
        <w:tabs>
          <w:tab w:val="right" w:leader="dot" w:pos="9628"/>
        </w:tabs>
        <w:rPr>
          <w:noProof/>
        </w:rPr>
      </w:pPr>
      <w:r w:rsidRPr="00D25323">
        <w:rPr>
          <w:b/>
          <w:noProof/>
        </w:rPr>
        <w:t>Sintonizzazione del fascio parassita</w:t>
      </w:r>
      <w:r>
        <w:rPr>
          <w:noProof/>
        </w:rPr>
        <w:tab/>
        <w:t>16</w:t>
      </w:r>
    </w:p>
    <w:p w:rsidR="007961C0" w:rsidRDefault="007961C0">
      <w:pPr>
        <w:pStyle w:val="Indice2"/>
        <w:tabs>
          <w:tab w:val="right" w:leader="dot" w:pos="9628"/>
        </w:tabs>
        <w:rPr>
          <w:noProof/>
        </w:rPr>
      </w:pPr>
      <w:r w:rsidRPr="00D25323">
        <w:rPr>
          <w:rFonts w:cstheme="minorHAnsi"/>
          <w:b/>
          <w:noProof/>
        </w:rPr>
        <w:t>Tabella per la misura dell’induttanza</w:t>
      </w:r>
      <w:r>
        <w:rPr>
          <w:noProof/>
        </w:rPr>
        <w:tab/>
        <w:t>12</w:t>
      </w:r>
    </w:p>
    <w:p w:rsidR="007961C0" w:rsidRDefault="007961C0">
      <w:pPr>
        <w:pStyle w:val="Indice2"/>
        <w:tabs>
          <w:tab w:val="right" w:leader="dot" w:pos="9628"/>
        </w:tabs>
        <w:rPr>
          <w:noProof/>
        </w:rPr>
      </w:pPr>
      <w:r w:rsidRPr="00D25323">
        <w:rPr>
          <w:rFonts w:cstheme="minorHAnsi"/>
          <w:b/>
          <w:noProof/>
        </w:rPr>
        <w:t>Tabella per la misura della capacità</w:t>
      </w:r>
      <w:r>
        <w:rPr>
          <w:noProof/>
        </w:rPr>
        <w:tab/>
        <w:t>13</w:t>
      </w:r>
    </w:p>
    <w:p w:rsidR="007961C0" w:rsidRDefault="007961C0">
      <w:pPr>
        <w:pStyle w:val="Indice2"/>
        <w:tabs>
          <w:tab w:val="right" w:leader="dot" w:pos="9628"/>
        </w:tabs>
        <w:rPr>
          <w:noProof/>
        </w:rPr>
      </w:pPr>
      <w:r w:rsidRPr="00D25323">
        <w:rPr>
          <w:rFonts w:cstheme="minorHAnsi"/>
          <w:b/>
          <w:noProof/>
        </w:rPr>
        <w:t>Trappole risonanti parallele</w:t>
      </w:r>
      <w:r>
        <w:rPr>
          <w:noProof/>
        </w:rPr>
        <w:tab/>
        <w:t>9</w:t>
      </w:r>
    </w:p>
    <w:p w:rsidR="007961C0" w:rsidRDefault="007961C0">
      <w:pPr>
        <w:pStyle w:val="Indice1"/>
        <w:tabs>
          <w:tab w:val="right" w:leader="dot" w:pos="9628"/>
        </w:tabs>
        <w:rPr>
          <w:noProof/>
        </w:rPr>
      </w:pPr>
      <w:r w:rsidRPr="00D25323">
        <w:rPr>
          <w:b/>
          <w:noProof/>
        </w:rPr>
        <w:t>IV</w:t>
      </w:r>
      <w:r w:rsidRPr="00D25323">
        <w:rPr>
          <w:rFonts w:cstheme="minorHAnsi"/>
          <w:b/>
          <w:noProof/>
        </w:rPr>
        <w:t xml:space="preserve"> - ALIMENTAZIONE ELETTRICA</w:t>
      </w:r>
      <w:r>
        <w:rPr>
          <w:noProof/>
        </w:rPr>
        <w:tab/>
        <w:t>18</w:t>
      </w:r>
    </w:p>
    <w:p w:rsidR="007961C0" w:rsidRDefault="007961C0">
      <w:pPr>
        <w:pStyle w:val="Indice1"/>
        <w:tabs>
          <w:tab w:val="right" w:leader="dot" w:pos="9628"/>
        </w:tabs>
        <w:rPr>
          <w:noProof/>
        </w:rPr>
      </w:pPr>
      <w:r w:rsidRPr="00D25323">
        <w:rPr>
          <w:b/>
          <w:noProof/>
        </w:rPr>
        <w:t>V</w:t>
      </w:r>
      <w:r w:rsidRPr="00D25323">
        <w:rPr>
          <w:rFonts w:cstheme="minorHAnsi"/>
          <w:b/>
          <w:noProof/>
        </w:rPr>
        <w:t xml:space="preserve"> - TERRA</w:t>
      </w:r>
      <w:r>
        <w:rPr>
          <w:noProof/>
        </w:rPr>
        <w:tab/>
        <w:t>19</w:t>
      </w:r>
    </w:p>
    <w:p w:rsidR="007961C0" w:rsidRDefault="007961C0">
      <w:pPr>
        <w:pStyle w:val="Indice1"/>
        <w:tabs>
          <w:tab w:val="right" w:leader="dot" w:pos="9628"/>
        </w:tabs>
        <w:rPr>
          <w:noProof/>
        </w:rPr>
      </w:pPr>
      <w:r w:rsidRPr="00D25323">
        <w:rPr>
          <w:b/>
          <w:noProof/>
        </w:rPr>
        <w:t>VI</w:t>
      </w:r>
      <w:r w:rsidRPr="00D25323">
        <w:rPr>
          <w:rFonts w:cstheme="minorHAnsi"/>
          <w:b/>
          <w:noProof/>
        </w:rPr>
        <w:t xml:space="preserve"> - MANUTENZIONE</w:t>
      </w:r>
      <w:r>
        <w:rPr>
          <w:noProof/>
        </w:rPr>
        <w:tab/>
        <w:t>19</w:t>
      </w:r>
    </w:p>
    <w:p w:rsidR="007961C0" w:rsidRDefault="007961C0">
      <w:pPr>
        <w:pStyle w:val="Indice1"/>
        <w:tabs>
          <w:tab w:val="right" w:leader="dot" w:pos="9628"/>
        </w:tabs>
        <w:rPr>
          <w:noProof/>
        </w:rPr>
      </w:pPr>
      <w:r w:rsidRPr="00D25323">
        <w:rPr>
          <w:b/>
          <w:noProof/>
        </w:rPr>
        <w:t>VII</w:t>
      </w:r>
      <w:r w:rsidRPr="00D25323">
        <w:rPr>
          <w:rFonts w:cstheme="minorHAnsi"/>
          <w:b/>
          <w:noProof/>
        </w:rPr>
        <w:t xml:space="preserve"> - USO CON LA BASSA FREQUENZA</w:t>
      </w:r>
      <w:r>
        <w:rPr>
          <w:noProof/>
        </w:rPr>
        <w:tab/>
        <w:t>19</w:t>
      </w:r>
    </w:p>
    <w:p w:rsidR="007961C0" w:rsidRDefault="007961C0">
      <w:pPr>
        <w:pStyle w:val="Indice1"/>
        <w:tabs>
          <w:tab w:val="right" w:leader="dot" w:pos="9628"/>
        </w:tabs>
        <w:rPr>
          <w:noProof/>
        </w:rPr>
      </w:pPr>
      <w:r w:rsidRPr="00D25323">
        <w:rPr>
          <w:b/>
          <w:noProof/>
        </w:rPr>
        <w:t>VIII</w:t>
      </w:r>
      <w:r w:rsidRPr="00D25323">
        <w:rPr>
          <w:rFonts w:cstheme="minorHAnsi"/>
          <w:b/>
          <w:noProof/>
        </w:rPr>
        <w:t xml:space="preserve"> - BOBINE</w:t>
      </w:r>
      <w:r>
        <w:rPr>
          <w:noProof/>
        </w:rPr>
        <w:tab/>
        <w:t>19</w:t>
      </w:r>
    </w:p>
    <w:p w:rsidR="007961C0" w:rsidRDefault="007961C0">
      <w:pPr>
        <w:pStyle w:val="Indice1"/>
        <w:tabs>
          <w:tab w:val="right" w:leader="dot" w:pos="9628"/>
        </w:tabs>
        <w:rPr>
          <w:noProof/>
        </w:rPr>
      </w:pPr>
      <w:r w:rsidRPr="00D25323">
        <w:rPr>
          <w:b/>
          <w:noProof/>
        </w:rPr>
        <w:t>VIIII</w:t>
      </w:r>
      <w:r w:rsidRPr="00D25323">
        <w:rPr>
          <w:rFonts w:cstheme="minorHAnsi"/>
          <w:b/>
          <w:noProof/>
        </w:rPr>
        <w:t xml:space="preserve"> - RIASSUNTO TECNICO</w:t>
      </w:r>
      <w:r>
        <w:rPr>
          <w:noProof/>
        </w:rPr>
        <w:tab/>
        <w:t>19</w:t>
      </w:r>
    </w:p>
    <w:p w:rsidR="007961C0" w:rsidRDefault="007961C0">
      <w:pPr>
        <w:pStyle w:val="Indice2"/>
        <w:tabs>
          <w:tab w:val="right" w:leader="dot" w:pos="9628"/>
        </w:tabs>
        <w:rPr>
          <w:noProof/>
        </w:rPr>
      </w:pPr>
      <w:r w:rsidRPr="00D25323">
        <w:rPr>
          <w:rFonts w:cstheme="minorHAnsi"/>
          <w:b/>
          <w:noProof/>
        </w:rPr>
        <w:t>Elenco materiale</w:t>
      </w:r>
      <w:r>
        <w:rPr>
          <w:noProof/>
        </w:rPr>
        <w:tab/>
        <w:t>21</w:t>
      </w:r>
    </w:p>
    <w:p w:rsidR="007961C0" w:rsidRDefault="007961C0">
      <w:pPr>
        <w:pStyle w:val="Indice2"/>
        <w:tabs>
          <w:tab w:val="right" w:leader="dot" w:pos="9628"/>
        </w:tabs>
        <w:rPr>
          <w:noProof/>
        </w:rPr>
      </w:pPr>
      <w:r w:rsidRPr="00D25323">
        <w:rPr>
          <w:rFonts w:cstheme="minorHAnsi"/>
          <w:b/>
          <w:noProof/>
        </w:rPr>
        <w:t>Schema elettrico</w:t>
      </w:r>
      <w:r>
        <w:rPr>
          <w:noProof/>
        </w:rPr>
        <w:tab/>
        <w:t>20</w:t>
      </w:r>
    </w:p>
    <w:p w:rsidR="007961C0" w:rsidRDefault="007961C0" w:rsidP="007961C0">
      <w:pPr>
        <w:tabs>
          <w:tab w:val="left" w:pos="0"/>
        </w:tabs>
        <w:jc w:val="center"/>
        <w:rPr>
          <w:rFonts w:cstheme="minorHAnsi"/>
          <w:b/>
          <w:noProof/>
          <w:sz w:val="24"/>
          <w:szCs w:val="24"/>
        </w:rPr>
        <w:sectPr w:rsidR="007961C0" w:rsidSect="007961C0">
          <w:type w:val="continuous"/>
          <w:pgSz w:w="11906" w:h="16838"/>
          <w:pgMar w:top="1417" w:right="1134" w:bottom="1134" w:left="1134" w:header="708" w:footer="708" w:gutter="0"/>
          <w:cols w:space="720"/>
          <w:docGrid w:linePitch="360"/>
        </w:sectPr>
      </w:pPr>
    </w:p>
    <w:p w:rsidR="00CB7099" w:rsidRPr="00D6178E" w:rsidRDefault="007961C0" w:rsidP="007961C0">
      <w:pPr>
        <w:tabs>
          <w:tab w:val="left" w:pos="0"/>
        </w:tabs>
        <w:jc w:val="center"/>
        <w:rPr>
          <w:rFonts w:cstheme="minorHAnsi"/>
          <w:b/>
          <w:sz w:val="36"/>
          <w:szCs w:val="24"/>
        </w:rPr>
      </w:pPr>
      <w:r>
        <w:rPr>
          <w:rFonts w:cstheme="minorHAnsi"/>
          <w:b/>
          <w:sz w:val="24"/>
          <w:szCs w:val="24"/>
        </w:rPr>
        <w:lastRenderedPageBreak/>
        <w:fldChar w:fldCharType="end"/>
      </w:r>
      <w:r w:rsidR="00315321" w:rsidRPr="00D6178E">
        <w:rPr>
          <w:rFonts w:cstheme="minorHAnsi"/>
          <w:b/>
          <w:sz w:val="24"/>
          <w:szCs w:val="24"/>
        </w:rPr>
        <w:br w:type="column"/>
      </w:r>
      <w:r w:rsidR="00BE29B9">
        <w:rPr>
          <w:rFonts w:cstheme="minorHAnsi"/>
          <w:b/>
          <w:sz w:val="24"/>
          <w:szCs w:val="24"/>
        </w:rPr>
        <w:lastRenderedPageBreak/>
        <w:br w:type="column"/>
      </w:r>
      <w:r w:rsidR="00CB7099" w:rsidRPr="00D6178E">
        <w:rPr>
          <w:rFonts w:cstheme="minorHAnsi"/>
          <w:b/>
          <w:sz w:val="36"/>
          <w:szCs w:val="24"/>
        </w:rPr>
        <w:lastRenderedPageBreak/>
        <w:t xml:space="preserve">N ° 90651 </w:t>
      </w:r>
      <w:r w:rsidR="008D4728" w:rsidRPr="00D6178E">
        <w:rPr>
          <w:rFonts w:cstheme="minorHAnsi"/>
          <w:b/>
          <w:sz w:val="36"/>
          <w:szCs w:val="24"/>
        </w:rPr>
        <w:t xml:space="preserve">– N° 90661 </w:t>
      </w:r>
      <w:r w:rsidR="00CB7099" w:rsidRPr="00D6178E">
        <w:rPr>
          <w:rFonts w:cstheme="minorHAnsi"/>
          <w:b/>
          <w:sz w:val="36"/>
          <w:szCs w:val="24"/>
        </w:rPr>
        <w:t>GRID DIP METER</w:t>
      </w:r>
    </w:p>
    <w:p w:rsidR="00A4427A" w:rsidRPr="00D6178E" w:rsidRDefault="00A4427A" w:rsidP="0067307E">
      <w:pPr>
        <w:tabs>
          <w:tab w:val="left" w:pos="0"/>
        </w:tabs>
        <w:jc w:val="center"/>
        <w:rPr>
          <w:rFonts w:cstheme="minorHAnsi"/>
          <w:b/>
          <w:sz w:val="36"/>
          <w:szCs w:val="24"/>
        </w:rPr>
      </w:pPr>
    </w:p>
    <w:p w:rsidR="00C510FF" w:rsidRPr="00D6178E" w:rsidRDefault="00C510FF" w:rsidP="0067307E">
      <w:pPr>
        <w:tabs>
          <w:tab w:val="left" w:pos="0"/>
        </w:tabs>
        <w:jc w:val="center"/>
        <w:rPr>
          <w:rFonts w:cstheme="minorHAnsi"/>
          <w:b/>
          <w:sz w:val="24"/>
          <w:szCs w:val="24"/>
        </w:rPr>
      </w:pPr>
    </w:p>
    <w:p w:rsidR="00506F12" w:rsidRPr="00D6178E" w:rsidRDefault="00D0049E" w:rsidP="00F96D8D">
      <w:pPr>
        <w:jc w:val="center"/>
        <w:rPr>
          <w:rFonts w:cstheme="minorHAnsi"/>
          <w:b/>
          <w:sz w:val="24"/>
          <w:szCs w:val="24"/>
        </w:rPr>
      </w:pPr>
      <w:r w:rsidRPr="00ED5BC7">
        <w:rPr>
          <w:rFonts w:cstheme="minorHAnsi"/>
          <w:b/>
          <w:sz w:val="28"/>
          <w:szCs w:val="24"/>
        </w:rPr>
        <w:t>I</w:t>
      </w:r>
      <w:r w:rsidR="00F96D8D" w:rsidRPr="00ED5BC7">
        <w:rPr>
          <w:rFonts w:cstheme="minorHAnsi"/>
          <w:b/>
          <w:sz w:val="28"/>
          <w:szCs w:val="24"/>
        </w:rPr>
        <w:t xml:space="preserve"> </w:t>
      </w:r>
      <w:r w:rsidR="00315321" w:rsidRPr="00ED5BC7">
        <w:rPr>
          <w:rFonts w:cstheme="minorHAnsi"/>
          <w:b/>
          <w:sz w:val="28"/>
          <w:szCs w:val="24"/>
        </w:rPr>
        <w:t>–</w:t>
      </w:r>
      <w:r w:rsidR="0072639A" w:rsidRPr="00ED5BC7">
        <w:rPr>
          <w:rFonts w:cstheme="minorHAnsi"/>
          <w:b/>
          <w:sz w:val="28"/>
          <w:szCs w:val="24"/>
        </w:rPr>
        <w:t xml:space="preserve"> </w:t>
      </w:r>
      <w:r w:rsidR="00CB7099" w:rsidRPr="00ED5BC7">
        <w:rPr>
          <w:rFonts w:cstheme="minorHAnsi"/>
          <w:b/>
          <w:sz w:val="28"/>
          <w:szCs w:val="24"/>
        </w:rPr>
        <w:t>GENERALE</w:t>
      </w:r>
      <w:r w:rsidR="00315321" w:rsidRPr="00ED5BC7">
        <w:rPr>
          <w:rFonts w:cstheme="minorHAnsi"/>
          <w:b/>
          <w:sz w:val="28"/>
          <w:szCs w:val="24"/>
        </w:rPr>
        <w:t xml:space="preserve"> </w:t>
      </w:r>
      <w:r w:rsidR="00315321" w:rsidRPr="00D6178E">
        <w:rPr>
          <w:rFonts w:cstheme="minorHAnsi"/>
          <w:b/>
          <w:sz w:val="24"/>
          <w:szCs w:val="24"/>
        </w:rPr>
        <w:fldChar w:fldCharType="begin"/>
      </w:r>
      <w:r w:rsidR="00315321" w:rsidRPr="00D6178E">
        <w:rPr>
          <w:b/>
          <w:sz w:val="24"/>
          <w:szCs w:val="24"/>
        </w:rPr>
        <w:instrText xml:space="preserve"> XE "</w:instrText>
      </w:r>
      <w:r w:rsidRPr="00D6178E">
        <w:rPr>
          <w:b/>
          <w:sz w:val="24"/>
          <w:szCs w:val="24"/>
        </w:rPr>
        <w:instrText>I</w:instrText>
      </w:r>
      <w:r w:rsidR="00315321" w:rsidRPr="00D6178E">
        <w:rPr>
          <w:b/>
          <w:sz w:val="24"/>
          <w:szCs w:val="24"/>
        </w:rPr>
        <w:instrText xml:space="preserve"> - G</w:instrText>
      </w:r>
      <w:r w:rsidR="009B3FC4" w:rsidRPr="00D6178E">
        <w:rPr>
          <w:b/>
          <w:sz w:val="24"/>
          <w:szCs w:val="24"/>
        </w:rPr>
        <w:instrText>ENERALE</w:instrText>
      </w:r>
      <w:r w:rsidR="00315321" w:rsidRPr="00D6178E">
        <w:rPr>
          <w:b/>
          <w:sz w:val="24"/>
          <w:szCs w:val="24"/>
        </w:rPr>
        <w:instrText>"</w:instrText>
      </w:r>
      <w:r w:rsidR="00315321" w:rsidRPr="00D6178E">
        <w:rPr>
          <w:rFonts w:cstheme="minorHAnsi"/>
          <w:b/>
          <w:sz w:val="24"/>
          <w:szCs w:val="24"/>
        </w:rPr>
        <w:fldChar w:fldCharType="end"/>
      </w:r>
    </w:p>
    <w:p w:rsidR="00843437" w:rsidRPr="00D6178E" w:rsidRDefault="00843437" w:rsidP="00F96D8D">
      <w:pPr>
        <w:jc w:val="center"/>
        <w:rPr>
          <w:rFonts w:cstheme="minorHAnsi"/>
          <w:b/>
          <w:sz w:val="24"/>
          <w:szCs w:val="24"/>
        </w:rPr>
      </w:pPr>
    </w:p>
    <w:p w:rsidR="00506F12" w:rsidRPr="00D6178E" w:rsidRDefault="00506F12" w:rsidP="00843437">
      <w:pPr>
        <w:jc w:val="center"/>
        <w:rPr>
          <w:rFonts w:cstheme="minorHAnsi"/>
          <w:sz w:val="24"/>
          <w:szCs w:val="24"/>
        </w:rPr>
        <w:sectPr w:rsidR="00506F12" w:rsidRPr="00D6178E" w:rsidSect="007961C0">
          <w:type w:val="continuous"/>
          <w:pgSz w:w="11906" w:h="16838"/>
          <w:pgMar w:top="1417" w:right="1134" w:bottom="1134" w:left="1134" w:header="708" w:footer="708" w:gutter="0"/>
          <w:cols w:space="708"/>
          <w:docGrid w:linePitch="360"/>
        </w:sectPr>
      </w:pPr>
    </w:p>
    <w:p w:rsidR="00CB7099" w:rsidRPr="00D6178E" w:rsidRDefault="00CB7099" w:rsidP="0067307E">
      <w:pPr>
        <w:pStyle w:val="Paragrafoelenco"/>
        <w:tabs>
          <w:tab w:val="left" w:pos="0"/>
        </w:tabs>
        <w:ind w:left="0"/>
        <w:rPr>
          <w:rFonts w:cstheme="minorHAnsi"/>
          <w:sz w:val="24"/>
          <w:szCs w:val="24"/>
        </w:rPr>
      </w:pPr>
      <w:r w:rsidRPr="00D6178E">
        <w:rPr>
          <w:rFonts w:cstheme="minorHAnsi"/>
          <w:sz w:val="24"/>
          <w:szCs w:val="24"/>
        </w:rPr>
        <w:lastRenderedPageBreak/>
        <w:t xml:space="preserve">Il multimetro </w:t>
      </w:r>
      <w:proofErr w:type="spellStart"/>
      <w:r w:rsidRPr="00D6178E">
        <w:rPr>
          <w:rFonts w:cstheme="minorHAnsi"/>
          <w:sz w:val="24"/>
          <w:szCs w:val="24"/>
        </w:rPr>
        <w:t>Millen</w:t>
      </w:r>
      <w:proofErr w:type="spellEnd"/>
      <w:r w:rsidRPr="00D6178E">
        <w:rPr>
          <w:rFonts w:cstheme="minorHAnsi"/>
          <w:sz w:val="24"/>
          <w:szCs w:val="24"/>
        </w:rPr>
        <w:t xml:space="preserve"> 90651 può essere utilizzato in uno dei seguenti modi:</w:t>
      </w:r>
    </w:p>
    <w:p w:rsidR="0067307E" w:rsidRPr="00D6178E" w:rsidRDefault="0067307E" w:rsidP="0067307E">
      <w:pPr>
        <w:pStyle w:val="Paragrafoelenco"/>
        <w:tabs>
          <w:tab w:val="left" w:pos="0"/>
        </w:tabs>
        <w:ind w:left="0"/>
        <w:rPr>
          <w:rFonts w:cstheme="minorHAnsi"/>
          <w:sz w:val="24"/>
          <w:szCs w:val="24"/>
        </w:rPr>
      </w:pPr>
    </w:p>
    <w:p w:rsidR="0067307E" w:rsidRPr="00D6178E" w:rsidRDefault="00CB7099" w:rsidP="002314B3">
      <w:pPr>
        <w:pStyle w:val="Paragrafoelenco"/>
        <w:numPr>
          <w:ilvl w:val="0"/>
          <w:numId w:val="2"/>
        </w:numPr>
        <w:tabs>
          <w:tab w:val="left" w:pos="0"/>
        </w:tabs>
        <w:ind w:left="284" w:hanging="284"/>
        <w:rPr>
          <w:rFonts w:cstheme="minorHAnsi"/>
          <w:b/>
          <w:sz w:val="24"/>
          <w:szCs w:val="24"/>
        </w:rPr>
      </w:pPr>
      <w:r w:rsidRPr="00D6178E">
        <w:rPr>
          <w:rFonts w:cstheme="minorHAnsi"/>
          <w:b/>
          <w:sz w:val="24"/>
          <w:szCs w:val="24"/>
        </w:rPr>
        <w:t xml:space="preserve">Oscillatore </w:t>
      </w:r>
      <w:proofErr w:type="spellStart"/>
      <w:r w:rsidR="001927CA" w:rsidRPr="00D6178E">
        <w:rPr>
          <w:rFonts w:cstheme="minorHAnsi"/>
          <w:b/>
          <w:sz w:val="24"/>
          <w:szCs w:val="24"/>
        </w:rPr>
        <w:t>Grid-dip</w:t>
      </w:r>
      <w:proofErr w:type="spellEnd"/>
      <w:r w:rsidRPr="00D6178E">
        <w:rPr>
          <w:rFonts w:cstheme="minorHAnsi"/>
          <w:b/>
          <w:sz w:val="24"/>
          <w:szCs w:val="24"/>
        </w:rPr>
        <w:t xml:space="preserve"> per l'uso come </w:t>
      </w:r>
      <w:r w:rsidR="001927CA" w:rsidRPr="00D6178E">
        <w:rPr>
          <w:rFonts w:cstheme="minorHAnsi"/>
          <w:b/>
          <w:sz w:val="24"/>
          <w:szCs w:val="24"/>
        </w:rPr>
        <w:t xml:space="preserve">un </w:t>
      </w:r>
      <w:r w:rsidRPr="00D6178E">
        <w:rPr>
          <w:rFonts w:cstheme="minorHAnsi"/>
          <w:b/>
          <w:sz w:val="24"/>
          <w:szCs w:val="24"/>
        </w:rPr>
        <w:t>misuratore della frequenza di oscillazione</w:t>
      </w:r>
      <w:r w:rsidR="00315321" w:rsidRPr="00D6178E">
        <w:rPr>
          <w:rFonts w:cstheme="minorHAnsi"/>
          <w:b/>
          <w:sz w:val="24"/>
          <w:szCs w:val="24"/>
        </w:rPr>
        <w:fldChar w:fldCharType="begin"/>
      </w:r>
      <w:r w:rsidR="00315321" w:rsidRPr="00D6178E">
        <w:rPr>
          <w:sz w:val="24"/>
          <w:szCs w:val="24"/>
        </w:rPr>
        <w:instrText xml:space="preserve"> XE </w:instrText>
      </w:r>
      <w:r w:rsidR="00315321" w:rsidRPr="00D6178E">
        <w:rPr>
          <w:b/>
          <w:sz w:val="24"/>
          <w:szCs w:val="24"/>
        </w:rPr>
        <w:instrText>"</w:instrText>
      </w:r>
      <w:r w:rsidR="00D0049E" w:rsidRPr="00D6178E">
        <w:rPr>
          <w:b/>
          <w:sz w:val="24"/>
          <w:szCs w:val="24"/>
        </w:rPr>
        <w:instrText>I</w:instrText>
      </w:r>
      <w:r w:rsidR="00315321" w:rsidRPr="00D6178E">
        <w:rPr>
          <w:b/>
          <w:sz w:val="24"/>
          <w:szCs w:val="24"/>
        </w:rPr>
        <w:instrText xml:space="preserve"> - GENERALE:1.</w:instrText>
      </w:r>
      <w:r w:rsidR="00315321" w:rsidRPr="00D6178E">
        <w:rPr>
          <w:b/>
          <w:sz w:val="24"/>
          <w:szCs w:val="24"/>
        </w:rPr>
        <w:tab/>
        <w:instrText>Oscillatore Grid-dip per l'uso come un misuratore della frequenza di oscillazione</w:instrText>
      </w:r>
      <w:r w:rsidR="00315321" w:rsidRPr="00D6178E">
        <w:rPr>
          <w:sz w:val="24"/>
          <w:szCs w:val="24"/>
        </w:rPr>
        <w:instrText xml:space="preserve">" </w:instrText>
      </w:r>
      <w:r w:rsidR="00315321" w:rsidRPr="00D6178E">
        <w:rPr>
          <w:rFonts w:cstheme="minorHAnsi"/>
          <w:b/>
          <w:sz w:val="24"/>
          <w:szCs w:val="24"/>
        </w:rPr>
        <w:fldChar w:fldCharType="end"/>
      </w:r>
      <w:r w:rsidR="00A71AC7" w:rsidRPr="00D6178E">
        <w:rPr>
          <w:rFonts w:cstheme="minorHAnsi"/>
          <w:b/>
          <w:sz w:val="24"/>
          <w:szCs w:val="24"/>
        </w:rPr>
        <w:t>,</w:t>
      </w:r>
      <w:r w:rsidRPr="00D6178E">
        <w:rPr>
          <w:rFonts w:cstheme="minorHAnsi"/>
          <w:b/>
          <w:sz w:val="24"/>
          <w:szCs w:val="24"/>
        </w:rPr>
        <w:t xml:space="preserve"> per determinare la frequenza </w:t>
      </w:r>
      <w:r w:rsidR="002314B3" w:rsidRPr="00D6178E">
        <w:rPr>
          <w:rFonts w:cstheme="minorHAnsi"/>
          <w:b/>
          <w:sz w:val="24"/>
          <w:szCs w:val="24"/>
        </w:rPr>
        <w:t>di risonanza di circuiti a R.F. de-energizzati</w:t>
      </w:r>
      <w:r w:rsidR="00A71AC7" w:rsidRPr="00D6178E">
        <w:rPr>
          <w:rFonts w:cstheme="minorHAnsi"/>
          <w:b/>
          <w:sz w:val="24"/>
          <w:szCs w:val="24"/>
        </w:rPr>
        <w:t>.</w:t>
      </w:r>
      <w:r w:rsidR="00FE1AA1" w:rsidRPr="00D6178E">
        <w:rPr>
          <w:rFonts w:cstheme="minorHAnsi"/>
          <w:b/>
          <w:sz w:val="24"/>
          <w:szCs w:val="24"/>
        </w:rPr>
        <w:t xml:space="preserve"> </w:t>
      </w:r>
    </w:p>
    <w:p w:rsidR="002314B3" w:rsidRPr="00D6178E" w:rsidRDefault="002314B3" w:rsidP="002314B3">
      <w:pPr>
        <w:tabs>
          <w:tab w:val="left" w:pos="0"/>
        </w:tabs>
        <w:rPr>
          <w:rFonts w:cstheme="minorHAnsi"/>
          <w:b/>
          <w:sz w:val="24"/>
          <w:szCs w:val="24"/>
        </w:rPr>
      </w:pPr>
    </w:p>
    <w:p w:rsidR="00843437" w:rsidRPr="00D6178E" w:rsidRDefault="0086261A" w:rsidP="00843437">
      <w:pPr>
        <w:pStyle w:val="Paragrafoelenco"/>
        <w:tabs>
          <w:tab w:val="left" w:pos="0"/>
        </w:tabs>
        <w:ind w:left="0"/>
        <w:rPr>
          <w:rFonts w:cstheme="minorHAnsi"/>
          <w:sz w:val="24"/>
          <w:szCs w:val="24"/>
        </w:rPr>
      </w:pPr>
      <w:r w:rsidRPr="00D6178E">
        <w:rPr>
          <w:rStyle w:val="alt-edited"/>
          <w:rFonts w:cstheme="minorHAnsi"/>
          <w:sz w:val="24"/>
          <w:szCs w:val="24"/>
        </w:rPr>
        <w:t xml:space="preserve">Quando la tensione viene applicata alla placca </w:t>
      </w:r>
      <w:r w:rsidR="00EE022A" w:rsidRPr="00D6178E">
        <w:rPr>
          <w:rStyle w:val="alt-edited"/>
          <w:rFonts w:cstheme="minorHAnsi"/>
          <w:sz w:val="24"/>
          <w:szCs w:val="24"/>
        </w:rPr>
        <w:t>de</w:t>
      </w:r>
      <w:r w:rsidRPr="00D6178E">
        <w:rPr>
          <w:rStyle w:val="alt-edited"/>
          <w:rFonts w:cstheme="minorHAnsi"/>
          <w:sz w:val="24"/>
          <w:szCs w:val="24"/>
        </w:rPr>
        <w:t xml:space="preserve">l </w:t>
      </w:r>
      <w:proofErr w:type="spellStart"/>
      <w:r w:rsidRPr="00D6178E">
        <w:rPr>
          <w:rStyle w:val="alt-edited"/>
          <w:rFonts w:cstheme="minorHAnsi"/>
          <w:sz w:val="24"/>
          <w:szCs w:val="24"/>
        </w:rPr>
        <w:t>Grip-Dip</w:t>
      </w:r>
      <w:proofErr w:type="spellEnd"/>
      <w:r w:rsidRPr="00D6178E">
        <w:rPr>
          <w:rStyle w:val="alt-edited"/>
          <w:rFonts w:cstheme="minorHAnsi"/>
          <w:sz w:val="24"/>
          <w:szCs w:val="24"/>
        </w:rPr>
        <w:t xml:space="preserve"> </w:t>
      </w:r>
      <w:proofErr w:type="spellStart"/>
      <w:r w:rsidRPr="00D6178E">
        <w:rPr>
          <w:rStyle w:val="alt-edited"/>
          <w:rFonts w:cstheme="minorHAnsi"/>
          <w:sz w:val="24"/>
          <w:szCs w:val="24"/>
        </w:rPr>
        <w:t>Meter</w:t>
      </w:r>
      <w:proofErr w:type="spellEnd"/>
      <w:r w:rsidR="00EE022A" w:rsidRPr="00D6178E">
        <w:rPr>
          <w:rStyle w:val="alt-edited"/>
          <w:rFonts w:cstheme="minorHAnsi"/>
          <w:sz w:val="24"/>
          <w:szCs w:val="24"/>
        </w:rPr>
        <w:t xml:space="preserve">, questo </w:t>
      </w:r>
      <w:r w:rsidRPr="00D6178E">
        <w:rPr>
          <w:rStyle w:val="alt-edited"/>
          <w:rFonts w:cstheme="minorHAnsi"/>
          <w:sz w:val="24"/>
          <w:szCs w:val="24"/>
        </w:rPr>
        <w:t xml:space="preserve"> </w:t>
      </w:r>
      <w:r w:rsidR="00FE1AA1" w:rsidRPr="00D6178E">
        <w:rPr>
          <w:rStyle w:val="alt-edited"/>
          <w:rFonts w:cstheme="minorHAnsi"/>
          <w:sz w:val="24"/>
          <w:szCs w:val="24"/>
        </w:rPr>
        <w:t>diventa un oscillatore a R.F.</w:t>
      </w:r>
      <w:r w:rsidR="00FE1AA1" w:rsidRPr="00D6178E">
        <w:rPr>
          <w:rFonts w:cstheme="minorHAnsi"/>
          <w:sz w:val="24"/>
          <w:szCs w:val="24"/>
        </w:rPr>
        <w:t xml:space="preserve"> Un</w:t>
      </w:r>
      <w:r w:rsidR="0051510F" w:rsidRPr="00D6178E">
        <w:rPr>
          <w:rFonts w:cstheme="minorHAnsi"/>
          <w:sz w:val="24"/>
          <w:szCs w:val="24"/>
        </w:rPr>
        <w:t>o strumento</w:t>
      </w:r>
      <w:r w:rsidR="00FE1AA1" w:rsidRPr="00D6178E">
        <w:rPr>
          <w:rFonts w:cstheme="minorHAnsi"/>
          <w:sz w:val="24"/>
          <w:szCs w:val="24"/>
        </w:rPr>
        <w:t xml:space="preserve"> indica la </w:t>
      </w:r>
      <w:r w:rsidR="0051510F" w:rsidRPr="00D6178E">
        <w:rPr>
          <w:rFonts w:cstheme="minorHAnsi"/>
          <w:sz w:val="24"/>
          <w:szCs w:val="24"/>
        </w:rPr>
        <w:t xml:space="preserve">tensione </w:t>
      </w:r>
      <w:r w:rsidR="00FE1AA1" w:rsidRPr="00D6178E">
        <w:rPr>
          <w:rFonts w:cstheme="minorHAnsi"/>
          <w:sz w:val="24"/>
          <w:szCs w:val="24"/>
        </w:rPr>
        <w:t xml:space="preserve">relativa di ritorno </w:t>
      </w:r>
      <w:r w:rsidRPr="00D6178E">
        <w:rPr>
          <w:rFonts w:cstheme="minorHAnsi"/>
          <w:sz w:val="24"/>
          <w:szCs w:val="24"/>
        </w:rPr>
        <w:t xml:space="preserve">sulla </w:t>
      </w:r>
      <w:r w:rsidR="00FE1AA1" w:rsidRPr="00D6178E">
        <w:rPr>
          <w:rFonts w:cstheme="minorHAnsi"/>
          <w:sz w:val="24"/>
          <w:szCs w:val="24"/>
        </w:rPr>
        <w:t xml:space="preserve">griglia. Quando un circuito, risonante alla frequenza dell'oscillatore, è accoppiato </w:t>
      </w:r>
      <w:r w:rsidR="001927CA" w:rsidRPr="00D6178E">
        <w:rPr>
          <w:rFonts w:cstheme="minorHAnsi"/>
          <w:sz w:val="24"/>
          <w:szCs w:val="24"/>
        </w:rPr>
        <w:t xml:space="preserve">con </w:t>
      </w:r>
      <w:r w:rsidR="00FE1AA1" w:rsidRPr="00D6178E">
        <w:rPr>
          <w:rFonts w:cstheme="minorHAnsi"/>
          <w:sz w:val="24"/>
          <w:szCs w:val="24"/>
        </w:rPr>
        <w:t xml:space="preserve">l'induttanza "sonda", la potenza </w:t>
      </w:r>
      <w:r w:rsidR="00EE022A" w:rsidRPr="00D6178E">
        <w:rPr>
          <w:rFonts w:cstheme="minorHAnsi"/>
          <w:sz w:val="24"/>
          <w:szCs w:val="24"/>
        </w:rPr>
        <w:t xml:space="preserve">dell’oscillatore </w:t>
      </w:r>
      <w:r w:rsidR="00FE1AA1" w:rsidRPr="00D6178E">
        <w:rPr>
          <w:rFonts w:cstheme="minorHAnsi"/>
          <w:sz w:val="24"/>
          <w:szCs w:val="24"/>
        </w:rPr>
        <w:t>viene assorbita d</w:t>
      </w:r>
      <w:r w:rsidR="00EE022A" w:rsidRPr="00D6178E">
        <w:rPr>
          <w:rFonts w:cstheme="minorHAnsi"/>
          <w:sz w:val="24"/>
          <w:szCs w:val="24"/>
        </w:rPr>
        <w:t>a</w:t>
      </w:r>
      <w:r w:rsidR="00FE1AA1" w:rsidRPr="00D6178E">
        <w:rPr>
          <w:rFonts w:cstheme="minorHAnsi"/>
          <w:sz w:val="24"/>
          <w:szCs w:val="24"/>
        </w:rPr>
        <w:t>l circuito risonante ed è indicata da un</w:t>
      </w:r>
      <w:r w:rsidR="001927CA" w:rsidRPr="00D6178E">
        <w:rPr>
          <w:rFonts w:cstheme="minorHAnsi"/>
          <w:sz w:val="24"/>
          <w:szCs w:val="24"/>
        </w:rPr>
        <w:t xml:space="preserve">a </w:t>
      </w:r>
      <w:r w:rsidR="00EE022A" w:rsidRPr="00D6178E">
        <w:rPr>
          <w:rFonts w:cstheme="minorHAnsi"/>
          <w:sz w:val="24"/>
          <w:szCs w:val="24"/>
        </w:rPr>
        <w:t xml:space="preserve">rapida </w:t>
      </w:r>
      <w:r w:rsidR="00FE1AA1" w:rsidRPr="00D6178E">
        <w:rPr>
          <w:rFonts w:cstheme="minorHAnsi"/>
          <w:sz w:val="24"/>
          <w:szCs w:val="24"/>
        </w:rPr>
        <w:t xml:space="preserve">diminuzione </w:t>
      </w:r>
      <w:r w:rsidR="001927CA" w:rsidRPr="00D6178E">
        <w:rPr>
          <w:rFonts w:cstheme="minorHAnsi"/>
          <w:sz w:val="24"/>
          <w:szCs w:val="24"/>
        </w:rPr>
        <w:t>d</w:t>
      </w:r>
      <w:r w:rsidR="00FE1AA1" w:rsidRPr="00D6178E">
        <w:rPr>
          <w:rFonts w:cstheme="minorHAnsi"/>
          <w:sz w:val="24"/>
          <w:szCs w:val="24"/>
        </w:rPr>
        <w:t>ella lettura del misuratore d</w:t>
      </w:r>
      <w:r w:rsidR="001927CA" w:rsidRPr="00D6178E">
        <w:rPr>
          <w:rFonts w:cstheme="minorHAnsi"/>
          <w:sz w:val="24"/>
          <w:szCs w:val="24"/>
        </w:rPr>
        <w:t>i</w:t>
      </w:r>
      <w:r w:rsidR="00FE1AA1" w:rsidRPr="00D6178E">
        <w:rPr>
          <w:rFonts w:cstheme="minorHAnsi"/>
          <w:sz w:val="24"/>
          <w:szCs w:val="24"/>
        </w:rPr>
        <w:t xml:space="preserve"> griglia</w:t>
      </w:r>
      <w:r w:rsidR="001927CA" w:rsidRPr="00D6178E">
        <w:rPr>
          <w:rFonts w:cstheme="minorHAnsi"/>
          <w:sz w:val="24"/>
          <w:szCs w:val="24"/>
        </w:rPr>
        <w:t xml:space="preserve"> (</w:t>
      </w:r>
      <w:proofErr w:type="spellStart"/>
      <w:r w:rsidR="007377B1" w:rsidRPr="00D6178E">
        <w:rPr>
          <w:rFonts w:cstheme="minorHAnsi"/>
          <w:sz w:val="24"/>
          <w:szCs w:val="24"/>
        </w:rPr>
        <w:t>D</w:t>
      </w:r>
      <w:r w:rsidR="001927CA" w:rsidRPr="00D6178E">
        <w:rPr>
          <w:rFonts w:cstheme="minorHAnsi"/>
          <w:sz w:val="24"/>
          <w:szCs w:val="24"/>
        </w:rPr>
        <w:t>ip</w:t>
      </w:r>
      <w:proofErr w:type="spellEnd"/>
      <w:r w:rsidR="001927CA" w:rsidRPr="00D6178E">
        <w:rPr>
          <w:rFonts w:cstheme="minorHAnsi"/>
          <w:sz w:val="24"/>
          <w:szCs w:val="24"/>
        </w:rPr>
        <w:t>)</w:t>
      </w:r>
      <w:r w:rsidR="00FE1AA1" w:rsidRPr="00D6178E">
        <w:rPr>
          <w:rFonts w:cstheme="minorHAnsi"/>
          <w:sz w:val="24"/>
          <w:szCs w:val="24"/>
        </w:rPr>
        <w:t>.</w:t>
      </w:r>
      <w:r w:rsidR="0067307E" w:rsidRPr="00D6178E">
        <w:rPr>
          <w:rFonts w:cstheme="minorHAnsi"/>
          <w:sz w:val="24"/>
          <w:szCs w:val="24"/>
        </w:rPr>
        <w:t xml:space="preserve"> </w:t>
      </w:r>
      <w:r w:rsidR="00FE1AA1" w:rsidRPr="00D6178E">
        <w:rPr>
          <w:rFonts w:cstheme="minorHAnsi"/>
          <w:sz w:val="24"/>
          <w:szCs w:val="24"/>
        </w:rPr>
        <w:t>Il "</w:t>
      </w:r>
      <w:proofErr w:type="spellStart"/>
      <w:r w:rsidR="00FE1AA1" w:rsidRPr="00D6178E">
        <w:rPr>
          <w:rFonts w:cstheme="minorHAnsi"/>
          <w:sz w:val="24"/>
          <w:szCs w:val="24"/>
        </w:rPr>
        <w:t>Grid</w:t>
      </w:r>
      <w:proofErr w:type="spellEnd"/>
      <w:r w:rsidR="00FE1AA1" w:rsidRPr="00D6178E">
        <w:rPr>
          <w:rFonts w:cstheme="minorHAnsi"/>
          <w:sz w:val="24"/>
          <w:szCs w:val="24"/>
        </w:rPr>
        <w:t xml:space="preserve"> </w:t>
      </w:r>
      <w:proofErr w:type="spellStart"/>
      <w:r w:rsidR="00FE1AA1" w:rsidRPr="00D6178E">
        <w:rPr>
          <w:rFonts w:cstheme="minorHAnsi"/>
          <w:sz w:val="24"/>
          <w:szCs w:val="24"/>
        </w:rPr>
        <w:t>Dipper</w:t>
      </w:r>
      <w:proofErr w:type="spellEnd"/>
      <w:r w:rsidR="00FE1AA1" w:rsidRPr="00D6178E">
        <w:rPr>
          <w:rFonts w:cstheme="minorHAnsi"/>
          <w:sz w:val="24"/>
          <w:szCs w:val="24"/>
        </w:rPr>
        <w:t>", utilizzato in questo modo, può quindi essere usato per controllare la frequenza di risonanza di un circuito senza l'</w:t>
      </w:r>
      <w:r w:rsidR="00750B90">
        <w:rPr>
          <w:rFonts w:cstheme="minorHAnsi"/>
          <w:sz w:val="24"/>
          <w:szCs w:val="24"/>
        </w:rPr>
        <w:t>utilizzo</w:t>
      </w:r>
      <w:r w:rsidR="00FE1AA1" w:rsidRPr="00D6178E">
        <w:rPr>
          <w:rFonts w:cstheme="minorHAnsi"/>
          <w:sz w:val="24"/>
          <w:szCs w:val="24"/>
        </w:rPr>
        <w:t xml:space="preserve"> d</w:t>
      </w:r>
      <w:r w:rsidR="00EE022A" w:rsidRPr="00D6178E">
        <w:rPr>
          <w:rFonts w:cstheme="minorHAnsi"/>
          <w:sz w:val="24"/>
          <w:szCs w:val="24"/>
        </w:rPr>
        <w:t>ella</w:t>
      </w:r>
      <w:r w:rsidR="00FE1AA1" w:rsidRPr="00D6178E">
        <w:rPr>
          <w:rFonts w:cstheme="minorHAnsi"/>
          <w:sz w:val="24"/>
          <w:szCs w:val="24"/>
        </w:rPr>
        <w:t xml:space="preserve"> </w:t>
      </w:r>
      <w:r w:rsidRPr="00D6178E">
        <w:rPr>
          <w:rFonts w:cstheme="minorHAnsi"/>
          <w:sz w:val="24"/>
          <w:szCs w:val="24"/>
        </w:rPr>
        <w:t>tensione</w:t>
      </w:r>
      <w:r w:rsidR="00FE1AA1" w:rsidRPr="00D6178E">
        <w:rPr>
          <w:rFonts w:cstheme="minorHAnsi"/>
          <w:sz w:val="24"/>
          <w:szCs w:val="24"/>
        </w:rPr>
        <w:t xml:space="preserve"> </w:t>
      </w:r>
      <w:r w:rsidR="00750B90">
        <w:rPr>
          <w:rFonts w:cstheme="minorHAnsi"/>
          <w:sz w:val="24"/>
          <w:szCs w:val="24"/>
        </w:rPr>
        <w:t>de</w:t>
      </w:r>
      <w:r w:rsidR="00FE1AA1" w:rsidRPr="00D6178E">
        <w:rPr>
          <w:rFonts w:cstheme="minorHAnsi"/>
          <w:sz w:val="24"/>
          <w:szCs w:val="24"/>
        </w:rPr>
        <w:t xml:space="preserve">l circuito in </w:t>
      </w:r>
      <w:r w:rsidR="00BE72F6" w:rsidRPr="00D6178E">
        <w:rPr>
          <w:rFonts w:cstheme="minorHAnsi"/>
          <w:sz w:val="24"/>
          <w:szCs w:val="24"/>
        </w:rPr>
        <w:t>esame</w:t>
      </w:r>
      <w:r w:rsidR="00FE1AA1" w:rsidRPr="00D6178E">
        <w:rPr>
          <w:rFonts w:cstheme="minorHAnsi"/>
          <w:sz w:val="24"/>
          <w:szCs w:val="24"/>
        </w:rPr>
        <w:t>.</w:t>
      </w:r>
      <w:r w:rsidR="0067307E" w:rsidRPr="00D6178E">
        <w:rPr>
          <w:rStyle w:val="alt-edited"/>
          <w:rFonts w:cstheme="minorHAnsi"/>
          <w:sz w:val="24"/>
          <w:szCs w:val="24"/>
        </w:rPr>
        <w:t xml:space="preserve"> </w:t>
      </w:r>
      <w:r w:rsidR="003F7B17" w:rsidRPr="00D6178E">
        <w:rPr>
          <w:rFonts w:cstheme="minorHAnsi"/>
          <w:sz w:val="24"/>
          <w:szCs w:val="24"/>
        </w:rPr>
        <w:t xml:space="preserve">Questo si traduce in un considerevole risparmio di tempo e </w:t>
      </w:r>
      <w:r w:rsidR="00E93D1A">
        <w:rPr>
          <w:rFonts w:cstheme="minorHAnsi"/>
          <w:sz w:val="24"/>
          <w:szCs w:val="24"/>
        </w:rPr>
        <w:t>consente</w:t>
      </w:r>
      <w:r w:rsidR="003F7B17" w:rsidRPr="00D6178E">
        <w:rPr>
          <w:rFonts w:cstheme="minorHAnsi"/>
          <w:sz w:val="24"/>
          <w:szCs w:val="24"/>
        </w:rPr>
        <w:t xml:space="preserve"> una sicura garanzia per la corretta regolazione della frequenza di un circuito</w:t>
      </w:r>
      <w:r w:rsidR="0067307E" w:rsidRPr="00D6178E">
        <w:rPr>
          <w:rFonts w:cstheme="minorHAnsi"/>
          <w:sz w:val="24"/>
          <w:szCs w:val="24"/>
        </w:rPr>
        <w:t>.</w:t>
      </w:r>
      <w:r w:rsidR="0067307E" w:rsidRPr="00D6178E">
        <w:rPr>
          <w:rStyle w:val="alt-edited"/>
          <w:rFonts w:cstheme="minorHAnsi"/>
          <w:sz w:val="24"/>
          <w:szCs w:val="24"/>
        </w:rPr>
        <w:t xml:space="preserve"> </w:t>
      </w:r>
      <w:r w:rsidR="009651D8" w:rsidRPr="00D6178E">
        <w:rPr>
          <w:rFonts w:cstheme="minorHAnsi"/>
          <w:sz w:val="24"/>
          <w:szCs w:val="24"/>
        </w:rPr>
        <w:t>I</w:t>
      </w:r>
      <w:r w:rsidR="00700C0A" w:rsidRPr="00D6178E">
        <w:rPr>
          <w:rFonts w:cstheme="minorHAnsi"/>
          <w:sz w:val="24"/>
          <w:szCs w:val="24"/>
        </w:rPr>
        <w:t xml:space="preserve"> circuiti possono essere controllati o </w:t>
      </w:r>
      <w:proofErr w:type="spellStart"/>
      <w:r w:rsidR="00700C0A" w:rsidRPr="00D6178E">
        <w:rPr>
          <w:rFonts w:cstheme="minorHAnsi"/>
          <w:sz w:val="24"/>
          <w:szCs w:val="24"/>
        </w:rPr>
        <w:t>pre</w:t>
      </w:r>
      <w:proofErr w:type="spellEnd"/>
      <w:r w:rsidR="00700C0A" w:rsidRPr="00D6178E">
        <w:rPr>
          <w:rFonts w:cstheme="minorHAnsi"/>
          <w:sz w:val="24"/>
          <w:szCs w:val="24"/>
        </w:rPr>
        <w:t>-sintonizzati prima del completamento dell'unità in cui devono essere utilizzati</w:t>
      </w:r>
      <w:r w:rsidR="009651D8" w:rsidRPr="00D6178E">
        <w:rPr>
          <w:rFonts w:cstheme="minorHAnsi"/>
          <w:sz w:val="24"/>
          <w:szCs w:val="24"/>
        </w:rPr>
        <w:t>.</w:t>
      </w:r>
      <w:r w:rsidR="0067307E" w:rsidRPr="00D6178E">
        <w:rPr>
          <w:rStyle w:val="alt-edited"/>
          <w:rFonts w:cstheme="minorHAnsi"/>
          <w:sz w:val="24"/>
          <w:szCs w:val="24"/>
        </w:rPr>
        <w:t xml:space="preserve"> </w:t>
      </w:r>
      <w:r w:rsidR="009651D8" w:rsidRPr="00D6178E">
        <w:rPr>
          <w:rFonts w:cstheme="minorHAnsi"/>
          <w:sz w:val="24"/>
          <w:szCs w:val="24"/>
        </w:rPr>
        <w:t xml:space="preserve">Generalmente è richiesto </w:t>
      </w:r>
      <w:r w:rsidR="001927CA" w:rsidRPr="00D6178E">
        <w:rPr>
          <w:rFonts w:cstheme="minorHAnsi"/>
          <w:sz w:val="24"/>
          <w:szCs w:val="24"/>
        </w:rPr>
        <w:t xml:space="preserve">solo un minimo affinamento </w:t>
      </w:r>
      <w:r w:rsidR="009651D8" w:rsidRPr="00D6178E">
        <w:rPr>
          <w:rFonts w:cstheme="minorHAnsi"/>
          <w:sz w:val="24"/>
          <w:szCs w:val="24"/>
        </w:rPr>
        <w:t>durante il funzionamento effettivo.</w:t>
      </w:r>
      <w:r w:rsidR="0067307E" w:rsidRPr="00D6178E">
        <w:rPr>
          <w:rStyle w:val="alt-edited"/>
          <w:rFonts w:cstheme="minorHAnsi"/>
          <w:sz w:val="24"/>
          <w:szCs w:val="24"/>
        </w:rPr>
        <w:t xml:space="preserve"> </w:t>
      </w:r>
      <w:r w:rsidR="00282654" w:rsidRPr="00D6178E">
        <w:rPr>
          <w:rStyle w:val="alt-edited"/>
          <w:rFonts w:cstheme="minorHAnsi"/>
          <w:sz w:val="24"/>
          <w:szCs w:val="24"/>
        </w:rPr>
        <w:t xml:space="preserve">Incertezze o "taglia e prova" sono </w:t>
      </w:r>
      <w:r w:rsidR="0072639A" w:rsidRPr="00D6178E">
        <w:rPr>
          <w:rStyle w:val="alt-edited"/>
          <w:rFonts w:cstheme="minorHAnsi"/>
          <w:sz w:val="24"/>
          <w:szCs w:val="24"/>
        </w:rPr>
        <w:t>eliminati</w:t>
      </w:r>
      <w:r w:rsidR="00282654" w:rsidRPr="00D6178E">
        <w:rPr>
          <w:rStyle w:val="alt-edited"/>
          <w:rFonts w:cstheme="minorHAnsi"/>
          <w:sz w:val="24"/>
          <w:szCs w:val="24"/>
        </w:rPr>
        <w:t>.</w:t>
      </w:r>
      <w:r w:rsidR="00282654" w:rsidRPr="00D6178E">
        <w:rPr>
          <w:rFonts w:cstheme="minorHAnsi"/>
          <w:sz w:val="24"/>
          <w:szCs w:val="24"/>
        </w:rPr>
        <w:t xml:space="preserve"> </w:t>
      </w:r>
      <w:r w:rsidR="00A4427A" w:rsidRPr="00D6178E">
        <w:rPr>
          <w:rFonts w:cstheme="minorHAnsi"/>
          <w:sz w:val="24"/>
          <w:szCs w:val="24"/>
        </w:rPr>
        <w:t>Sono esclusi e</w:t>
      </w:r>
      <w:r w:rsidR="00282654" w:rsidRPr="00D6178E">
        <w:rPr>
          <w:rFonts w:cstheme="minorHAnsi"/>
          <w:sz w:val="24"/>
          <w:szCs w:val="24"/>
        </w:rPr>
        <w:t xml:space="preserve">ventuali danni ai </w:t>
      </w:r>
      <w:r w:rsidR="00282654" w:rsidRPr="00D6178E">
        <w:rPr>
          <w:rFonts w:cstheme="minorHAnsi"/>
          <w:sz w:val="24"/>
          <w:szCs w:val="24"/>
        </w:rPr>
        <w:lastRenderedPageBreak/>
        <w:t>componenti durante l</w:t>
      </w:r>
      <w:r w:rsidR="00A4427A" w:rsidRPr="00D6178E">
        <w:rPr>
          <w:rFonts w:cstheme="minorHAnsi"/>
          <w:sz w:val="24"/>
          <w:szCs w:val="24"/>
        </w:rPr>
        <w:t>'installazione e la regolazione</w:t>
      </w:r>
      <w:r w:rsidR="00177A53" w:rsidRPr="00D6178E">
        <w:rPr>
          <w:rFonts w:cstheme="minorHAnsi"/>
          <w:sz w:val="24"/>
          <w:szCs w:val="24"/>
        </w:rPr>
        <w:t>.</w:t>
      </w:r>
    </w:p>
    <w:p w:rsidR="00843437" w:rsidRPr="00D6178E" w:rsidRDefault="00843437" w:rsidP="00843437">
      <w:pPr>
        <w:pStyle w:val="Paragrafoelenco"/>
        <w:tabs>
          <w:tab w:val="left" w:pos="0"/>
        </w:tabs>
        <w:ind w:left="0"/>
        <w:rPr>
          <w:rFonts w:cstheme="minorHAnsi"/>
          <w:sz w:val="24"/>
          <w:szCs w:val="24"/>
        </w:rPr>
      </w:pPr>
    </w:p>
    <w:p w:rsidR="00843437" w:rsidRPr="00D6178E" w:rsidRDefault="00177A53" w:rsidP="00843437">
      <w:pPr>
        <w:pStyle w:val="Paragrafoelenco"/>
        <w:numPr>
          <w:ilvl w:val="0"/>
          <w:numId w:val="2"/>
        </w:numPr>
        <w:tabs>
          <w:tab w:val="left" w:pos="0"/>
        </w:tabs>
        <w:ind w:left="284" w:hanging="284"/>
        <w:rPr>
          <w:rFonts w:cstheme="minorHAnsi"/>
          <w:b/>
          <w:sz w:val="24"/>
          <w:szCs w:val="24"/>
        </w:rPr>
      </w:pPr>
      <w:r w:rsidRPr="00D6178E">
        <w:rPr>
          <w:rFonts w:cstheme="minorHAnsi"/>
          <w:b/>
          <w:sz w:val="24"/>
          <w:szCs w:val="24"/>
        </w:rPr>
        <w:t>Rivelatore di oscillazioni</w:t>
      </w:r>
      <w:r w:rsidR="00315321" w:rsidRPr="00D6178E">
        <w:rPr>
          <w:rFonts w:cstheme="minorHAnsi"/>
          <w:b/>
          <w:sz w:val="24"/>
          <w:szCs w:val="24"/>
        </w:rPr>
        <w:fldChar w:fldCharType="begin"/>
      </w:r>
      <w:r w:rsidR="00315321" w:rsidRPr="00D6178E">
        <w:rPr>
          <w:b/>
          <w:sz w:val="24"/>
          <w:szCs w:val="24"/>
        </w:rPr>
        <w:instrText xml:space="preserve"> XE "</w:instrText>
      </w:r>
      <w:r w:rsidR="00D0049E" w:rsidRPr="00D6178E">
        <w:rPr>
          <w:b/>
          <w:sz w:val="24"/>
          <w:szCs w:val="24"/>
        </w:rPr>
        <w:instrText>I</w:instrText>
      </w:r>
      <w:r w:rsidR="00315321" w:rsidRPr="00D6178E">
        <w:rPr>
          <w:b/>
          <w:sz w:val="24"/>
          <w:szCs w:val="24"/>
        </w:rPr>
        <w:instrText xml:space="preserve"> - GENERALE:</w:instrText>
      </w:r>
      <w:r w:rsidR="00813E8C" w:rsidRPr="00D6178E">
        <w:rPr>
          <w:b/>
          <w:sz w:val="24"/>
          <w:szCs w:val="24"/>
        </w:rPr>
        <w:instrText xml:space="preserve">2. </w:instrText>
      </w:r>
      <w:r w:rsidR="00315321" w:rsidRPr="00D6178E">
        <w:rPr>
          <w:b/>
          <w:sz w:val="24"/>
          <w:szCs w:val="24"/>
        </w:rPr>
        <w:instrText xml:space="preserve">Rivelatore di oscillazioni" </w:instrText>
      </w:r>
      <w:r w:rsidR="00315321" w:rsidRPr="00D6178E">
        <w:rPr>
          <w:rFonts w:cstheme="minorHAnsi"/>
          <w:b/>
          <w:sz w:val="24"/>
          <w:szCs w:val="24"/>
        </w:rPr>
        <w:fldChar w:fldCharType="end"/>
      </w:r>
      <w:r w:rsidRPr="00D6178E">
        <w:rPr>
          <w:rFonts w:cstheme="minorHAnsi"/>
          <w:b/>
          <w:sz w:val="24"/>
          <w:szCs w:val="24"/>
        </w:rPr>
        <w:t xml:space="preserve"> per la determinazione della frequenza fondamentale e delle armoniche della R.F</w:t>
      </w:r>
      <w:r w:rsidR="00EE022A" w:rsidRPr="00D6178E">
        <w:rPr>
          <w:rFonts w:cstheme="minorHAnsi"/>
          <w:b/>
          <w:sz w:val="24"/>
          <w:szCs w:val="24"/>
        </w:rPr>
        <w:t>.</w:t>
      </w:r>
      <w:r w:rsidRPr="00D6178E">
        <w:rPr>
          <w:rFonts w:cstheme="minorHAnsi"/>
          <w:b/>
          <w:sz w:val="24"/>
          <w:szCs w:val="24"/>
        </w:rPr>
        <w:t xml:space="preserve"> di eccitazione dei circuiti.</w:t>
      </w:r>
      <w:r w:rsidR="0067307E" w:rsidRPr="00D6178E">
        <w:rPr>
          <w:rFonts w:cstheme="minorHAnsi"/>
          <w:b/>
          <w:sz w:val="24"/>
          <w:szCs w:val="24"/>
        </w:rPr>
        <w:t xml:space="preserve"> </w:t>
      </w:r>
    </w:p>
    <w:p w:rsidR="00E93D1A" w:rsidRDefault="002E6380" w:rsidP="0067307E">
      <w:pPr>
        <w:pStyle w:val="Paragrafoelenco"/>
        <w:tabs>
          <w:tab w:val="left" w:pos="0"/>
        </w:tabs>
        <w:ind w:left="0"/>
        <w:rPr>
          <w:rStyle w:val="alt-edited"/>
          <w:rFonts w:cstheme="minorHAnsi"/>
          <w:sz w:val="24"/>
          <w:szCs w:val="24"/>
        </w:rPr>
      </w:pPr>
      <w:r w:rsidRPr="00D6178E">
        <w:rPr>
          <w:rStyle w:val="alt-edited"/>
          <w:rFonts w:cstheme="minorHAnsi"/>
          <w:sz w:val="24"/>
          <w:szCs w:val="24"/>
        </w:rPr>
        <w:t>Quando è applicat</w:t>
      </w:r>
      <w:r w:rsidR="0072639A" w:rsidRPr="00D6178E">
        <w:rPr>
          <w:rStyle w:val="alt-edited"/>
          <w:rFonts w:cstheme="minorHAnsi"/>
          <w:sz w:val="24"/>
          <w:szCs w:val="24"/>
        </w:rPr>
        <w:t>a</w:t>
      </w:r>
      <w:r w:rsidRPr="00D6178E">
        <w:rPr>
          <w:rStyle w:val="alt-edited"/>
          <w:rFonts w:cstheme="minorHAnsi"/>
          <w:sz w:val="24"/>
          <w:szCs w:val="24"/>
        </w:rPr>
        <w:t xml:space="preserve"> </w:t>
      </w:r>
      <w:r w:rsidR="0072639A" w:rsidRPr="00D6178E">
        <w:rPr>
          <w:rStyle w:val="alt-edited"/>
          <w:rFonts w:cstheme="minorHAnsi"/>
          <w:sz w:val="24"/>
          <w:szCs w:val="24"/>
        </w:rPr>
        <w:t xml:space="preserve">la tensione </w:t>
      </w:r>
      <w:r w:rsidRPr="00D6178E">
        <w:rPr>
          <w:rStyle w:val="alt-edited"/>
          <w:rFonts w:cstheme="minorHAnsi"/>
          <w:sz w:val="24"/>
          <w:szCs w:val="24"/>
        </w:rPr>
        <w:t xml:space="preserve">alla placca, lo strumento è usato come </w:t>
      </w:r>
      <w:r w:rsidR="00E93D1A">
        <w:rPr>
          <w:rStyle w:val="alt-edited"/>
          <w:rFonts w:cstheme="minorHAnsi"/>
          <w:sz w:val="24"/>
          <w:szCs w:val="24"/>
        </w:rPr>
        <w:t xml:space="preserve">un </w:t>
      </w:r>
      <w:r w:rsidRPr="00D6178E">
        <w:rPr>
          <w:rStyle w:val="alt-edited"/>
          <w:rFonts w:cstheme="minorHAnsi"/>
          <w:sz w:val="24"/>
          <w:szCs w:val="24"/>
        </w:rPr>
        <w:t>oscillatore a R.F.</w:t>
      </w:r>
    </w:p>
    <w:p w:rsidR="00E93D1A" w:rsidRDefault="007934A0" w:rsidP="0067307E">
      <w:pPr>
        <w:pStyle w:val="Paragrafoelenco"/>
        <w:tabs>
          <w:tab w:val="left" w:pos="0"/>
        </w:tabs>
        <w:ind w:left="0"/>
        <w:rPr>
          <w:rFonts w:cstheme="minorHAnsi"/>
          <w:sz w:val="24"/>
          <w:szCs w:val="24"/>
        </w:rPr>
      </w:pPr>
      <w:r w:rsidRPr="00D6178E">
        <w:rPr>
          <w:rFonts w:cstheme="minorHAnsi"/>
          <w:sz w:val="24"/>
          <w:szCs w:val="24"/>
        </w:rPr>
        <w:t>Invece di osservare la lettura sulla griglia, un</w:t>
      </w:r>
      <w:r w:rsidR="0072639A" w:rsidRPr="00D6178E">
        <w:rPr>
          <w:rFonts w:cstheme="minorHAnsi"/>
          <w:sz w:val="24"/>
          <w:szCs w:val="24"/>
        </w:rPr>
        <w:t xml:space="preserve">a cuffia </w:t>
      </w:r>
      <w:r w:rsidRPr="00D6178E">
        <w:rPr>
          <w:rFonts w:cstheme="minorHAnsi"/>
          <w:sz w:val="24"/>
          <w:szCs w:val="24"/>
        </w:rPr>
        <w:t>è inserit</w:t>
      </w:r>
      <w:r w:rsidR="0072639A" w:rsidRPr="00D6178E">
        <w:rPr>
          <w:rFonts w:cstheme="minorHAnsi"/>
          <w:sz w:val="24"/>
          <w:szCs w:val="24"/>
        </w:rPr>
        <w:t>a</w:t>
      </w:r>
      <w:r w:rsidRPr="00D6178E">
        <w:rPr>
          <w:rFonts w:cstheme="minorHAnsi"/>
          <w:sz w:val="24"/>
          <w:szCs w:val="24"/>
        </w:rPr>
        <w:t xml:space="preserve"> nel jack </w:t>
      </w:r>
      <w:r w:rsidR="00EE022A" w:rsidRPr="00D6178E">
        <w:rPr>
          <w:rFonts w:cstheme="minorHAnsi"/>
          <w:sz w:val="24"/>
          <w:szCs w:val="24"/>
        </w:rPr>
        <w:t>“</w:t>
      </w:r>
      <w:proofErr w:type="spellStart"/>
      <w:r w:rsidRPr="00D6178E">
        <w:rPr>
          <w:rFonts w:cstheme="minorHAnsi"/>
          <w:sz w:val="24"/>
          <w:szCs w:val="24"/>
        </w:rPr>
        <w:t>phone</w:t>
      </w:r>
      <w:proofErr w:type="spellEnd"/>
      <w:r w:rsidR="00EE022A" w:rsidRPr="00D6178E">
        <w:rPr>
          <w:rFonts w:cstheme="minorHAnsi"/>
          <w:sz w:val="24"/>
          <w:szCs w:val="24"/>
        </w:rPr>
        <w:t>”</w:t>
      </w:r>
      <w:r w:rsidRPr="00D6178E">
        <w:rPr>
          <w:rFonts w:cstheme="minorHAnsi"/>
          <w:sz w:val="24"/>
          <w:szCs w:val="24"/>
        </w:rPr>
        <w:t xml:space="preserve"> e </w:t>
      </w:r>
      <w:r w:rsidR="0086261A" w:rsidRPr="00D6178E">
        <w:rPr>
          <w:rFonts w:cstheme="minorHAnsi"/>
          <w:sz w:val="24"/>
          <w:szCs w:val="24"/>
        </w:rPr>
        <w:t xml:space="preserve">consente di ascoltare </w:t>
      </w:r>
      <w:r w:rsidRPr="00D6178E">
        <w:rPr>
          <w:rFonts w:cstheme="minorHAnsi"/>
          <w:sz w:val="24"/>
          <w:szCs w:val="24"/>
        </w:rPr>
        <w:t xml:space="preserve">un battito quando lo strumento è sintonizzato sulla frequenza </w:t>
      </w:r>
      <w:r w:rsidR="0072639A" w:rsidRPr="00D6178E">
        <w:rPr>
          <w:rFonts w:cstheme="minorHAnsi"/>
          <w:sz w:val="24"/>
          <w:szCs w:val="24"/>
        </w:rPr>
        <w:t xml:space="preserve">della </w:t>
      </w:r>
      <w:proofErr w:type="spellStart"/>
      <w:r w:rsidRPr="00D6178E">
        <w:rPr>
          <w:rFonts w:cstheme="minorHAnsi"/>
          <w:sz w:val="24"/>
          <w:szCs w:val="24"/>
        </w:rPr>
        <w:t>fondamen</w:t>
      </w:r>
      <w:proofErr w:type="spellEnd"/>
      <w:r w:rsidR="00E93D1A">
        <w:rPr>
          <w:rFonts w:cstheme="minorHAnsi"/>
          <w:sz w:val="24"/>
          <w:szCs w:val="24"/>
        </w:rPr>
        <w:t>-</w:t>
      </w:r>
      <w:r w:rsidRPr="00D6178E">
        <w:rPr>
          <w:rFonts w:cstheme="minorHAnsi"/>
          <w:sz w:val="24"/>
          <w:szCs w:val="24"/>
        </w:rPr>
        <w:t xml:space="preserve">tale o </w:t>
      </w:r>
      <w:r w:rsidR="0072639A" w:rsidRPr="00D6178E">
        <w:rPr>
          <w:rFonts w:cstheme="minorHAnsi"/>
          <w:sz w:val="24"/>
          <w:szCs w:val="24"/>
        </w:rPr>
        <w:t xml:space="preserve">di </w:t>
      </w:r>
      <w:r w:rsidRPr="00D6178E">
        <w:rPr>
          <w:rFonts w:cstheme="minorHAnsi"/>
          <w:sz w:val="24"/>
          <w:szCs w:val="24"/>
        </w:rPr>
        <w:t>un</w:t>
      </w:r>
      <w:r w:rsidR="0072639A" w:rsidRPr="00D6178E">
        <w:rPr>
          <w:rFonts w:cstheme="minorHAnsi"/>
          <w:sz w:val="24"/>
          <w:szCs w:val="24"/>
        </w:rPr>
        <w:t xml:space="preserve">a </w:t>
      </w:r>
      <w:r w:rsidRPr="00D6178E">
        <w:rPr>
          <w:rFonts w:cstheme="minorHAnsi"/>
          <w:sz w:val="24"/>
          <w:szCs w:val="24"/>
        </w:rPr>
        <w:t>armonica d</w:t>
      </w:r>
      <w:r w:rsidR="0072639A" w:rsidRPr="00D6178E">
        <w:rPr>
          <w:rFonts w:cstheme="minorHAnsi"/>
          <w:sz w:val="24"/>
          <w:szCs w:val="24"/>
        </w:rPr>
        <w:t xml:space="preserve">ella </w:t>
      </w:r>
      <w:r w:rsidRPr="00D6178E">
        <w:rPr>
          <w:rFonts w:cstheme="minorHAnsi"/>
          <w:sz w:val="24"/>
          <w:szCs w:val="24"/>
        </w:rPr>
        <w:t>sorgente di R.F.</w:t>
      </w:r>
      <w:r w:rsidR="0067307E" w:rsidRPr="00D6178E">
        <w:rPr>
          <w:rFonts w:cstheme="minorHAnsi"/>
          <w:sz w:val="24"/>
          <w:szCs w:val="24"/>
        </w:rPr>
        <w:t xml:space="preserve"> </w:t>
      </w:r>
    </w:p>
    <w:p w:rsidR="0067307E" w:rsidRPr="00D6178E" w:rsidRDefault="007934A0" w:rsidP="0067307E">
      <w:pPr>
        <w:pStyle w:val="Paragrafoelenco"/>
        <w:tabs>
          <w:tab w:val="left" w:pos="0"/>
        </w:tabs>
        <w:ind w:left="0"/>
        <w:rPr>
          <w:rStyle w:val="alt-edited"/>
          <w:rFonts w:cstheme="minorHAnsi"/>
          <w:sz w:val="24"/>
          <w:szCs w:val="24"/>
        </w:rPr>
      </w:pPr>
      <w:r w:rsidRPr="00D6178E">
        <w:rPr>
          <w:rFonts w:cstheme="minorHAnsi"/>
          <w:sz w:val="24"/>
          <w:szCs w:val="24"/>
        </w:rPr>
        <w:t>Il valore della frequenza può essere letto direttamente sul quadrante calibrato.</w:t>
      </w:r>
      <w:r w:rsidR="0067307E" w:rsidRPr="00D6178E">
        <w:rPr>
          <w:rStyle w:val="alt-edited"/>
          <w:rFonts w:cstheme="minorHAnsi"/>
          <w:sz w:val="24"/>
          <w:szCs w:val="24"/>
        </w:rPr>
        <w:t xml:space="preserve"> </w:t>
      </w:r>
    </w:p>
    <w:p w:rsidR="007934A0" w:rsidRPr="00D6178E" w:rsidRDefault="007934A0" w:rsidP="0067307E">
      <w:pPr>
        <w:pStyle w:val="Paragrafoelenco"/>
        <w:tabs>
          <w:tab w:val="left" w:pos="0"/>
        </w:tabs>
        <w:rPr>
          <w:rFonts w:cstheme="minorHAnsi"/>
          <w:sz w:val="24"/>
          <w:szCs w:val="24"/>
        </w:rPr>
      </w:pPr>
    </w:p>
    <w:p w:rsidR="00EE022A" w:rsidRPr="00D6178E" w:rsidRDefault="00EE022A" w:rsidP="0067307E">
      <w:pPr>
        <w:pStyle w:val="Paragrafoelenco"/>
        <w:tabs>
          <w:tab w:val="left" w:pos="0"/>
        </w:tabs>
        <w:rPr>
          <w:rFonts w:cstheme="minorHAnsi"/>
          <w:sz w:val="24"/>
          <w:szCs w:val="24"/>
        </w:rPr>
      </w:pPr>
    </w:p>
    <w:p w:rsidR="0008579C" w:rsidRPr="00D6178E" w:rsidRDefault="007934A0" w:rsidP="0008579C">
      <w:pPr>
        <w:pStyle w:val="Paragrafoelenco"/>
        <w:numPr>
          <w:ilvl w:val="0"/>
          <w:numId w:val="2"/>
        </w:numPr>
        <w:tabs>
          <w:tab w:val="left" w:pos="0"/>
        </w:tabs>
        <w:ind w:left="284" w:hanging="284"/>
        <w:rPr>
          <w:rFonts w:cstheme="minorHAnsi"/>
          <w:b/>
          <w:sz w:val="24"/>
          <w:szCs w:val="24"/>
        </w:rPr>
      </w:pPr>
      <w:r w:rsidRPr="00D6178E">
        <w:rPr>
          <w:rFonts w:cstheme="minorHAnsi"/>
          <w:b/>
          <w:sz w:val="24"/>
          <w:szCs w:val="24"/>
        </w:rPr>
        <w:t xml:space="preserve"> Generatore di segnale</w:t>
      </w:r>
      <w:r w:rsidR="00315321" w:rsidRPr="00D6178E">
        <w:rPr>
          <w:rFonts w:cstheme="minorHAnsi"/>
          <w:b/>
          <w:sz w:val="24"/>
          <w:szCs w:val="24"/>
        </w:rPr>
        <w:fldChar w:fldCharType="begin"/>
      </w:r>
      <w:r w:rsidR="00315321" w:rsidRPr="00D6178E">
        <w:rPr>
          <w:b/>
          <w:sz w:val="24"/>
          <w:szCs w:val="24"/>
        </w:rPr>
        <w:instrText xml:space="preserve"> XE "</w:instrText>
      </w:r>
      <w:r w:rsidR="00D0049E" w:rsidRPr="00D6178E">
        <w:rPr>
          <w:b/>
          <w:sz w:val="24"/>
          <w:szCs w:val="24"/>
        </w:rPr>
        <w:instrText>I</w:instrText>
      </w:r>
      <w:r w:rsidR="00315321" w:rsidRPr="00D6178E">
        <w:rPr>
          <w:rFonts w:cstheme="minorHAnsi"/>
          <w:b/>
          <w:sz w:val="24"/>
          <w:szCs w:val="24"/>
        </w:rPr>
        <w:instrText xml:space="preserve"> - GENERALE:</w:instrText>
      </w:r>
      <w:r w:rsidR="00AB0246" w:rsidRPr="00D6178E">
        <w:rPr>
          <w:rFonts w:cstheme="minorHAnsi"/>
          <w:b/>
          <w:sz w:val="24"/>
          <w:szCs w:val="24"/>
        </w:rPr>
        <w:instrText xml:space="preserve"> 3. </w:instrText>
      </w:r>
      <w:r w:rsidR="00315321" w:rsidRPr="00D6178E">
        <w:rPr>
          <w:b/>
          <w:sz w:val="24"/>
          <w:szCs w:val="24"/>
        </w:rPr>
        <w:instrText xml:space="preserve">Generatore di segnale" </w:instrText>
      </w:r>
      <w:r w:rsidR="00315321" w:rsidRPr="00D6178E">
        <w:rPr>
          <w:rFonts w:cstheme="minorHAnsi"/>
          <w:b/>
          <w:sz w:val="24"/>
          <w:szCs w:val="24"/>
        </w:rPr>
        <w:fldChar w:fldCharType="end"/>
      </w:r>
      <w:r w:rsidRPr="00D6178E">
        <w:rPr>
          <w:rFonts w:cstheme="minorHAnsi"/>
          <w:b/>
          <w:sz w:val="24"/>
          <w:szCs w:val="24"/>
        </w:rPr>
        <w:t>.</w:t>
      </w:r>
      <w:r w:rsidRPr="00D6178E">
        <w:rPr>
          <w:rFonts w:cstheme="minorHAnsi"/>
          <w:sz w:val="24"/>
          <w:szCs w:val="24"/>
        </w:rPr>
        <w:t xml:space="preserve"> </w:t>
      </w:r>
    </w:p>
    <w:p w:rsidR="0067307E" w:rsidRPr="00D6178E" w:rsidRDefault="007934A0" w:rsidP="0067307E">
      <w:pPr>
        <w:pStyle w:val="Paragrafoelenco"/>
        <w:tabs>
          <w:tab w:val="left" w:pos="0"/>
        </w:tabs>
        <w:ind w:left="0"/>
        <w:rPr>
          <w:rStyle w:val="alt-edited"/>
          <w:rFonts w:cstheme="minorHAnsi"/>
          <w:sz w:val="24"/>
          <w:szCs w:val="24"/>
        </w:rPr>
      </w:pPr>
      <w:r w:rsidRPr="00D6178E">
        <w:rPr>
          <w:rFonts w:cstheme="minorHAnsi"/>
          <w:sz w:val="24"/>
          <w:szCs w:val="24"/>
        </w:rPr>
        <w:t xml:space="preserve">Lo strumento può essere </w:t>
      </w:r>
      <w:r w:rsidR="00A4427A" w:rsidRPr="00D6178E">
        <w:rPr>
          <w:rFonts w:cstheme="minorHAnsi"/>
          <w:sz w:val="24"/>
          <w:szCs w:val="24"/>
        </w:rPr>
        <w:t>utilizzato</w:t>
      </w:r>
      <w:r w:rsidRPr="00D6178E">
        <w:rPr>
          <w:rFonts w:cstheme="minorHAnsi"/>
          <w:sz w:val="24"/>
          <w:szCs w:val="24"/>
        </w:rPr>
        <w:t xml:space="preserve"> per questo scopo generalmente al posto di un generatore di segnali st</w:t>
      </w:r>
      <w:r w:rsidR="006E4122" w:rsidRPr="00D6178E">
        <w:rPr>
          <w:rFonts w:cstheme="minorHAnsi"/>
          <w:sz w:val="24"/>
          <w:szCs w:val="24"/>
        </w:rPr>
        <w:t>andard, tranne nei casi in cui</w:t>
      </w:r>
      <w:r w:rsidRPr="00D6178E">
        <w:rPr>
          <w:rFonts w:cstheme="minorHAnsi"/>
          <w:sz w:val="24"/>
          <w:szCs w:val="24"/>
        </w:rPr>
        <w:t xml:space="preserve"> è richiesta </w:t>
      </w:r>
      <w:r w:rsidR="006E4122" w:rsidRPr="00D6178E">
        <w:rPr>
          <w:rFonts w:cstheme="minorHAnsi"/>
          <w:sz w:val="24"/>
          <w:szCs w:val="24"/>
        </w:rPr>
        <w:t xml:space="preserve">una schermatura speciale o una </w:t>
      </w:r>
      <w:r w:rsidRPr="00D6178E">
        <w:rPr>
          <w:rFonts w:cstheme="minorHAnsi"/>
          <w:sz w:val="24"/>
          <w:szCs w:val="24"/>
        </w:rPr>
        <w:t>tensione di uscita</w:t>
      </w:r>
      <w:r w:rsidR="006E4122" w:rsidRPr="00D6178E">
        <w:rPr>
          <w:rFonts w:cstheme="minorHAnsi"/>
          <w:sz w:val="24"/>
          <w:szCs w:val="24"/>
        </w:rPr>
        <w:t xml:space="preserve"> a R.F.</w:t>
      </w:r>
      <w:r w:rsidR="0067307E" w:rsidRPr="00D6178E">
        <w:rPr>
          <w:rStyle w:val="alt-edited"/>
          <w:rFonts w:cstheme="minorHAnsi"/>
          <w:sz w:val="24"/>
          <w:szCs w:val="24"/>
        </w:rPr>
        <w:t xml:space="preserve"> </w:t>
      </w:r>
    </w:p>
    <w:p w:rsidR="0067307E" w:rsidRPr="00D6178E" w:rsidRDefault="0067307E" w:rsidP="0067307E">
      <w:pPr>
        <w:pStyle w:val="Paragrafoelenco"/>
        <w:tabs>
          <w:tab w:val="left" w:pos="0"/>
        </w:tabs>
        <w:ind w:left="0"/>
        <w:rPr>
          <w:rStyle w:val="alt-edited"/>
          <w:rFonts w:cstheme="minorHAnsi"/>
          <w:sz w:val="24"/>
          <w:szCs w:val="24"/>
        </w:rPr>
      </w:pPr>
    </w:p>
    <w:p w:rsidR="00EE022A" w:rsidRPr="00D6178E" w:rsidRDefault="00EE022A" w:rsidP="0067307E">
      <w:pPr>
        <w:pStyle w:val="Paragrafoelenco"/>
        <w:tabs>
          <w:tab w:val="left" w:pos="0"/>
        </w:tabs>
        <w:ind w:left="0"/>
        <w:rPr>
          <w:rStyle w:val="alt-edited"/>
          <w:rFonts w:cstheme="minorHAnsi"/>
          <w:sz w:val="24"/>
          <w:szCs w:val="24"/>
        </w:rPr>
      </w:pPr>
    </w:p>
    <w:p w:rsidR="0008579C" w:rsidRPr="00D6178E" w:rsidRDefault="006C2FD6" w:rsidP="0008579C">
      <w:pPr>
        <w:pStyle w:val="Paragrafoelenco"/>
        <w:numPr>
          <w:ilvl w:val="0"/>
          <w:numId w:val="2"/>
        </w:numPr>
        <w:tabs>
          <w:tab w:val="left" w:pos="0"/>
        </w:tabs>
        <w:ind w:left="284" w:hanging="284"/>
        <w:rPr>
          <w:rFonts w:cstheme="minorHAnsi"/>
          <w:b/>
          <w:sz w:val="24"/>
          <w:szCs w:val="24"/>
        </w:rPr>
      </w:pPr>
      <w:r w:rsidRPr="00D6178E">
        <w:rPr>
          <w:rFonts w:cstheme="minorHAnsi"/>
          <w:b/>
          <w:sz w:val="24"/>
          <w:szCs w:val="24"/>
        </w:rPr>
        <w:t xml:space="preserve">Diodo </w:t>
      </w:r>
      <w:r w:rsidR="0051510F" w:rsidRPr="00D6178E">
        <w:rPr>
          <w:rFonts w:cstheme="minorHAnsi"/>
          <w:b/>
          <w:sz w:val="24"/>
          <w:szCs w:val="24"/>
        </w:rPr>
        <w:t xml:space="preserve">a </w:t>
      </w:r>
      <w:r w:rsidRPr="00D6178E">
        <w:rPr>
          <w:rFonts w:cstheme="minorHAnsi"/>
          <w:b/>
          <w:sz w:val="24"/>
          <w:szCs w:val="24"/>
        </w:rPr>
        <w:t>RF sintonizzato</w:t>
      </w:r>
      <w:r w:rsidR="00315321" w:rsidRPr="00D6178E">
        <w:rPr>
          <w:rFonts w:cstheme="minorHAnsi"/>
          <w:b/>
          <w:sz w:val="24"/>
          <w:szCs w:val="24"/>
        </w:rPr>
        <w:fldChar w:fldCharType="begin"/>
      </w:r>
      <w:r w:rsidR="00315321" w:rsidRPr="00D6178E">
        <w:rPr>
          <w:b/>
          <w:sz w:val="24"/>
          <w:szCs w:val="24"/>
        </w:rPr>
        <w:instrText xml:space="preserve"> XE "</w:instrText>
      </w:r>
      <w:r w:rsidR="00D0049E" w:rsidRPr="00D6178E">
        <w:rPr>
          <w:b/>
          <w:sz w:val="24"/>
          <w:szCs w:val="24"/>
        </w:rPr>
        <w:instrText>I</w:instrText>
      </w:r>
      <w:r w:rsidR="00315321" w:rsidRPr="00D6178E">
        <w:rPr>
          <w:b/>
          <w:sz w:val="24"/>
          <w:szCs w:val="24"/>
        </w:rPr>
        <w:instrText xml:space="preserve"> - GENERALE:</w:instrText>
      </w:r>
      <w:r w:rsidR="00AB0246" w:rsidRPr="00D6178E">
        <w:rPr>
          <w:b/>
          <w:sz w:val="24"/>
          <w:szCs w:val="24"/>
        </w:rPr>
        <w:instrText xml:space="preserve"> 4. </w:instrText>
      </w:r>
      <w:r w:rsidR="00813E8C" w:rsidRPr="00D6178E">
        <w:rPr>
          <w:b/>
          <w:sz w:val="24"/>
          <w:szCs w:val="24"/>
        </w:rPr>
        <w:instrText>Diodo a R.F. sintonizzato</w:instrText>
      </w:r>
      <w:r w:rsidR="00315321" w:rsidRPr="00D6178E">
        <w:rPr>
          <w:b/>
          <w:sz w:val="24"/>
          <w:szCs w:val="24"/>
        </w:rPr>
        <w:instrText xml:space="preserve">" </w:instrText>
      </w:r>
      <w:r w:rsidR="00315321" w:rsidRPr="00D6178E">
        <w:rPr>
          <w:rFonts w:cstheme="minorHAnsi"/>
          <w:b/>
          <w:sz w:val="24"/>
          <w:szCs w:val="24"/>
        </w:rPr>
        <w:fldChar w:fldCharType="end"/>
      </w:r>
      <w:r w:rsidRPr="00D6178E">
        <w:rPr>
          <w:rFonts w:cstheme="minorHAnsi"/>
          <w:b/>
          <w:sz w:val="24"/>
          <w:szCs w:val="24"/>
        </w:rPr>
        <w:t xml:space="preserve"> o rilevatore di non oscillazione</w:t>
      </w:r>
      <w:r w:rsidR="0072639A" w:rsidRPr="00D6178E">
        <w:rPr>
          <w:rFonts w:cstheme="minorHAnsi"/>
          <w:b/>
          <w:sz w:val="24"/>
          <w:szCs w:val="24"/>
        </w:rPr>
        <w:t>,</w:t>
      </w:r>
      <w:r w:rsidRPr="00D6178E">
        <w:rPr>
          <w:rFonts w:cstheme="minorHAnsi"/>
          <w:b/>
          <w:sz w:val="24"/>
          <w:szCs w:val="24"/>
        </w:rPr>
        <w:t xml:space="preserve"> da utilizzare come misuratore di frequenza ad assorbi</w:t>
      </w:r>
      <w:r w:rsidR="00E93D1A">
        <w:rPr>
          <w:rFonts w:cstheme="minorHAnsi"/>
          <w:b/>
          <w:sz w:val="24"/>
          <w:szCs w:val="24"/>
        </w:rPr>
        <w:t>-</w:t>
      </w:r>
      <w:r w:rsidRPr="00D6178E">
        <w:rPr>
          <w:rFonts w:cstheme="minorHAnsi"/>
          <w:b/>
          <w:sz w:val="24"/>
          <w:szCs w:val="24"/>
        </w:rPr>
        <w:t>mento</w:t>
      </w:r>
      <w:r w:rsidRPr="00D6178E">
        <w:rPr>
          <w:rFonts w:cstheme="minorHAnsi"/>
          <w:sz w:val="24"/>
          <w:szCs w:val="24"/>
        </w:rPr>
        <w:t>.</w:t>
      </w:r>
    </w:p>
    <w:p w:rsidR="00506F12" w:rsidRPr="00D6178E" w:rsidRDefault="00506F12" w:rsidP="0067307E">
      <w:pPr>
        <w:pStyle w:val="Paragrafoelenco"/>
        <w:tabs>
          <w:tab w:val="left" w:pos="0"/>
        </w:tabs>
        <w:ind w:left="0"/>
        <w:rPr>
          <w:rFonts w:cstheme="minorHAnsi"/>
          <w:sz w:val="24"/>
          <w:szCs w:val="24"/>
        </w:rPr>
      </w:pPr>
      <w:r w:rsidRPr="00D6178E">
        <w:rPr>
          <w:rFonts w:cstheme="minorHAnsi"/>
          <w:sz w:val="24"/>
          <w:szCs w:val="24"/>
        </w:rPr>
        <w:t>Non viene applicato alcun</w:t>
      </w:r>
      <w:r w:rsidR="0072639A" w:rsidRPr="00D6178E">
        <w:rPr>
          <w:rFonts w:cstheme="minorHAnsi"/>
          <w:sz w:val="24"/>
          <w:szCs w:val="24"/>
        </w:rPr>
        <w:t>a tensione a</w:t>
      </w:r>
      <w:r w:rsidRPr="00D6178E">
        <w:rPr>
          <w:rFonts w:cstheme="minorHAnsi"/>
          <w:sz w:val="24"/>
          <w:szCs w:val="24"/>
        </w:rPr>
        <w:t>lla placca e il tubo viene utilizzato come diodo.</w:t>
      </w:r>
    </w:p>
    <w:p w:rsidR="00C510FF" w:rsidRPr="00D6178E" w:rsidRDefault="00506F12" w:rsidP="000835B7">
      <w:pPr>
        <w:pStyle w:val="Paragrafoelenco"/>
        <w:tabs>
          <w:tab w:val="left" w:pos="0"/>
        </w:tabs>
        <w:ind w:left="0"/>
        <w:rPr>
          <w:rFonts w:cstheme="minorHAnsi"/>
          <w:sz w:val="24"/>
          <w:szCs w:val="24"/>
        </w:rPr>
      </w:pPr>
      <w:r w:rsidRPr="00D6178E">
        <w:rPr>
          <w:rFonts w:cstheme="minorHAnsi"/>
          <w:sz w:val="24"/>
          <w:szCs w:val="24"/>
        </w:rPr>
        <w:lastRenderedPageBreak/>
        <w:t xml:space="preserve">Il misuratore sulla griglia si trova quindi nel circuito di carico del diodo e </w:t>
      </w:r>
      <w:r w:rsidR="00A4427A" w:rsidRPr="00D6178E">
        <w:rPr>
          <w:rFonts w:cstheme="minorHAnsi"/>
          <w:sz w:val="24"/>
          <w:szCs w:val="24"/>
        </w:rPr>
        <w:t>indicherà sul</w:t>
      </w:r>
      <w:r w:rsidRPr="00D6178E">
        <w:rPr>
          <w:rFonts w:cstheme="minorHAnsi"/>
          <w:sz w:val="24"/>
          <w:szCs w:val="24"/>
        </w:rPr>
        <w:t xml:space="preserve">la scala </w:t>
      </w:r>
      <w:r w:rsidR="00A4427A" w:rsidRPr="00D6178E">
        <w:rPr>
          <w:rFonts w:cstheme="minorHAnsi"/>
          <w:sz w:val="24"/>
          <w:szCs w:val="24"/>
        </w:rPr>
        <w:t xml:space="preserve">un </w:t>
      </w:r>
      <w:r w:rsidRPr="00D6178E">
        <w:rPr>
          <w:rFonts w:cstheme="minorHAnsi"/>
          <w:sz w:val="24"/>
          <w:szCs w:val="24"/>
        </w:rPr>
        <w:t>aumento di corrente</w:t>
      </w:r>
      <w:r w:rsidR="00A4427A" w:rsidRPr="00D6178E">
        <w:rPr>
          <w:rFonts w:cstheme="minorHAnsi"/>
          <w:sz w:val="24"/>
          <w:szCs w:val="24"/>
        </w:rPr>
        <w:t xml:space="preserve"> </w:t>
      </w:r>
      <w:r w:rsidRPr="00D6178E">
        <w:rPr>
          <w:rFonts w:cstheme="minorHAnsi"/>
          <w:sz w:val="24"/>
          <w:szCs w:val="24"/>
        </w:rPr>
        <w:t xml:space="preserve">quando lo </w:t>
      </w:r>
      <w:r w:rsidRPr="00D6178E">
        <w:rPr>
          <w:rFonts w:cstheme="minorHAnsi"/>
          <w:sz w:val="24"/>
          <w:szCs w:val="24"/>
        </w:rPr>
        <w:lastRenderedPageBreak/>
        <w:t>strumento è sintonizzato e accoppiato strettamente ad una sorgente di energia</w:t>
      </w:r>
      <w:r w:rsidR="0051510F" w:rsidRPr="00D6178E">
        <w:rPr>
          <w:rFonts w:cstheme="minorHAnsi"/>
          <w:sz w:val="24"/>
          <w:szCs w:val="24"/>
        </w:rPr>
        <w:t xml:space="preserve"> a</w:t>
      </w:r>
      <w:r w:rsidRPr="00D6178E">
        <w:rPr>
          <w:rFonts w:cstheme="minorHAnsi"/>
          <w:sz w:val="24"/>
          <w:szCs w:val="24"/>
        </w:rPr>
        <w:t xml:space="preserve"> R.F.</w:t>
      </w:r>
    </w:p>
    <w:p w:rsidR="007934A0" w:rsidRPr="00D6178E" w:rsidRDefault="007934A0" w:rsidP="0067307E">
      <w:pPr>
        <w:pStyle w:val="Paragrafoelenco"/>
        <w:tabs>
          <w:tab w:val="left" w:pos="0"/>
        </w:tabs>
        <w:rPr>
          <w:rFonts w:cstheme="minorHAnsi"/>
          <w:sz w:val="24"/>
          <w:szCs w:val="24"/>
        </w:rPr>
        <w:sectPr w:rsidR="007934A0" w:rsidRPr="00D6178E" w:rsidSect="007934A0">
          <w:type w:val="continuous"/>
          <w:pgSz w:w="11906" w:h="16838"/>
          <w:pgMar w:top="1417" w:right="1134" w:bottom="1134" w:left="1134" w:header="708" w:footer="708" w:gutter="0"/>
          <w:cols w:num="2" w:space="708"/>
          <w:docGrid w:linePitch="360"/>
        </w:sectPr>
      </w:pPr>
    </w:p>
    <w:p w:rsidR="007934A0" w:rsidRPr="00D6178E" w:rsidRDefault="00D0049E" w:rsidP="0067307E">
      <w:pPr>
        <w:pStyle w:val="Paragrafoelenco"/>
        <w:tabs>
          <w:tab w:val="left" w:pos="0"/>
        </w:tabs>
        <w:jc w:val="center"/>
        <w:rPr>
          <w:rStyle w:val="shorttext"/>
          <w:rFonts w:cstheme="minorHAnsi"/>
          <w:b/>
          <w:sz w:val="24"/>
          <w:szCs w:val="24"/>
        </w:rPr>
      </w:pPr>
      <w:r w:rsidRPr="00ED5BC7">
        <w:rPr>
          <w:rStyle w:val="shorttext"/>
          <w:rFonts w:cstheme="minorHAnsi"/>
          <w:b/>
          <w:sz w:val="28"/>
          <w:szCs w:val="24"/>
        </w:rPr>
        <w:lastRenderedPageBreak/>
        <w:t>II</w:t>
      </w:r>
      <w:r w:rsidR="00F96D8D" w:rsidRPr="00ED5BC7">
        <w:rPr>
          <w:rStyle w:val="shorttext"/>
          <w:rFonts w:cstheme="minorHAnsi"/>
          <w:b/>
          <w:sz w:val="28"/>
          <w:szCs w:val="24"/>
        </w:rPr>
        <w:t xml:space="preserve"> - </w:t>
      </w:r>
      <w:r w:rsidR="0072639A" w:rsidRPr="00ED5BC7">
        <w:rPr>
          <w:rStyle w:val="shorttext"/>
          <w:rFonts w:cstheme="minorHAnsi"/>
          <w:b/>
          <w:sz w:val="28"/>
          <w:szCs w:val="24"/>
        </w:rPr>
        <w:t>MODI DI ACCOPPIAMENTO</w:t>
      </w:r>
      <w:r w:rsidR="00315321" w:rsidRPr="00D6178E">
        <w:rPr>
          <w:rStyle w:val="shorttext"/>
          <w:rFonts w:cstheme="minorHAnsi"/>
          <w:b/>
          <w:sz w:val="24"/>
          <w:szCs w:val="24"/>
        </w:rPr>
        <w:fldChar w:fldCharType="begin"/>
      </w:r>
      <w:r w:rsidR="00315321" w:rsidRPr="00D6178E">
        <w:rPr>
          <w:sz w:val="24"/>
          <w:szCs w:val="24"/>
        </w:rPr>
        <w:instrText xml:space="preserve"> XE "</w:instrText>
      </w:r>
      <w:r w:rsidRPr="00D6178E">
        <w:rPr>
          <w:b/>
          <w:sz w:val="24"/>
          <w:szCs w:val="24"/>
        </w:rPr>
        <w:instrText>II</w:instrText>
      </w:r>
      <w:r w:rsidR="00315321" w:rsidRPr="00D6178E">
        <w:rPr>
          <w:rStyle w:val="shorttext"/>
          <w:rFonts w:cstheme="minorHAnsi"/>
          <w:b/>
          <w:sz w:val="24"/>
          <w:szCs w:val="24"/>
        </w:rPr>
        <w:instrText xml:space="preserve"> - MODI DI ACCOPPIAMENTO</w:instrText>
      </w:r>
      <w:r w:rsidR="00315321" w:rsidRPr="00D6178E">
        <w:rPr>
          <w:sz w:val="24"/>
          <w:szCs w:val="24"/>
        </w:rPr>
        <w:instrText xml:space="preserve">" </w:instrText>
      </w:r>
      <w:r w:rsidR="00315321" w:rsidRPr="00D6178E">
        <w:rPr>
          <w:rStyle w:val="shorttext"/>
          <w:rFonts w:cstheme="minorHAnsi"/>
          <w:b/>
          <w:sz w:val="24"/>
          <w:szCs w:val="24"/>
        </w:rPr>
        <w:fldChar w:fldCharType="end"/>
      </w:r>
    </w:p>
    <w:p w:rsidR="007934A0" w:rsidRPr="00D6178E" w:rsidRDefault="007934A0" w:rsidP="0067307E">
      <w:pPr>
        <w:pStyle w:val="Paragrafoelenco"/>
        <w:tabs>
          <w:tab w:val="left" w:pos="0"/>
        </w:tabs>
        <w:rPr>
          <w:rFonts w:cstheme="minorHAnsi"/>
          <w:sz w:val="24"/>
          <w:szCs w:val="24"/>
        </w:rPr>
      </w:pPr>
    </w:p>
    <w:p w:rsidR="007934A0" w:rsidRPr="00D6178E" w:rsidRDefault="007934A0" w:rsidP="0067307E">
      <w:pPr>
        <w:pStyle w:val="Paragrafoelenco"/>
        <w:tabs>
          <w:tab w:val="left" w:pos="0"/>
        </w:tabs>
        <w:rPr>
          <w:rFonts w:cstheme="minorHAnsi"/>
          <w:sz w:val="24"/>
          <w:szCs w:val="24"/>
        </w:rPr>
        <w:sectPr w:rsidR="007934A0" w:rsidRPr="00D6178E" w:rsidSect="007934A0">
          <w:type w:val="continuous"/>
          <w:pgSz w:w="11906" w:h="16838"/>
          <w:pgMar w:top="1417" w:right="1134" w:bottom="1134" w:left="1134" w:header="708" w:footer="708" w:gutter="0"/>
          <w:cols w:space="708"/>
          <w:docGrid w:linePitch="360"/>
        </w:sectPr>
      </w:pPr>
    </w:p>
    <w:p w:rsidR="00F176D8" w:rsidRPr="00D6178E" w:rsidRDefault="00347C6F" w:rsidP="00220F6C">
      <w:pPr>
        <w:pStyle w:val="Paragrafoelenco"/>
        <w:tabs>
          <w:tab w:val="left" w:pos="0"/>
        </w:tabs>
        <w:ind w:left="0"/>
        <w:rPr>
          <w:rStyle w:val="shorttext"/>
          <w:rFonts w:cstheme="minorHAnsi"/>
          <w:b/>
          <w:sz w:val="24"/>
          <w:szCs w:val="24"/>
        </w:rPr>
      </w:pPr>
      <w:r w:rsidRPr="00D6178E">
        <w:rPr>
          <w:rFonts w:cstheme="minorHAnsi"/>
          <w:sz w:val="24"/>
          <w:szCs w:val="24"/>
        </w:rPr>
        <w:lastRenderedPageBreak/>
        <w:t xml:space="preserve">I metodi corretti per accoppiare il </w:t>
      </w:r>
      <w:proofErr w:type="spellStart"/>
      <w:r w:rsidR="00843437" w:rsidRPr="00D6178E">
        <w:rPr>
          <w:rFonts w:cstheme="minorHAnsi"/>
          <w:sz w:val="24"/>
          <w:szCs w:val="24"/>
        </w:rPr>
        <w:t>Grid-Dip</w:t>
      </w:r>
      <w:proofErr w:type="spellEnd"/>
      <w:r w:rsidRPr="00D6178E">
        <w:rPr>
          <w:rFonts w:cstheme="minorHAnsi"/>
          <w:sz w:val="24"/>
          <w:szCs w:val="24"/>
        </w:rPr>
        <w:t xml:space="preserve"> a circuiti sotto test sono mostrati </w:t>
      </w:r>
      <w:r w:rsidR="0051510F" w:rsidRPr="00D6178E">
        <w:rPr>
          <w:rFonts w:cstheme="minorHAnsi"/>
          <w:sz w:val="24"/>
          <w:szCs w:val="24"/>
        </w:rPr>
        <w:t>nella</w:t>
      </w:r>
      <w:r w:rsidRPr="00D6178E">
        <w:rPr>
          <w:rFonts w:cstheme="minorHAnsi"/>
          <w:sz w:val="24"/>
          <w:szCs w:val="24"/>
        </w:rPr>
        <w:t xml:space="preserve"> Fig. 1.</w:t>
      </w:r>
      <w:r w:rsidR="0051510F" w:rsidRPr="00D6178E">
        <w:rPr>
          <w:rFonts w:cstheme="minorHAnsi"/>
          <w:sz w:val="24"/>
          <w:szCs w:val="24"/>
        </w:rPr>
        <w:t xml:space="preserve"> </w:t>
      </w:r>
      <w:r w:rsidRPr="00D6178E">
        <w:rPr>
          <w:rStyle w:val="shorttext"/>
          <w:rFonts w:cstheme="minorHAnsi"/>
          <w:sz w:val="24"/>
          <w:szCs w:val="24"/>
        </w:rPr>
        <w:t xml:space="preserve">Quando il </w:t>
      </w:r>
      <w:proofErr w:type="spellStart"/>
      <w:r w:rsidRPr="00D6178E">
        <w:rPr>
          <w:rStyle w:val="shorttext"/>
          <w:rFonts w:cstheme="minorHAnsi"/>
          <w:sz w:val="24"/>
          <w:szCs w:val="24"/>
        </w:rPr>
        <w:t>Grip-</w:t>
      </w:r>
      <w:r w:rsidR="00E93D1A">
        <w:rPr>
          <w:rStyle w:val="shorttext"/>
          <w:rFonts w:cstheme="minorHAnsi"/>
          <w:sz w:val="24"/>
          <w:szCs w:val="24"/>
        </w:rPr>
        <w:t>D</w:t>
      </w:r>
      <w:r w:rsidRPr="00D6178E">
        <w:rPr>
          <w:rStyle w:val="shorttext"/>
          <w:rFonts w:cstheme="minorHAnsi"/>
          <w:sz w:val="24"/>
          <w:szCs w:val="24"/>
        </w:rPr>
        <w:t>ip</w:t>
      </w:r>
      <w:proofErr w:type="spellEnd"/>
      <w:r w:rsidRPr="00D6178E">
        <w:rPr>
          <w:rStyle w:val="shorttext"/>
          <w:rFonts w:cstheme="minorHAnsi"/>
          <w:sz w:val="24"/>
          <w:szCs w:val="24"/>
        </w:rPr>
        <w:t xml:space="preserve"> </w:t>
      </w:r>
      <w:r w:rsidR="00843437" w:rsidRPr="00D6178E">
        <w:rPr>
          <w:rStyle w:val="shorttext"/>
          <w:rFonts w:cstheme="minorHAnsi"/>
          <w:sz w:val="24"/>
          <w:szCs w:val="24"/>
        </w:rPr>
        <w:t xml:space="preserve">viene usato </w:t>
      </w:r>
      <w:r w:rsidRPr="00D6178E">
        <w:rPr>
          <w:rStyle w:val="shorttext"/>
          <w:rFonts w:cstheme="minorHAnsi"/>
          <w:sz w:val="24"/>
          <w:szCs w:val="24"/>
        </w:rPr>
        <w:t xml:space="preserve">come oscillatore di armoniche, </w:t>
      </w:r>
      <w:r w:rsidRPr="00D6178E">
        <w:rPr>
          <w:rFonts w:cstheme="minorHAnsi"/>
          <w:sz w:val="24"/>
          <w:szCs w:val="24"/>
        </w:rPr>
        <w:t>i circuiti risonan</w:t>
      </w:r>
      <w:r w:rsidR="0051510F" w:rsidRPr="00D6178E">
        <w:rPr>
          <w:rFonts w:cstheme="minorHAnsi"/>
          <w:sz w:val="24"/>
          <w:szCs w:val="24"/>
        </w:rPr>
        <w:t>ti</w:t>
      </w:r>
      <w:r w:rsidRPr="00D6178E">
        <w:rPr>
          <w:rFonts w:cstheme="minorHAnsi"/>
          <w:sz w:val="24"/>
          <w:szCs w:val="24"/>
        </w:rPr>
        <w:t xml:space="preserve"> </w:t>
      </w:r>
      <w:r w:rsidR="0086261A" w:rsidRPr="00D6178E">
        <w:rPr>
          <w:rFonts w:cstheme="minorHAnsi"/>
          <w:sz w:val="24"/>
          <w:szCs w:val="24"/>
        </w:rPr>
        <w:t xml:space="preserve">a </w:t>
      </w:r>
      <w:r w:rsidRPr="00D6178E">
        <w:rPr>
          <w:rFonts w:cstheme="minorHAnsi"/>
          <w:sz w:val="24"/>
          <w:szCs w:val="24"/>
        </w:rPr>
        <w:t>costant</w:t>
      </w:r>
      <w:r w:rsidR="0086261A" w:rsidRPr="00D6178E">
        <w:rPr>
          <w:rFonts w:cstheme="minorHAnsi"/>
          <w:sz w:val="24"/>
          <w:szCs w:val="24"/>
        </w:rPr>
        <w:t>i</w:t>
      </w:r>
      <w:r w:rsidRPr="00D6178E">
        <w:rPr>
          <w:rFonts w:cstheme="minorHAnsi"/>
          <w:sz w:val="24"/>
          <w:szCs w:val="24"/>
        </w:rPr>
        <w:t xml:space="preserve"> concentrat</w:t>
      </w:r>
      <w:r w:rsidR="0051510F" w:rsidRPr="00D6178E">
        <w:rPr>
          <w:rFonts w:cstheme="minorHAnsi"/>
          <w:sz w:val="24"/>
          <w:szCs w:val="24"/>
        </w:rPr>
        <w:t>e</w:t>
      </w:r>
      <w:r w:rsidRPr="00D6178E">
        <w:rPr>
          <w:rFonts w:cstheme="minorHAnsi"/>
          <w:sz w:val="24"/>
          <w:szCs w:val="24"/>
        </w:rPr>
        <w:t xml:space="preserve"> non saranno indicati; tuttavia, a volte vengono indicate altre frequenze di risonanza.</w:t>
      </w:r>
    </w:p>
    <w:p w:rsidR="00A946F3" w:rsidRPr="00D6178E" w:rsidRDefault="00A946F3" w:rsidP="00220F6C">
      <w:pPr>
        <w:pStyle w:val="Paragrafoelenco"/>
        <w:tabs>
          <w:tab w:val="left" w:pos="0"/>
        </w:tabs>
        <w:ind w:left="0"/>
        <w:rPr>
          <w:rStyle w:val="shorttext"/>
          <w:rFonts w:cstheme="minorHAnsi"/>
          <w:b/>
          <w:sz w:val="24"/>
          <w:szCs w:val="24"/>
        </w:rPr>
      </w:pPr>
      <w:r w:rsidRPr="00D6178E">
        <w:rPr>
          <w:rFonts w:cstheme="minorHAnsi"/>
          <w:sz w:val="24"/>
          <w:szCs w:val="24"/>
        </w:rPr>
        <w:t>Quest</w:t>
      </w:r>
      <w:r w:rsidR="0086261A" w:rsidRPr="00D6178E">
        <w:rPr>
          <w:rFonts w:cstheme="minorHAnsi"/>
          <w:sz w:val="24"/>
          <w:szCs w:val="24"/>
        </w:rPr>
        <w:t>e</w:t>
      </w:r>
      <w:r w:rsidRPr="00D6178E">
        <w:rPr>
          <w:rFonts w:cstheme="minorHAnsi"/>
          <w:sz w:val="24"/>
          <w:szCs w:val="24"/>
        </w:rPr>
        <w:t xml:space="preserve"> saranno dovut</w:t>
      </w:r>
      <w:r w:rsidR="0086261A" w:rsidRPr="00D6178E">
        <w:rPr>
          <w:rFonts w:cstheme="minorHAnsi"/>
          <w:sz w:val="24"/>
          <w:szCs w:val="24"/>
        </w:rPr>
        <w:t>e</w:t>
      </w:r>
      <w:r w:rsidRPr="00D6178E">
        <w:rPr>
          <w:rFonts w:cstheme="minorHAnsi"/>
          <w:sz w:val="24"/>
          <w:szCs w:val="24"/>
        </w:rPr>
        <w:t xml:space="preserve"> ad altri circuiti risonanti formati da collegamenti elettrici, capacità parassite, ecc. Nella maggior parte dei casi quest</w:t>
      </w:r>
      <w:r w:rsidR="0086261A" w:rsidRPr="00D6178E">
        <w:rPr>
          <w:rFonts w:cstheme="minorHAnsi"/>
          <w:sz w:val="24"/>
          <w:szCs w:val="24"/>
        </w:rPr>
        <w:t>o</w:t>
      </w:r>
      <w:r w:rsidRPr="00D6178E">
        <w:rPr>
          <w:rFonts w:cstheme="minorHAnsi"/>
          <w:sz w:val="24"/>
          <w:szCs w:val="24"/>
        </w:rPr>
        <w:t xml:space="preserve"> si verifica ad una frequenza più alta.</w:t>
      </w:r>
      <w:r w:rsidR="00E93D1A">
        <w:rPr>
          <w:rFonts w:cstheme="minorHAnsi"/>
          <w:sz w:val="24"/>
          <w:szCs w:val="24"/>
        </w:rPr>
        <w:t xml:space="preserve"> </w:t>
      </w:r>
      <w:r w:rsidRPr="00D6178E">
        <w:rPr>
          <w:rFonts w:cstheme="minorHAnsi"/>
          <w:sz w:val="24"/>
          <w:szCs w:val="24"/>
        </w:rPr>
        <w:t>D'altro canto, le armoniche di antenne, linee di trasmissione, ecc.,  saranno indicate</w:t>
      </w:r>
      <w:r w:rsidR="007377B1" w:rsidRPr="00D6178E">
        <w:rPr>
          <w:rFonts w:cstheme="minorHAnsi"/>
          <w:sz w:val="24"/>
          <w:szCs w:val="24"/>
        </w:rPr>
        <w:t>,</w:t>
      </w:r>
      <w:r w:rsidRPr="00D6178E">
        <w:rPr>
          <w:rFonts w:cstheme="minorHAnsi"/>
          <w:sz w:val="24"/>
          <w:szCs w:val="24"/>
        </w:rPr>
        <w:t xml:space="preserve"> come verrà spiegato più avanti</w:t>
      </w:r>
      <w:r w:rsidR="007377B1" w:rsidRPr="00D6178E">
        <w:rPr>
          <w:rFonts w:cstheme="minorHAnsi"/>
          <w:sz w:val="24"/>
          <w:szCs w:val="24"/>
        </w:rPr>
        <w:t>,</w:t>
      </w:r>
      <w:r w:rsidRPr="00D6178E">
        <w:rPr>
          <w:rFonts w:cstheme="minorHAnsi"/>
          <w:sz w:val="24"/>
          <w:szCs w:val="24"/>
        </w:rPr>
        <w:t xml:space="preserve"> nel </w:t>
      </w:r>
      <w:r w:rsidR="00750B90">
        <w:rPr>
          <w:rFonts w:cstheme="minorHAnsi"/>
          <w:sz w:val="24"/>
          <w:szCs w:val="24"/>
        </w:rPr>
        <w:t>capitolo</w:t>
      </w:r>
      <w:r w:rsidRPr="00D6178E">
        <w:rPr>
          <w:rFonts w:cstheme="minorHAnsi"/>
          <w:sz w:val="24"/>
          <w:szCs w:val="24"/>
        </w:rPr>
        <w:t xml:space="preserve"> sotto il titolo "</w:t>
      </w:r>
      <w:r w:rsidR="007377B1" w:rsidRPr="00D6178E">
        <w:rPr>
          <w:rFonts w:cstheme="minorHAnsi"/>
          <w:sz w:val="24"/>
          <w:szCs w:val="24"/>
        </w:rPr>
        <w:t>ANTENNE</w:t>
      </w:r>
      <w:r w:rsidRPr="00D6178E">
        <w:rPr>
          <w:rFonts w:cstheme="minorHAnsi"/>
          <w:sz w:val="24"/>
          <w:szCs w:val="24"/>
        </w:rPr>
        <w:t>".</w:t>
      </w:r>
    </w:p>
    <w:p w:rsidR="00A946F3" w:rsidRPr="00D6178E" w:rsidRDefault="00982AE9" w:rsidP="00220F6C">
      <w:pPr>
        <w:pStyle w:val="Paragrafoelenco"/>
        <w:tabs>
          <w:tab w:val="left" w:pos="0"/>
        </w:tabs>
        <w:ind w:left="0"/>
        <w:rPr>
          <w:rStyle w:val="shorttext"/>
          <w:rFonts w:cstheme="minorHAnsi"/>
          <w:b/>
          <w:sz w:val="24"/>
          <w:szCs w:val="24"/>
        </w:rPr>
      </w:pPr>
      <w:r w:rsidRPr="00D6178E">
        <w:rPr>
          <w:rFonts w:cstheme="minorHAnsi"/>
          <w:sz w:val="24"/>
          <w:szCs w:val="24"/>
        </w:rPr>
        <w:lastRenderedPageBreak/>
        <w:t xml:space="preserve">Quando si cerca il </w:t>
      </w:r>
      <w:r w:rsidR="00E93D1A">
        <w:rPr>
          <w:rFonts w:cstheme="minorHAnsi"/>
          <w:sz w:val="24"/>
          <w:szCs w:val="24"/>
        </w:rPr>
        <w:t>“</w:t>
      </w:r>
      <w:proofErr w:type="spellStart"/>
      <w:r w:rsidR="007377B1" w:rsidRPr="00D6178E">
        <w:rPr>
          <w:rFonts w:cstheme="minorHAnsi"/>
          <w:sz w:val="24"/>
          <w:szCs w:val="24"/>
        </w:rPr>
        <w:t>Grid-Dip</w:t>
      </w:r>
      <w:proofErr w:type="spellEnd"/>
      <w:r w:rsidR="00E93D1A">
        <w:rPr>
          <w:rFonts w:cstheme="minorHAnsi"/>
          <w:sz w:val="24"/>
          <w:szCs w:val="24"/>
        </w:rPr>
        <w:t>”</w:t>
      </w:r>
      <w:r w:rsidR="007377B1" w:rsidRPr="00D6178E">
        <w:rPr>
          <w:rFonts w:cstheme="minorHAnsi"/>
          <w:sz w:val="24"/>
          <w:szCs w:val="24"/>
        </w:rPr>
        <w:t xml:space="preserve">, </w:t>
      </w:r>
      <w:r w:rsidRPr="00D6178E">
        <w:rPr>
          <w:rFonts w:cstheme="minorHAnsi"/>
          <w:sz w:val="24"/>
          <w:szCs w:val="24"/>
        </w:rPr>
        <w:t>si noterà che la lettura della corrente della griglia varia lentamente mentre viene ruotato</w:t>
      </w:r>
      <w:r w:rsidR="00E93D1A">
        <w:rPr>
          <w:rFonts w:cstheme="minorHAnsi"/>
          <w:sz w:val="24"/>
          <w:szCs w:val="24"/>
        </w:rPr>
        <w:t xml:space="preserve"> </w:t>
      </w:r>
      <w:r w:rsidR="00E93D1A" w:rsidRPr="00D6178E">
        <w:rPr>
          <w:rFonts w:cstheme="minorHAnsi"/>
          <w:sz w:val="24"/>
          <w:szCs w:val="24"/>
        </w:rPr>
        <w:t xml:space="preserve">il </w:t>
      </w:r>
      <w:proofErr w:type="spellStart"/>
      <w:r w:rsidR="00E93D1A" w:rsidRPr="00D6178E">
        <w:rPr>
          <w:rFonts w:cstheme="minorHAnsi"/>
          <w:sz w:val="24"/>
          <w:szCs w:val="24"/>
        </w:rPr>
        <w:t>quadran</w:t>
      </w:r>
      <w:proofErr w:type="spellEnd"/>
      <w:r w:rsidR="00E93D1A">
        <w:rPr>
          <w:rFonts w:cstheme="minorHAnsi"/>
          <w:sz w:val="24"/>
          <w:szCs w:val="24"/>
        </w:rPr>
        <w:t>-</w:t>
      </w:r>
      <w:r w:rsidR="00E93D1A" w:rsidRPr="00D6178E">
        <w:rPr>
          <w:rFonts w:cstheme="minorHAnsi"/>
          <w:sz w:val="24"/>
          <w:szCs w:val="24"/>
        </w:rPr>
        <w:t>te</w:t>
      </w:r>
      <w:r w:rsidRPr="00D6178E">
        <w:rPr>
          <w:rFonts w:cstheme="minorHAnsi"/>
          <w:sz w:val="24"/>
          <w:szCs w:val="24"/>
        </w:rPr>
        <w:t xml:space="preserve">; tuttavia, la risonanza corretta viene indicata quando il misuratore effettua un profondo </w:t>
      </w:r>
      <w:r w:rsidR="0051510F" w:rsidRPr="00D6178E">
        <w:rPr>
          <w:rFonts w:cstheme="minorHAnsi"/>
          <w:sz w:val="24"/>
          <w:szCs w:val="24"/>
        </w:rPr>
        <w:t>e</w:t>
      </w:r>
      <w:r w:rsidR="007377B1" w:rsidRPr="00D6178E">
        <w:rPr>
          <w:rFonts w:cstheme="minorHAnsi"/>
          <w:sz w:val="24"/>
          <w:szCs w:val="24"/>
        </w:rPr>
        <w:t>d</w:t>
      </w:r>
      <w:r w:rsidRPr="00D6178E">
        <w:rPr>
          <w:rFonts w:cstheme="minorHAnsi"/>
          <w:sz w:val="24"/>
          <w:szCs w:val="24"/>
        </w:rPr>
        <w:t xml:space="preserve"> evidente </w:t>
      </w:r>
      <w:proofErr w:type="spellStart"/>
      <w:r w:rsidR="007377B1" w:rsidRPr="00D6178E">
        <w:rPr>
          <w:rFonts w:cstheme="minorHAnsi"/>
          <w:sz w:val="24"/>
          <w:szCs w:val="24"/>
        </w:rPr>
        <w:t>D</w:t>
      </w:r>
      <w:r w:rsidRPr="00D6178E">
        <w:rPr>
          <w:rFonts w:cstheme="minorHAnsi"/>
          <w:sz w:val="24"/>
          <w:szCs w:val="24"/>
        </w:rPr>
        <w:t>ip</w:t>
      </w:r>
      <w:proofErr w:type="spellEnd"/>
      <w:r w:rsidR="00CB2A97" w:rsidRPr="00D6178E">
        <w:rPr>
          <w:rFonts w:cstheme="minorHAnsi"/>
          <w:sz w:val="24"/>
          <w:szCs w:val="24"/>
        </w:rPr>
        <w:t xml:space="preserve"> (diminuzione dell</w:t>
      </w:r>
      <w:r w:rsidR="00E93D1A">
        <w:rPr>
          <w:rFonts w:cstheme="minorHAnsi"/>
          <w:sz w:val="24"/>
          <w:szCs w:val="24"/>
        </w:rPr>
        <w:t xml:space="preserve">a </w:t>
      </w:r>
      <w:r w:rsidR="00CB2A97" w:rsidRPr="00D6178E">
        <w:rPr>
          <w:rFonts w:cstheme="minorHAnsi"/>
          <w:sz w:val="24"/>
          <w:szCs w:val="24"/>
        </w:rPr>
        <w:t>indicazione dell’indice)</w:t>
      </w:r>
      <w:r w:rsidRPr="00D6178E">
        <w:rPr>
          <w:rFonts w:cstheme="minorHAnsi"/>
          <w:sz w:val="24"/>
          <w:szCs w:val="24"/>
        </w:rPr>
        <w:t>.</w:t>
      </w:r>
      <w:r w:rsidR="00E93D1A">
        <w:rPr>
          <w:rFonts w:cstheme="minorHAnsi"/>
          <w:sz w:val="24"/>
          <w:szCs w:val="24"/>
        </w:rPr>
        <w:t xml:space="preserve"> </w:t>
      </w:r>
      <w:r w:rsidR="009705BC" w:rsidRPr="00D6178E">
        <w:rPr>
          <w:rFonts w:cstheme="minorHAnsi"/>
          <w:sz w:val="24"/>
          <w:szCs w:val="24"/>
        </w:rPr>
        <w:t>S</w:t>
      </w:r>
      <w:r w:rsidRPr="00D6178E">
        <w:rPr>
          <w:rFonts w:cstheme="minorHAnsi"/>
          <w:sz w:val="24"/>
          <w:szCs w:val="24"/>
        </w:rPr>
        <w:t xml:space="preserve">i suggerisce </w:t>
      </w:r>
      <w:r w:rsidR="009705BC" w:rsidRPr="00D6178E">
        <w:rPr>
          <w:rFonts w:cstheme="minorHAnsi"/>
          <w:sz w:val="24"/>
          <w:szCs w:val="24"/>
        </w:rPr>
        <w:t>all</w:t>
      </w:r>
      <w:r w:rsidRPr="00D6178E">
        <w:rPr>
          <w:rFonts w:cstheme="minorHAnsi"/>
          <w:sz w:val="24"/>
          <w:szCs w:val="24"/>
        </w:rPr>
        <w:t>'utente del "</w:t>
      </w:r>
      <w:proofErr w:type="spellStart"/>
      <w:r w:rsidRPr="00D6178E">
        <w:rPr>
          <w:rFonts w:cstheme="minorHAnsi"/>
          <w:sz w:val="24"/>
          <w:szCs w:val="24"/>
        </w:rPr>
        <w:t>Grid</w:t>
      </w:r>
      <w:proofErr w:type="spellEnd"/>
      <w:r w:rsidRPr="00D6178E">
        <w:rPr>
          <w:rFonts w:cstheme="minorHAnsi"/>
          <w:sz w:val="24"/>
          <w:szCs w:val="24"/>
        </w:rPr>
        <w:t xml:space="preserve"> </w:t>
      </w:r>
      <w:proofErr w:type="spellStart"/>
      <w:r w:rsidRPr="00D6178E">
        <w:rPr>
          <w:rFonts w:cstheme="minorHAnsi"/>
          <w:sz w:val="24"/>
          <w:szCs w:val="24"/>
        </w:rPr>
        <w:t>Dipper</w:t>
      </w:r>
      <w:proofErr w:type="spellEnd"/>
      <w:r w:rsidRPr="00D6178E">
        <w:rPr>
          <w:rFonts w:cstheme="minorHAnsi"/>
          <w:sz w:val="24"/>
          <w:szCs w:val="24"/>
        </w:rPr>
        <w:t>"</w:t>
      </w:r>
      <w:r w:rsidR="009705BC" w:rsidRPr="00D6178E">
        <w:rPr>
          <w:rFonts w:cstheme="minorHAnsi"/>
          <w:sz w:val="24"/>
          <w:szCs w:val="24"/>
        </w:rPr>
        <w:t xml:space="preserve"> di </w:t>
      </w:r>
      <w:r w:rsidR="00143EB1">
        <w:rPr>
          <w:rFonts w:cstheme="minorHAnsi"/>
          <w:sz w:val="24"/>
          <w:szCs w:val="24"/>
        </w:rPr>
        <w:t xml:space="preserve">impostare </w:t>
      </w:r>
      <w:r w:rsidR="009705BC" w:rsidRPr="00D6178E">
        <w:rPr>
          <w:rFonts w:cstheme="minorHAnsi"/>
          <w:sz w:val="24"/>
          <w:szCs w:val="24"/>
        </w:rPr>
        <w:t xml:space="preserve">inizialmente </w:t>
      </w:r>
      <w:r w:rsidR="00143EB1">
        <w:rPr>
          <w:rFonts w:cstheme="minorHAnsi"/>
          <w:sz w:val="24"/>
          <w:szCs w:val="24"/>
        </w:rPr>
        <w:t xml:space="preserve">delle misure con </w:t>
      </w:r>
      <w:r w:rsidR="009705BC" w:rsidRPr="00D6178E">
        <w:rPr>
          <w:rFonts w:cstheme="minorHAnsi"/>
          <w:sz w:val="24"/>
          <w:szCs w:val="24"/>
        </w:rPr>
        <w:t xml:space="preserve">combinazioni </w:t>
      </w:r>
      <w:r w:rsidR="00143EB1">
        <w:rPr>
          <w:rFonts w:cstheme="minorHAnsi"/>
          <w:sz w:val="24"/>
          <w:szCs w:val="24"/>
        </w:rPr>
        <w:t xml:space="preserve">di </w:t>
      </w:r>
      <w:r w:rsidR="009705BC" w:rsidRPr="00D6178E">
        <w:rPr>
          <w:rFonts w:cstheme="minorHAnsi"/>
          <w:sz w:val="24"/>
          <w:szCs w:val="24"/>
        </w:rPr>
        <w:t xml:space="preserve">L/C, </w:t>
      </w:r>
      <w:r w:rsidR="00143EB1">
        <w:rPr>
          <w:rFonts w:cstheme="minorHAnsi"/>
          <w:sz w:val="24"/>
          <w:szCs w:val="24"/>
        </w:rPr>
        <w:t>di</w:t>
      </w:r>
      <w:r w:rsidR="009705BC" w:rsidRPr="00D6178E">
        <w:rPr>
          <w:rFonts w:cstheme="minorHAnsi"/>
          <w:sz w:val="24"/>
          <w:szCs w:val="24"/>
        </w:rPr>
        <w:t xml:space="preserve"> antenne di prova corte, ecc. e controllarle con lo strumento</w:t>
      </w:r>
      <w:r w:rsidR="00143EB1">
        <w:rPr>
          <w:rFonts w:cstheme="minorHAnsi"/>
          <w:sz w:val="24"/>
          <w:szCs w:val="24"/>
        </w:rPr>
        <w:t>, allo scopo di f</w:t>
      </w:r>
      <w:r w:rsidR="009705BC" w:rsidRPr="00D6178E">
        <w:rPr>
          <w:rFonts w:cstheme="minorHAnsi"/>
          <w:sz w:val="24"/>
          <w:szCs w:val="24"/>
        </w:rPr>
        <w:t xml:space="preserve">amiliarizzare con </w:t>
      </w:r>
      <w:r w:rsidR="00143EB1">
        <w:rPr>
          <w:rFonts w:cstheme="minorHAnsi"/>
          <w:sz w:val="24"/>
          <w:szCs w:val="24"/>
        </w:rPr>
        <w:t>il funzionamento del</w:t>
      </w:r>
      <w:r w:rsidR="009705BC" w:rsidRPr="00D6178E">
        <w:rPr>
          <w:rFonts w:cstheme="minorHAnsi"/>
          <w:sz w:val="24"/>
          <w:szCs w:val="24"/>
        </w:rPr>
        <w:t>l'unità</w:t>
      </w:r>
      <w:r w:rsidR="00143EB1">
        <w:rPr>
          <w:rFonts w:cstheme="minorHAnsi"/>
          <w:sz w:val="24"/>
          <w:szCs w:val="24"/>
        </w:rPr>
        <w:t xml:space="preserve">, con </w:t>
      </w:r>
      <w:r w:rsidR="00143EB1" w:rsidRPr="00D6178E">
        <w:rPr>
          <w:rFonts w:cstheme="minorHAnsi"/>
          <w:sz w:val="24"/>
          <w:szCs w:val="24"/>
        </w:rPr>
        <w:t>i metodi di accoppiamento</w:t>
      </w:r>
      <w:r w:rsidR="00143EB1">
        <w:rPr>
          <w:rFonts w:cstheme="minorHAnsi"/>
          <w:sz w:val="24"/>
          <w:szCs w:val="24"/>
        </w:rPr>
        <w:t xml:space="preserve"> e </w:t>
      </w:r>
      <w:r w:rsidR="00143EB1" w:rsidRPr="00D6178E">
        <w:rPr>
          <w:rFonts w:cstheme="minorHAnsi"/>
          <w:sz w:val="24"/>
          <w:szCs w:val="24"/>
        </w:rPr>
        <w:t>con il comportamento generale</w:t>
      </w:r>
      <w:r w:rsidR="00143EB1">
        <w:rPr>
          <w:rFonts w:cstheme="minorHAnsi"/>
          <w:sz w:val="24"/>
          <w:szCs w:val="24"/>
        </w:rPr>
        <w:t>.</w:t>
      </w:r>
    </w:p>
    <w:p w:rsidR="00F176D8" w:rsidRPr="00D6178E" w:rsidRDefault="00F176D8" w:rsidP="00220F6C">
      <w:pPr>
        <w:pStyle w:val="Paragrafoelenco"/>
        <w:tabs>
          <w:tab w:val="left" w:pos="0"/>
        </w:tabs>
        <w:ind w:left="0"/>
        <w:rPr>
          <w:rStyle w:val="shorttext"/>
          <w:rFonts w:cstheme="minorHAnsi"/>
          <w:b/>
          <w:sz w:val="24"/>
          <w:szCs w:val="24"/>
        </w:rPr>
      </w:pPr>
    </w:p>
    <w:p w:rsidR="00CB2A97" w:rsidRPr="00D6178E" w:rsidRDefault="00CB2A97" w:rsidP="00220F6C">
      <w:pPr>
        <w:pStyle w:val="Paragrafoelenco"/>
        <w:tabs>
          <w:tab w:val="left" w:pos="0"/>
        </w:tabs>
        <w:ind w:left="0"/>
        <w:rPr>
          <w:rStyle w:val="shorttext"/>
          <w:rFonts w:cstheme="minorHAnsi"/>
          <w:b/>
          <w:sz w:val="24"/>
          <w:szCs w:val="24"/>
        </w:rPr>
      </w:pPr>
    </w:p>
    <w:p w:rsidR="009705BC" w:rsidRPr="00D6178E" w:rsidRDefault="009705BC" w:rsidP="00220F6C">
      <w:pPr>
        <w:pStyle w:val="Paragrafoelenco"/>
        <w:tabs>
          <w:tab w:val="left" w:pos="0"/>
        </w:tabs>
        <w:ind w:left="0"/>
        <w:rPr>
          <w:rStyle w:val="shorttext"/>
          <w:rFonts w:cstheme="minorHAnsi"/>
          <w:b/>
          <w:sz w:val="24"/>
          <w:szCs w:val="24"/>
        </w:rPr>
        <w:sectPr w:rsidR="009705BC" w:rsidRPr="00D6178E" w:rsidSect="007934A0">
          <w:type w:val="continuous"/>
          <w:pgSz w:w="11906" w:h="16838"/>
          <w:pgMar w:top="1417" w:right="1134" w:bottom="1134" w:left="1134" w:header="708" w:footer="708" w:gutter="0"/>
          <w:cols w:num="2" w:space="708"/>
          <w:docGrid w:linePitch="360"/>
        </w:sectPr>
      </w:pPr>
    </w:p>
    <w:p w:rsidR="009705BC" w:rsidRPr="00D6178E" w:rsidRDefault="009705BC" w:rsidP="00220F6C">
      <w:pPr>
        <w:pStyle w:val="Paragrafoelenco"/>
        <w:tabs>
          <w:tab w:val="left" w:pos="0"/>
        </w:tabs>
        <w:ind w:left="0"/>
        <w:rPr>
          <w:rStyle w:val="shorttext"/>
          <w:rFonts w:cstheme="minorHAnsi"/>
          <w:b/>
          <w:sz w:val="24"/>
          <w:szCs w:val="24"/>
        </w:rPr>
      </w:pPr>
    </w:p>
    <w:p w:rsidR="0072639A" w:rsidRPr="00D6178E" w:rsidRDefault="0072639A" w:rsidP="00220F6C">
      <w:pPr>
        <w:pStyle w:val="Paragrafoelenco"/>
        <w:tabs>
          <w:tab w:val="left" w:pos="0"/>
        </w:tabs>
        <w:ind w:left="0"/>
        <w:rPr>
          <w:rStyle w:val="shorttext"/>
          <w:rFonts w:cstheme="minorHAnsi"/>
          <w:b/>
          <w:sz w:val="24"/>
          <w:szCs w:val="24"/>
        </w:rPr>
      </w:pPr>
    </w:p>
    <w:p w:rsidR="009705BC" w:rsidRPr="00D6178E" w:rsidRDefault="00D0049E" w:rsidP="009705BC">
      <w:pPr>
        <w:pStyle w:val="Paragrafoelenco"/>
        <w:tabs>
          <w:tab w:val="left" w:pos="0"/>
        </w:tabs>
        <w:ind w:left="0"/>
        <w:jc w:val="center"/>
        <w:rPr>
          <w:rStyle w:val="shorttext"/>
          <w:rFonts w:cstheme="minorHAnsi"/>
          <w:b/>
          <w:sz w:val="24"/>
          <w:szCs w:val="24"/>
        </w:rPr>
      </w:pPr>
      <w:r w:rsidRPr="00ED5BC7">
        <w:rPr>
          <w:rStyle w:val="shorttext"/>
          <w:rFonts w:cstheme="minorHAnsi"/>
          <w:b/>
          <w:sz w:val="28"/>
          <w:szCs w:val="24"/>
        </w:rPr>
        <w:t>III</w:t>
      </w:r>
      <w:r w:rsidR="00F96D8D" w:rsidRPr="00ED5BC7">
        <w:rPr>
          <w:rStyle w:val="shorttext"/>
          <w:rFonts w:cstheme="minorHAnsi"/>
          <w:b/>
          <w:sz w:val="28"/>
          <w:szCs w:val="24"/>
        </w:rPr>
        <w:t xml:space="preserve"> - </w:t>
      </w:r>
      <w:r w:rsidR="0072639A" w:rsidRPr="00ED5BC7">
        <w:rPr>
          <w:rStyle w:val="shorttext"/>
          <w:rFonts w:cstheme="minorHAnsi"/>
          <w:b/>
          <w:sz w:val="28"/>
          <w:szCs w:val="24"/>
        </w:rPr>
        <w:t>APPLICAZIONE</w:t>
      </w:r>
      <w:r w:rsidR="00AB0246" w:rsidRPr="00D6178E">
        <w:rPr>
          <w:rStyle w:val="shorttext"/>
          <w:rFonts w:cstheme="minorHAnsi"/>
          <w:b/>
          <w:sz w:val="24"/>
          <w:szCs w:val="24"/>
        </w:rPr>
        <w:fldChar w:fldCharType="begin"/>
      </w:r>
      <w:r w:rsidR="00AB0246" w:rsidRPr="00D6178E">
        <w:rPr>
          <w:sz w:val="24"/>
          <w:szCs w:val="24"/>
        </w:rPr>
        <w:instrText xml:space="preserve"> XE "</w:instrText>
      </w:r>
      <w:r w:rsidRPr="00D6178E">
        <w:rPr>
          <w:b/>
          <w:sz w:val="24"/>
          <w:szCs w:val="24"/>
        </w:rPr>
        <w:instrText>III</w:instrText>
      </w:r>
      <w:r w:rsidR="00AB0246" w:rsidRPr="00D6178E">
        <w:rPr>
          <w:rStyle w:val="shorttext"/>
          <w:rFonts w:cstheme="minorHAnsi"/>
          <w:b/>
          <w:sz w:val="24"/>
          <w:szCs w:val="24"/>
        </w:rPr>
        <w:instrText xml:space="preserve"> - APPLICAZIONE</w:instrText>
      </w:r>
      <w:r w:rsidR="00AB0246" w:rsidRPr="00D6178E">
        <w:rPr>
          <w:rStyle w:val="shorttext"/>
          <w:rFonts w:cstheme="minorHAnsi"/>
          <w:b/>
          <w:sz w:val="24"/>
          <w:szCs w:val="24"/>
        </w:rPr>
        <w:fldChar w:fldCharType="end"/>
      </w:r>
    </w:p>
    <w:p w:rsidR="009705BC" w:rsidRPr="00D6178E" w:rsidRDefault="009705BC" w:rsidP="00220F6C">
      <w:pPr>
        <w:pStyle w:val="Paragrafoelenco"/>
        <w:tabs>
          <w:tab w:val="left" w:pos="0"/>
        </w:tabs>
        <w:ind w:left="0"/>
        <w:rPr>
          <w:rStyle w:val="shorttext"/>
          <w:rFonts w:cstheme="minorHAnsi"/>
          <w:b/>
          <w:sz w:val="24"/>
          <w:szCs w:val="24"/>
        </w:rPr>
      </w:pPr>
    </w:p>
    <w:p w:rsidR="009705BC" w:rsidRPr="00D6178E" w:rsidRDefault="009705BC" w:rsidP="00220F6C">
      <w:pPr>
        <w:pStyle w:val="Paragrafoelenco"/>
        <w:tabs>
          <w:tab w:val="left" w:pos="0"/>
        </w:tabs>
        <w:ind w:left="0"/>
        <w:rPr>
          <w:rStyle w:val="shorttext"/>
          <w:rFonts w:cstheme="minorHAnsi"/>
          <w:b/>
          <w:sz w:val="24"/>
          <w:szCs w:val="24"/>
        </w:rPr>
        <w:sectPr w:rsidR="009705BC" w:rsidRPr="00D6178E" w:rsidSect="009705BC">
          <w:type w:val="continuous"/>
          <w:pgSz w:w="11906" w:h="16838"/>
          <w:pgMar w:top="1417" w:right="1134" w:bottom="1134" w:left="1134" w:header="708" w:footer="708" w:gutter="0"/>
          <w:cols w:space="708"/>
          <w:docGrid w:linePitch="360"/>
        </w:sectPr>
      </w:pPr>
    </w:p>
    <w:p w:rsidR="0015449C" w:rsidRPr="000B318B" w:rsidRDefault="00050297" w:rsidP="0015449C">
      <w:pPr>
        <w:pStyle w:val="Paragrafoelenco"/>
        <w:numPr>
          <w:ilvl w:val="0"/>
          <w:numId w:val="5"/>
        </w:numPr>
        <w:ind w:left="426" w:hanging="426"/>
        <w:rPr>
          <w:rFonts w:cstheme="minorHAnsi"/>
          <w:b/>
          <w:sz w:val="24"/>
          <w:szCs w:val="24"/>
        </w:rPr>
      </w:pPr>
      <w:r w:rsidRPr="00D6178E">
        <w:rPr>
          <w:rStyle w:val="shorttext"/>
          <w:rFonts w:cstheme="minorHAnsi"/>
          <w:b/>
          <w:sz w:val="24"/>
          <w:szCs w:val="24"/>
        </w:rPr>
        <w:lastRenderedPageBreak/>
        <w:t>Circuiti sintonizzati del ricevitore</w:t>
      </w:r>
      <w:r w:rsidR="00AB0246" w:rsidRPr="00D6178E">
        <w:rPr>
          <w:rStyle w:val="shorttext"/>
          <w:rFonts w:cstheme="minorHAnsi"/>
          <w:b/>
          <w:sz w:val="24"/>
          <w:szCs w:val="24"/>
        </w:rPr>
        <w:fldChar w:fldCharType="begin"/>
      </w:r>
      <w:r w:rsidR="00AB0246" w:rsidRPr="00D6178E">
        <w:rPr>
          <w:b/>
          <w:sz w:val="24"/>
          <w:szCs w:val="24"/>
        </w:rPr>
        <w:instrText xml:space="preserve"> XE "</w:instrText>
      </w:r>
      <w:r w:rsidR="00D0049E" w:rsidRPr="00D6178E">
        <w:rPr>
          <w:b/>
          <w:sz w:val="24"/>
          <w:szCs w:val="24"/>
        </w:rPr>
        <w:instrText>III</w:instrText>
      </w:r>
      <w:r w:rsidR="00AB0246" w:rsidRPr="00D6178E">
        <w:rPr>
          <w:rStyle w:val="shorttext"/>
          <w:rFonts w:cstheme="minorHAnsi"/>
          <w:b/>
          <w:sz w:val="24"/>
          <w:szCs w:val="24"/>
        </w:rPr>
        <w:instrText xml:space="preserve"> - APPLICAZIONE:</w:instrText>
      </w:r>
      <w:r w:rsidR="00AB0246" w:rsidRPr="00D6178E">
        <w:rPr>
          <w:b/>
          <w:sz w:val="24"/>
          <w:szCs w:val="24"/>
        </w:rPr>
        <w:instrText xml:space="preserve">Circuiti sintonizzati del ricevitore" </w:instrText>
      </w:r>
      <w:r w:rsidR="00AB0246" w:rsidRPr="00D6178E">
        <w:rPr>
          <w:rStyle w:val="shorttext"/>
          <w:rFonts w:cstheme="minorHAnsi"/>
          <w:b/>
          <w:sz w:val="24"/>
          <w:szCs w:val="24"/>
        </w:rPr>
        <w:fldChar w:fldCharType="end"/>
      </w:r>
      <w:r w:rsidR="00AB0246" w:rsidRPr="00D6178E">
        <w:rPr>
          <w:rStyle w:val="shorttext"/>
          <w:rFonts w:cstheme="minorHAnsi"/>
          <w:b/>
          <w:sz w:val="24"/>
          <w:szCs w:val="24"/>
        </w:rPr>
        <w:t xml:space="preserve"> </w:t>
      </w:r>
    </w:p>
    <w:p w:rsidR="00D32AE8" w:rsidRPr="00D6178E" w:rsidRDefault="00050297" w:rsidP="005C4620">
      <w:pPr>
        <w:pStyle w:val="Paragrafoelenco"/>
        <w:tabs>
          <w:tab w:val="left" w:pos="0"/>
        </w:tabs>
        <w:ind w:left="0"/>
        <w:rPr>
          <w:rFonts w:cstheme="minorHAnsi"/>
          <w:sz w:val="24"/>
          <w:szCs w:val="24"/>
        </w:rPr>
      </w:pPr>
      <w:r w:rsidRPr="00E93D1A">
        <w:rPr>
          <w:rStyle w:val="shorttext"/>
          <w:rFonts w:cstheme="minorHAnsi"/>
          <w:sz w:val="24"/>
          <w:szCs w:val="24"/>
        </w:rPr>
        <w:t xml:space="preserve">Utilizzo dello strumento come oscillatore </w:t>
      </w:r>
      <w:proofErr w:type="spellStart"/>
      <w:r w:rsidRPr="00E93D1A">
        <w:rPr>
          <w:rStyle w:val="shorttext"/>
          <w:rFonts w:cstheme="minorHAnsi"/>
          <w:sz w:val="24"/>
          <w:szCs w:val="24"/>
        </w:rPr>
        <w:t>Grid-</w:t>
      </w:r>
      <w:r w:rsidR="001820D0" w:rsidRPr="00E93D1A">
        <w:rPr>
          <w:rStyle w:val="shorttext"/>
          <w:rFonts w:cstheme="minorHAnsi"/>
          <w:sz w:val="24"/>
          <w:szCs w:val="24"/>
        </w:rPr>
        <w:t>D</w:t>
      </w:r>
      <w:r w:rsidRPr="00E93D1A">
        <w:rPr>
          <w:rStyle w:val="shorttext"/>
          <w:rFonts w:cstheme="minorHAnsi"/>
          <w:sz w:val="24"/>
          <w:szCs w:val="24"/>
        </w:rPr>
        <w:t>ip</w:t>
      </w:r>
      <w:proofErr w:type="spellEnd"/>
      <w:r w:rsidRPr="00E93D1A">
        <w:rPr>
          <w:rStyle w:val="shorttext"/>
          <w:rFonts w:cstheme="minorHAnsi"/>
          <w:sz w:val="24"/>
          <w:szCs w:val="24"/>
        </w:rPr>
        <w:t>.</w:t>
      </w:r>
      <w:r w:rsidRPr="00D6178E">
        <w:rPr>
          <w:rStyle w:val="shorttext"/>
          <w:rFonts w:cstheme="minorHAnsi"/>
          <w:sz w:val="24"/>
          <w:szCs w:val="24"/>
        </w:rPr>
        <w:t xml:space="preserve"> Rimuovere l’alimentazione dal ricevitore e </w:t>
      </w:r>
      <w:r w:rsidR="007216D0" w:rsidRPr="00D6178E">
        <w:rPr>
          <w:rStyle w:val="shorttext"/>
          <w:rFonts w:cstheme="minorHAnsi"/>
          <w:sz w:val="24"/>
          <w:szCs w:val="24"/>
        </w:rPr>
        <w:t xml:space="preserve">sintonizzare il </w:t>
      </w:r>
      <w:r w:rsidR="00DD306B" w:rsidRPr="00D6178E">
        <w:rPr>
          <w:rStyle w:val="shorttext"/>
          <w:rFonts w:cstheme="minorHAnsi"/>
          <w:sz w:val="24"/>
          <w:szCs w:val="24"/>
        </w:rPr>
        <w:t xml:space="preserve">circuito </w:t>
      </w:r>
      <w:r w:rsidR="007216D0" w:rsidRPr="00D6178E">
        <w:rPr>
          <w:rStyle w:val="shorttext"/>
          <w:rFonts w:cstheme="minorHAnsi"/>
          <w:sz w:val="24"/>
          <w:szCs w:val="24"/>
        </w:rPr>
        <w:t xml:space="preserve">risonante </w:t>
      </w:r>
      <w:r w:rsidR="00DD306B" w:rsidRPr="00D6178E">
        <w:rPr>
          <w:rStyle w:val="shorttext"/>
          <w:rFonts w:cstheme="minorHAnsi"/>
          <w:sz w:val="24"/>
          <w:szCs w:val="24"/>
        </w:rPr>
        <w:t xml:space="preserve">alla frequenza desiderata come indicato dal </w:t>
      </w:r>
      <w:r w:rsidR="00E93D1A">
        <w:rPr>
          <w:rStyle w:val="shorttext"/>
          <w:rFonts w:cstheme="minorHAnsi"/>
          <w:sz w:val="24"/>
          <w:szCs w:val="24"/>
        </w:rPr>
        <w:t>misuratore di “</w:t>
      </w:r>
      <w:proofErr w:type="spellStart"/>
      <w:r w:rsidR="00E93D1A">
        <w:rPr>
          <w:rStyle w:val="shorttext"/>
          <w:rFonts w:cstheme="minorHAnsi"/>
          <w:sz w:val="24"/>
          <w:szCs w:val="24"/>
        </w:rPr>
        <w:t>dip</w:t>
      </w:r>
      <w:proofErr w:type="spellEnd"/>
      <w:r w:rsidR="00E93D1A">
        <w:rPr>
          <w:rStyle w:val="shorttext"/>
          <w:rFonts w:cstheme="minorHAnsi"/>
          <w:sz w:val="24"/>
          <w:szCs w:val="24"/>
        </w:rPr>
        <w:t xml:space="preserve">”. </w:t>
      </w:r>
      <w:r w:rsidR="00213C58" w:rsidRPr="00D6178E">
        <w:rPr>
          <w:rFonts w:cstheme="minorHAnsi"/>
          <w:sz w:val="24"/>
          <w:szCs w:val="24"/>
        </w:rPr>
        <w:t>B</w:t>
      </w:r>
      <w:r w:rsidR="00EA13AE" w:rsidRPr="00D6178E">
        <w:rPr>
          <w:rFonts w:cstheme="minorHAnsi"/>
          <w:sz w:val="24"/>
          <w:szCs w:val="24"/>
        </w:rPr>
        <w:t xml:space="preserve">anda </w:t>
      </w:r>
      <w:r w:rsidR="00213C58" w:rsidRPr="00D6178E">
        <w:rPr>
          <w:rFonts w:cstheme="minorHAnsi"/>
          <w:sz w:val="24"/>
          <w:szCs w:val="24"/>
        </w:rPr>
        <w:t xml:space="preserve">e circuito </w:t>
      </w:r>
      <w:r w:rsidR="00EA13AE" w:rsidRPr="00D6178E">
        <w:rPr>
          <w:rFonts w:cstheme="minorHAnsi"/>
          <w:sz w:val="24"/>
          <w:szCs w:val="24"/>
        </w:rPr>
        <w:t>accordat</w:t>
      </w:r>
      <w:r w:rsidR="00213C58" w:rsidRPr="00D6178E">
        <w:rPr>
          <w:rFonts w:cstheme="minorHAnsi"/>
          <w:sz w:val="24"/>
          <w:szCs w:val="24"/>
        </w:rPr>
        <w:t>o</w:t>
      </w:r>
      <w:r w:rsidR="00EA13AE" w:rsidRPr="00D6178E">
        <w:rPr>
          <w:rFonts w:cstheme="minorHAnsi"/>
          <w:sz w:val="24"/>
          <w:szCs w:val="24"/>
        </w:rPr>
        <w:t xml:space="preserve"> dovrebb</w:t>
      </w:r>
      <w:r w:rsidR="00213C58" w:rsidRPr="00D6178E">
        <w:rPr>
          <w:rFonts w:cstheme="minorHAnsi"/>
          <w:sz w:val="24"/>
          <w:szCs w:val="24"/>
        </w:rPr>
        <w:t xml:space="preserve">ero </w:t>
      </w:r>
      <w:r w:rsidR="00EA13AE" w:rsidRPr="00D6178E">
        <w:rPr>
          <w:rFonts w:cstheme="minorHAnsi"/>
          <w:sz w:val="24"/>
          <w:szCs w:val="24"/>
        </w:rPr>
        <w:t>essere allineat</w:t>
      </w:r>
      <w:r w:rsidR="00213C58" w:rsidRPr="00D6178E">
        <w:rPr>
          <w:rFonts w:cstheme="minorHAnsi"/>
          <w:sz w:val="24"/>
          <w:szCs w:val="24"/>
        </w:rPr>
        <w:t>i</w:t>
      </w:r>
      <w:r w:rsidR="00EA13AE" w:rsidRPr="00D6178E">
        <w:rPr>
          <w:rFonts w:cstheme="minorHAnsi"/>
          <w:sz w:val="24"/>
          <w:szCs w:val="24"/>
        </w:rPr>
        <w:t xml:space="preserve"> per il monitoraggio controllando ogni estremità della banda e</w:t>
      </w:r>
      <w:r w:rsidR="00213C58" w:rsidRPr="00D6178E">
        <w:rPr>
          <w:rFonts w:cstheme="minorHAnsi"/>
          <w:sz w:val="24"/>
          <w:szCs w:val="24"/>
        </w:rPr>
        <w:t xml:space="preserve"> della </w:t>
      </w:r>
      <w:r w:rsidR="00EA13AE" w:rsidRPr="00D6178E">
        <w:rPr>
          <w:rFonts w:cstheme="minorHAnsi"/>
          <w:sz w:val="24"/>
          <w:szCs w:val="24"/>
        </w:rPr>
        <w:t>gamma</w:t>
      </w:r>
      <w:r w:rsidR="00213C58" w:rsidRPr="00D6178E">
        <w:rPr>
          <w:rFonts w:cstheme="minorHAnsi"/>
          <w:sz w:val="24"/>
          <w:szCs w:val="24"/>
        </w:rPr>
        <w:t xml:space="preserve">. </w:t>
      </w:r>
      <w:r w:rsidR="00D32AE8" w:rsidRPr="00D6178E">
        <w:rPr>
          <w:rFonts w:cstheme="minorHAnsi"/>
          <w:sz w:val="24"/>
          <w:szCs w:val="24"/>
        </w:rPr>
        <w:t xml:space="preserve">Anche un controllo </w:t>
      </w:r>
      <w:r w:rsidR="00213C58" w:rsidRPr="00D6178E">
        <w:rPr>
          <w:rFonts w:cstheme="minorHAnsi"/>
          <w:sz w:val="24"/>
          <w:szCs w:val="24"/>
        </w:rPr>
        <w:t>su</w:t>
      </w:r>
      <w:r w:rsidR="00D32AE8" w:rsidRPr="00D6178E">
        <w:rPr>
          <w:rFonts w:cstheme="minorHAnsi"/>
          <w:sz w:val="24"/>
          <w:szCs w:val="24"/>
        </w:rPr>
        <w:t xml:space="preserve"> uno o due punti intermedi sarà utile.</w:t>
      </w:r>
      <w:r w:rsidR="005C4620">
        <w:rPr>
          <w:rFonts w:cstheme="minorHAnsi"/>
          <w:sz w:val="24"/>
          <w:szCs w:val="24"/>
        </w:rPr>
        <w:t xml:space="preserve"> </w:t>
      </w:r>
      <w:r w:rsidR="00220F6C" w:rsidRPr="00D6178E">
        <w:rPr>
          <w:rFonts w:cstheme="minorHAnsi"/>
          <w:sz w:val="24"/>
          <w:szCs w:val="24"/>
        </w:rPr>
        <w:t xml:space="preserve">I metodi per ottenere elettricamente la diffusione o il tracciamento della banda </w:t>
      </w:r>
      <w:r w:rsidR="0051510F" w:rsidRPr="00D6178E">
        <w:rPr>
          <w:rFonts w:cstheme="minorHAnsi"/>
          <w:sz w:val="24"/>
          <w:szCs w:val="24"/>
        </w:rPr>
        <w:t>estesa</w:t>
      </w:r>
      <w:r w:rsidR="00220F6C" w:rsidRPr="00D6178E">
        <w:rPr>
          <w:rFonts w:cstheme="minorHAnsi"/>
          <w:sz w:val="24"/>
          <w:szCs w:val="24"/>
        </w:rPr>
        <w:t xml:space="preserve"> desiderata o il monitoraggio non </w:t>
      </w:r>
      <w:r w:rsidR="00220F6C" w:rsidRPr="00D6178E">
        <w:rPr>
          <w:rFonts w:cstheme="minorHAnsi"/>
          <w:sz w:val="24"/>
          <w:szCs w:val="24"/>
        </w:rPr>
        <w:lastRenderedPageBreak/>
        <w:t>saranno spiegati qui. Si può fare riferimento a qualsiasi buon libro di testo radio.</w:t>
      </w:r>
    </w:p>
    <w:p w:rsidR="009705BC" w:rsidRPr="00D6178E" w:rsidRDefault="009705BC" w:rsidP="00DD306B">
      <w:pPr>
        <w:rPr>
          <w:rFonts w:cstheme="minorHAnsi"/>
          <w:sz w:val="24"/>
          <w:szCs w:val="24"/>
        </w:rPr>
      </w:pPr>
    </w:p>
    <w:p w:rsidR="00376F83" w:rsidRPr="00D6178E" w:rsidRDefault="001927CA" w:rsidP="00DD306B">
      <w:pPr>
        <w:rPr>
          <w:rFonts w:cstheme="minorHAnsi"/>
          <w:sz w:val="24"/>
          <w:szCs w:val="24"/>
        </w:rPr>
      </w:pPr>
      <w:r w:rsidRPr="00D6178E">
        <w:rPr>
          <w:rFonts w:cstheme="minorHAnsi"/>
          <w:sz w:val="24"/>
          <w:szCs w:val="24"/>
        </w:rPr>
        <w:t xml:space="preserve">Seguendo la procedura di cui sopra, l’alimentazione può essere applicata al ricevitore e al misuratore </w:t>
      </w:r>
      <w:proofErr w:type="spellStart"/>
      <w:r w:rsidRPr="00D6178E">
        <w:rPr>
          <w:rFonts w:cstheme="minorHAnsi"/>
          <w:sz w:val="24"/>
          <w:szCs w:val="24"/>
        </w:rPr>
        <w:t>grid-dip</w:t>
      </w:r>
      <w:proofErr w:type="spellEnd"/>
      <w:r w:rsidRPr="00D6178E">
        <w:rPr>
          <w:rFonts w:cstheme="minorHAnsi"/>
          <w:sz w:val="24"/>
          <w:szCs w:val="24"/>
        </w:rPr>
        <w:t xml:space="preserve"> utilizzato come generatore di segnali</w:t>
      </w:r>
      <w:r w:rsidR="007216D0" w:rsidRPr="00D6178E">
        <w:rPr>
          <w:rFonts w:cstheme="minorHAnsi"/>
          <w:sz w:val="24"/>
          <w:szCs w:val="24"/>
        </w:rPr>
        <w:t>,</w:t>
      </w:r>
      <w:r w:rsidRPr="00D6178E">
        <w:rPr>
          <w:rFonts w:cstheme="minorHAnsi"/>
          <w:sz w:val="24"/>
          <w:szCs w:val="24"/>
        </w:rPr>
        <w:t xml:space="preserve"> per controllare l'allineamento finale.</w:t>
      </w:r>
      <w:r w:rsidR="007216D0" w:rsidRPr="00D6178E">
        <w:rPr>
          <w:rFonts w:cstheme="minorHAnsi"/>
          <w:sz w:val="24"/>
          <w:szCs w:val="24"/>
        </w:rPr>
        <w:t xml:space="preserve"> </w:t>
      </w:r>
      <w:r w:rsidRPr="00D6178E">
        <w:rPr>
          <w:rFonts w:cstheme="minorHAnsi"/>
          <w:sz w:val="24"/>
          <w:szCs w:val="24"/>
        </w:rPr>
        <w:t>Un'antenna molto corta dovrebbe essere collegata ai terminali di ingresso del ricevitore e</w:t>
      </w:r>
      <w:r w:rsidR="00213C58" w:rsidRPr="00D6178E">
        <w:rPr>
          <w:rFonts w:cstheme="minorHAnsi"/>
          <w:sz w:val="24"/>
          <w:szCs w:val="24"/>
        </w:rPr>
        <w:t xml:space="preserve"> il </w:t>
      </w:r>
      <w:r w:rsidRPr="00D6178E">
        <w:rPr>
          <w:rFonts w:cstheme="minorHAnsi"/>
          <w:sz w:val="24"/>
          <w:szCs w:val="24"/>
        </w:rPr>
        <w:t>"</w:t>
      </w:r>
      <w:proofErr w:type="spellStart"/>
      <w:r w:rsidRPr="00D6178E">
        <w:rPr>
          <w:rFonts w:cstheme="minorHAnsi"/>
          <w:sz w:val="24"/>
          <w:szCs w:val="24"/>
        </w:rPr>
        <w:t>Grid</w:t>
      </w:r>
      <w:proofErr w:type="spellEnd"/>
      <w:r w:rsidRPr="00D6178E">
        <w:rPr>
          <w:rFonts w:cstheme="minorHAnsi"/>
          <w:sz w:val="24"/>
          <w:szCs w:val="24"/>
        </w:rPr>
        <w:t xml:space="preserve"> </w:t>
      </w:r>
      <w:proofErr w:type="spellStart"/>
      <w:r w:rsidRPr="00D6178E">
        <w:rPr>
          <w:rFonts w:cstheme="minorHAnsi"/>
          <w:sz w:val="24"/>
          <w:szCs w:val="24"/>
        </w:rPr>
        <w:t>Dipper</w:t>
      </w:r>
      <w:proofErr w:type="spellEnd"/>
      <w:r w:rsidRPr="00D6178E">
        <w:rPr>
          <w:rFonts w:cstheme="minorHAnsi"/>
          <w:sz w:val="24"/>
          <w:szCs w:val="24"/>
        </w:rPr>
        <w:t xml:space="preserve">" dovrebbe essere posizionato sul banco </w:t>
      </w:r>
      <w:r w:rsidR="007216D0" w:rsidRPr="00D6178E">
        <w:rPr>
          <w:rFonts w:cstheme="minorHAnsi"/>
          <w:sz w:val="24"/>
          <w:szCs w:val="24"/>
        </w:rPr>
        <w:t>lontano da</w:t>
      </w:r>
      <w:r w:rsidRPr="00D6178E">
        <w:rPr>
          <w:rFonts w:cstheme="minorHAnsi"/>
          <w:sz w:val="24"/>
          <w:szCs w:val="24"/>
        </w:rPr>
        <w:t xml:space="preserve"> conduttori</w:t>
      </w:r>
      <w:r w:rsidR="00E96CBA" w:rsidRPr="00D6178E">
        <w:rPr>
          <w:rFonts w:cstheme="minorHAnsi"/>
          <w:sz w:val="24"/>
          <w:szCs w:val="24"/>
        </w:rPr>
        <w:t xml:space="preserve">, e dove i movimenti del corpo influenzano meno il segnale </w:t>
      </w:r>
      <w:r w:rsidR="00376F83" w:rsidRPr="00D6178E">
        <w:rPr>
          <w:rFonts w:cstheme="minorHAnsi"/>
          <w:sz w:val="24"/>
          <w:szCs w:val="24"/>
        </w:rPr>
        <w:t xml:space="preserve">a </w:t>
      </w:r>
      <w:r w:rsidR="00E96CBA" w:rsidRPr="00D6178E">
        <w:rPr>
          <w:rFonts w:cstheme="minorHAnsi"/>
          <w:sz w:val="24"/>
          <w:szCs w:val="24"/>
        </w:rPr>
        <w:t>R.F. d</w:t>
      </w:r>
      <w:r w:rsidR="00376F83" w:rsidRPr="00D6178E">
        <w:rPr>
          <w:rFonts w:cstheme="minorHAnsi"/>
          <w:sz w:val="24"/>
          <w:szCs w:val="24"/>
        </w:rPr>
        <w:t>e</w:t>
      </w:r>
      <w:r w:rsidR="00E96CBA" w:rsidRPr="00D6178E">
        <w:rPr>
          <w:rFonts w:cstheme="minorHAnsi"/>
          <w:sz w:val="24"/>
          <w:szCs w:val="24"/>
        </w:rPr>
        <w:t>llo strumento.</w:t>
      </w:r>
      <w:r w:rsidR="005C4620">
        <w:rPr>
          <w:rFonts w:cstheme="minorHAnsi"/>
          <w:sz w:val="24"/>
          <w:szCs w:val="24"/>
        </w:rPr>
        <w:t xml:space="preserve"> </w:t>
      </w:r>
      <w:r w:rsidR="00376F83" w:rsidRPr="00D6178E">
        <w:rPr>
          <w:rFonts w:cstheme="minorHAnsi"/>
          <w:sz w:val="24"/>
          <w:szCs w:val="24"/>
        </w:rPr>
        <w:t xml:space="preserve">Una sorta di dispositivo indicatore come un misuratore </w:t>
      </w:r>
      <w:r w:rsidR="00213C58" w:rsidRPr="00D6178E">
        <w:rPr>
          <w:rFonts w:cstheme="minorHAnsi"/>
          <w:sz w:val="24"/>
          <w:szCs w:val="24"/>
        </w:rPr>
        <w:t xml:space="preserve">tipo </w:t>
      </w:r>
      <w:r w:rsidR="00376F83" w:rsidRPr="00D6178E">
        <w:rPr>
          <w:rFonts w:cstheme="minorHAnsi"/>
          <w:sz w:val="24"/>
          <w:szCs w:val="24"/>
        </w:rPr>
        <w:t xml:space="preserve">"S" o </w:t>
      </w:r>
      <w:r w:rsidR="00420181" w:rsidRPr="00D6178E">
        <w:rPr>
          <w:rFonts w:cstheme="minorHAnsi"/>
          <w:sz w:val="24"/>
          <w:szCs w:val="24"/>
        </w:rPr>
        <w:t>V.T.V.M</w:t>
      </w:r>
      <w:r w:rsidR="00376F83" w:rsidRPr="00D6178E">
        <w:rPr>
          <w:rFonts w:cstheme="minorHAnsi"/>
          <w:sz w:val="24"/>
          <w:szCs w:val="24"/>
        </w:rPr>
        <w:t xml:space="preserve">. deve essere utilizzato </w:t>
      </w:r>
      <w:r w:rsidR="00FA0D10" w:rsidRPr="00D6178E">
        <w:rPr>
          <w:rFonts w:cstheme="minorHAnsi"/>
          <w:sz w:val="24"/>
          <w:szCs w:val="24"/>
        </w:rPr>
        <w:t>presso il</w:t>
      </w:r>
      <w:r w:rsidR="00376F83" w:rsidRPr="00D6178E">
        <w:rPr>
          <w:rFonts w:cstheme="minorHAnsi"/>
          <w:sz w:val="24"/>
          <w:szCs w:val="24"/>
        </w:rPr>
        <w:t xml:space="preserve"> </w:t>
      </w:r>
      <w:r w:rsidR="00213C58" w:rsidRPr="00D6178E">
        <w:rPr>
          <w:rFonts w:cstheme="minorHAnsi"/>
          <w:sz w:val="24"/>
          <w:szCs w:val="24"/>
        </w:rPr>
        <w:lastRenderedPageBreak/>
        <w:t xml:space="preserve">rivelatore del </w:t>
      </w:r>
      <w:r w:rsidR="00CB2A97" w:rsidRPr="00D6178E">
        <w:rPr>
          <w:rFonts w:cstheme="minorHAnsi"/>
          <w:sz w:val="24"/>
          <w:szCs w:val="24"/>
        </w:rPr>
        <w:t xml:space="preserve">ricevitore. </w:t>
      </w:r>
      <w:r w:rsidR="00376F83" w:rsidRPr="00D6178E">
        <w:rPr>
          <w:rFonts w:cstheme="minorHAnsi"/>
          <w:sz w:val="24"/>
          <w:szCs w:val="24"/>
        </w:rPr>
        <w:t xml:space="preserve">Se il segnale </w:t>
      </w:r>
      <w:r w:rsidR="007C062C" w:rsidRPr="00D6178E">
        <w:rPr>
          <w:rFonts w:cstheme="minorHAnsi"/>
          <w:sz w:val="24"/>
          <w:szCs w:val="24"/>
        </w:rPr>
        <w:t xml:space="preserve">a </w:t>
      </w:r>
      <w:r w:rsidR="00376F83" w:rsidRPr="00D6178E">
        <w:rPr>
          <w:rFonts w:cstheme="minorHAnsi"/>
          <w:sz w:val="24"/>
          <w:szCs w:val="24"/>
        </w:rPr>
        <w:t>R</w:t>
      </w:r>
      <w:r w:rsidR="007C062C" w:rsidRPr="00D6178E">
        <w:rPr>
          <w:rFonts w:cstheme="minorHAnsi"/>
          <w:sz w:val="24"/>
          <w:szCs w:val="24"/>
        </w:rPr>
        <w:t>.</w:t>
      </w:r>
      <w:r w:rsidR="00376F83" w:rsidRPr="00D6178E">
        <w:rPr>
          <w:rFonts w:cstheme="minorHAnsi"/>
          <w:sz w:val="24"/>
          <w:szCs w:val="24"/>
        </w:rPr>
        <w:t>F</w:t>
      </w:r>
      <w:r w:rsidR="007C062C" w:rsidRPr="00D6178E">
        <w:rPr>
          <w:rFonts w:cstheme="minorHAnsi"/>
          <w:sz w:val="24"/>
          <w:szCs w:val="24"/>
        </w:rPr>
        <w:t>.</w:t>
      </w:r>
      <w:r w:rsidR="00376F83" w:rsidRPr="00D6178E">
        <w:rPr>
          <w:rFonts w:cstheme="minorHAnsi"/>
          <w:sz w:val="24"/>
          <w:szCs w:val="24"/>
        </w:rPr>
        <w:t xml:space="preserve"> è troppo forte, l'antenna del ricevitore </w:t>
      </w:r>
      <w:r w:rsidR="007C062C" w:rsidRPr="00D6178E">
        <w:rPr>
          <w:rFonts w:cstheme="minorHAnsi"/>
          <w:sz w:val="24"/>
          <w:szCs w:val="24"/>
        </w:rPr>
        <w:t>d</w:t>
      </w:r>
      <w:r w:rsidR="00376F83" w:rsidRPr="00D6178E">
        <w:rPr>
          <w:rFonts w:cstheme="minorHAnsi"/>
          <w:sz w:val="24"/>
          <w:szCs w:val="24"/>
        </w:rPr>
        <w:t>o</w:t>
      </w:r>
      <w:r w:rsidR="007C062C" w:rsidRPr="00D6178E">
        <w:rPr>
          <w:rFonts w:cstheme="minorHAnsi"/>
          <w:sz w:val="24"/>
          <w:szCs w:val="24"/>
        </w:rPr>
        <w:t>v</w:t>
      </w:r>
      <w:r w:rsidR="00376F83" w:rsidRPr="00D6178E">
        <w:rPr>
          <w:rFonts w:cstheme="minorHAnsi"/>
          <w:sz w:val="24"/>
          <w:szCs w:val="24"/>
        </w:rPr>
        <w:t xml:space="preserve">rebbe essere accorciata o lo strumento </w:t>
      </w:r>
      <w:r w:rsidR="007C062C" w:rsidRPr="00D6178E">
        <w:rPr>
          <w:rFonts w:cstheme="minorHAnsi"/>
          <w:sz w:val="24"/>
          <w:szCs w:val="24"/>
        </w:rPr>
        <w:lastRenderedPageBreak/>
        <w:t>dovre</w:t>
      </w:r>
      <w:r w:rsidR="00376F83" w:rsidRPr="00D6178E">
        <w:rPr>
          <w:rFonts w:cstheme="minorHAnsi"/>
          <w:sz w:val="24"/>
          <w:szCs w:val="24"/>
        </w:rPr>
        <w:t xml:space="preserve">bbe essere </w:t>
      </w:r>
      <w:r w:rsidR="007C062C" w:rsidRPr="00D6178E">
        <w:rPr>
          <w:rFonts w:cstheme="minorHAnsi"/>
          <w:sz w:val="24"/>
          <w:szCs w:val="24"/>
        </w:rPr>
        <w:t>messo</w:t>
      </w:r>
      <w:r w:rsidR="00376F83" w:rsidRPr="00D6178E">
        <w:rPr>
          <w:rFonts w:cstheme="minorHAnsi"/>
          <w:sz w:val="24"/>
          <w:szCs w:val="24"/>
        </w:rPr>
        <w:t xml:space="preserve"> in una posizione più remota o parzialmente schermata.</w:t>
      </w:r>
    </w:p>
    <w:p w:rsidR="003D4B4F" w:rsidRDefault="00CB2A97" w:rsidP="00DD306B">
      <w:pPr>
        <w:rPr>
          <w:rFonts w:cstheme="minorHAnsi"/>
          <w:sz w:val="24"/>
          <w:szCs w:val="24"/>
        </w:rPr>
      </w:pPr>
      <w:r w:rsidRPr="00D6178E">
        <w:rPr>
          <w:rFonts w:cstheme="minorHAnsi"/>
          <w:sz w:val="24"/>
          <w:szCs w:val="24"/>
        </w:rPr>
        <w:t xml:space="preserve">Quando </w:t>
      </w:r>
      <w:r w:rsidR="00A11AFE" w:rsidRPr="00D6178E">
        <w:rPr>
          <w:rFonts w:cstheme="minorHAnsi"/>
          <w:sz w:val="24"/>
          <w:szCs w:val="24"/>
        </w:rPr>
        <w:t>è coinvolto un tipo di ricevitore supereterodina, se il ricevitore non funziona,</w:t>
      </w:r>
    </w:p>
    <w:p w:rsidR="003D4B4F" w:rsidRDefault="003D4B4F" w:rsidP="00DD306B">
      <w:pPr>
        <w:rPr>
          <w:rFonts w:cstheme="minorHAnsi"/>
          <w:sz w:val="24"/>
          <w:szCs w:val="24"/>
        </w:rPr>
        <w:sectPr w:rsidR="003D4B4F" w:rsidSect="007934A0">
          <w:type w:val="continuous"/>
          <w:pgSz w:w="11906" w:h="16838"/>
          <w:pgMar w:top="1417" w:right="1134" w:bottom="1134" w:left="1134" w:header="708" w:footer="708" w:gutter="0"/>
          <w:cols w:num="2" w:space="708"/>
          <w:docGrid w:linePitch="360"/>
        </w:sectPr>
      </w:pPr>
    </w:p>
    <w:p w:rsidR="003D4B4F" w:rsidRDefault="003D4B4F" w:rsidP="00DD306B">
      <w:pPr>
        <w:rPr>
          <w:rFonts w:cstheme="minorHAnsi"/>
          <w:sz w:val="24"/>
          <w:szCs w:val="24"/>
        </w:rPr>
      </w:pPr>
    </w:p>
    <w:p w:rsidR="00B3333B" w:rsidRPr="007961C0" w:rsidRDefault="00A0423A" w:rsidP="007961C0">
      <w:pPr>
        <w:pStyle w:val="Paragrafoelenco"/>
        <w:numPr>
          <w:ilvl w:val="0"/>
          <w:numId w:val="5"/>
        </w:numPr>
        <w:ind w:left="426" w:hanging="426"/>
        <w:jc w:val="center"/>
        <w:rPr>
          <w:rFonts w:cstheme="minorHAnsi"/>
          <w:b/>
          <w:sz w:val="24"/>
          <w:szCs w:val="24"/>
        </w:rPr>
      </w:pPr>
      <w:r w:rsidRPr="007961C0">
        <w:rPr>
          <w:rStyle w:val="shorttext"/>
          <w:rFonts w:cstheme="minorHAnsi"/>
          <w:b/>
          <w:sz w:val="24"/>
          <w:szCs w:val="24"/>
        </w:rPr>
        <w:t xml:space="preserve">Metodi appropriati di accoppiamento del </w:t>
      </w:r>
      <w:proofErr w:type="spellStart"/>
      <w:r w:rsidRPr="007961C0">
        <w:rPr>
          <w:rStyle w:val="shorttext"/>
          <w:rFonts w:cstheme="minorHAnsi"/>
          <w:b/>
          <w:sz w:val="24"/>
          <w:szCs w:val="24"/>
        </w:rPr>
        <w:t>Grid-Dipper</w:t>
      </w:r>
      <w:proofErr w:type="spellEnd"/>
      <w:r w:rsidRPr="007961C0">
        <w:rPr>
          <w:rStyle w:val="shorttext"/>
          <w:rFonts w:cstheme="minorHAnsi"/>
          <w:b/>
          <w:sz w:val="24"/>
          <w:szCs w:val="24"/>
        </w:rPr>
        <w:t xml:space="preserve"> ai circuiti sotto Test</w:t>
      </w:r>
      <w:r w:rsidR="007961C0" w:rsidRPr="007961C0">
        <w:rPr>
          <w:rStyle w:val="shorttext"/>
          <w:rFonts w:cstheme="minorHAnsi"/>
          <w:b/>
          <w:sz w:val="24"/>
          <w:szCs w:val="24"/>
        </w:rPr>
        <w:t xml:space="preserve"> </w:t>
      </w:r>
      <w:r w:rsidR="00B3333B" w:rsidRPr="007961C0">
        <w:rPr>
          <w:rStyle w:val="shorttext"/>
          <w:rFonts w:cstheme="minorHAnsi"/>
          <w:b/>
          <w:sz w:val="24"/>
          <w:szCs w:val="24"/>
        </w:rPr>
        <w:fldChar w:fldCharType="begin"/>
      </w:r>
      <w:r w:rsidR="00B3333B" w:rsidRPr="007961C0">
        <w:rPr>
          <w:b/>
          <w:sz w:val="24"/>
          <w:szCs w:val="24"/>
        </w:rPr>
        <w:instrText xml:space="preserve"> XE "II</w:instrText>
      </w:r>
      <w:r w:rsidR="00B3333B" w:rsidRPr="007961C0">
        <w:rPr>
          <w:rStyle w:val="shorttext"/>
          <w:rFonts w:cstheme="minorHAnsi"/>
          <w:b/>
          <w:sz w:val="24"/>
          <w:szCs w:val="24"/>
        </w:rPr>
        <w:instrText xml:space="preserve"> </w:instrText>
      </w:r>
      <w:r w:rsidR="007961C0">
        <w:rPr>
          <w:rStyle w:val="shorttext"/>
          <w:rFonts w:cstheme="minorHAnsi"/>
          <w:b/>
          <w:sz w:val="24"/>
          <w:szCs w:val="24"/>
        </w:rPr>
        <w:instrText>-</w:instrText>
      </w:r>
      <w:r w:rsidR="00B3333B" w:rsidRPr="007961C0">
        <w:rPr>
          <w:rStyle w:val="shorttext"/>
          <w:rFonts w:cstheme="minorHAnsi"/>
          <w:b/>
          <w:sz w:val="24"/>
          <w:szCs w:val="24"/>
        </w:rPr>
        <w:instrText xml:space="preserve"> </w:instrText>
      </w:r>
      <w:r w:rsidR="005B183D" w:rsidRPr="007961C0">
        <w:rPr>
          <w:rStyle w:val="shorttext"/>
          <w:rFonts w:cstheme="minorHAnsi"/>
          <w:b/>
          <w:sz w:val="24"/>
          <w:szCs w:val="24"/>
        </w:rPr>
        <w:instrText>MODI DI ACCOPPIAMENTO</w:instrText>
      </w:r>
      <w:r w:rsidR="00B3333B" w:rsidRPr="007961C0">
        <w:rPr>
          <w:rStyle w:val="shorttext"/>
          <w:rFonts w:cstheme="minorHAnsi"/>
          <w:b/>
          <w:sz w:val="24"/>
          <w:szCs w:val="24"/>
        </w:rPr>
        <w:instrText>:</w:instrText>
      </w:r>
      <w:r w:rsidRPr="007961C0">
        <w:rPr>
          <w:rStyle w:val="shorttext"/>
          <w:rFonts w:cstheme="minorHAnsi"/>
          <w:b/>
          <w:sz w:val="24"/>
          <w:szCs w:val="24"/>
        </w:rPr>
        <w:instrText xml:space="preserve"> Metodi appropriati di accoppiamento del</w:instrText>
      </w:r>
      <w:r w:rsidR="00563419" w:rsidRPr="007961C0">
        <w:rPr>
          <w:rStyle w:val="shorttext"/>
          <w:rFonts w:cstheme="minorHAnsi"/>
          <w:b/>
          <w:sz w:val="24"/>
          <w:szCs w:val="24"/>
        </w:rPr>
        <w:instrText xml:space="preserve"> </w:instrText>
      </w:r>
      <w:proofErr w:type="spellStart"/>
      <w:r w:rsidRPr="007961C0">
        <w:rPr>
          <w:rStyle w:val="shorttext"/>
          <w:rFonts w:cstheme="minorHAnsi"/>
          <w:b/>
          <w:sz w:val="24"/>
          <w:szCs w:val="24"/>
        </w:rPr>
        <w:instrText>Grid-Dipper</w:instrText>
      </w:r>
      <w:proofErr w:type="spellEnd"/>
      <w:r w:rsidRPr="007961C0">
        <w:rPr>
          <w:rStyle w:val="shorttext"/>
          <w:rFonts w:cstheme="minorHAnsi"/>
          <w:b/>
          <w:sz w:val="24"/>
          <w:szCs w:val="24"/>
        </w:rPr>
        <w:instrText xml:space="preserve"> ai circuiti sotto Test</w:instrText>
      </w:r>
      <w:r w:rsidR="00B3333B" w:rsidRPr="007961C0">
        <w:rPr>
          <w:b/>
          <w:sz w:val="24"/>
          <w:szCs w:val="24"/>
        </w:rPr>
        <w:instrText xml:space="preserve">" </w:instrText>
      </w:r>
      <w:r w:rsidR="00B3333B" w:rsidRPr="007961C0">
        <w:rPr>
          <w:rStyle w:val="shorttext"/>
          <w:rFonts w:cstheme="minorHAnsi"/>
          <w:b/>
          <w:sz w:val="24"/>
          <w:szCs w:val="24"/>
        </w:rPr>
        <w:fldChar w:fldCharType="end"/>
      </w:r>
      <w:r w:rsidR="00B3333B" w:rsidRPr="007961C0">
        <w:rPr>
          <w:rStyle w:val="shorttext"/>
          <w:rFonts w:cstheme="minorHAnsi"/>
          <w:b/>
          <w:sz w:val="24"/>
          <w:szCs w:val="24"/>
        </w:rPr>
        <w:t xml:space="preserve"> </w:t>
      </w:r>
    </w:p>
    <w:p w:rsidR="005C4620" w:rsidRDefault="00B905C7" w:rsidP="00DD306B">
      <w:pPr>
        <w:rPr>
          <w:rFonts w:cstheme="minorHAnsi"/>
          <w:sz w:val="24"/>
          <w:szCs w:val="24"/>
        </w:rPr>
      </w:pPr>
      <w:r>
        <w:rPr>
          <w:rFonts w:cstheme="minorHAnsi"/>
          <w:noProof/>
          <w:sz w:val="24"/>
          <w:szCs w:val="24"/>
          <w:lang w:eastAsia="it-IT"/>
        </w:rPr>
        <w:lastRenderedPageBreak/>
        <w:drawing>
          <wp:inline distT="0" distB="0" distL="0" distR="0" wp14:anchorId="05B4104D" wp14:editId="67E22007">
            <wp:extent cx="6057900" cy="8296772"/>
            <wp:effectExtent l="0" t="0" r="0" b="9525"/>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1.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58216" cy="8297204"/>
                    </a:xfrm>
                    <a:prstGeom prst="rect">
                      <a:avLst/>
                    </a:prstGeom>
                  </pic:spPr>
                </pic:pic>
              </a:graphicData>
            </a:graphic>
          </wp:inline>
        </w:drawing>
      </w:r>
    </w:p>
    <w:p w:rsidR="003D4B4F" w:rsidRDefault="003D4B4F" w:rsidP="00DD306B">
      <w:pPr>
        <w:rPr>
          <w:rFonts w:cstheme="minorHAnsi"/>
          <w:sz w:val="24"/>
          <w:szCs w:val="24"/>
        </w:rPr>
      </w:pPr>
    </w:p>
    <w:p w:rsidR="003D4B4F" w:rsidRDefault="003D4B4F" w:rsidP="00DD306B">
      <w:pPr>
        <w:rPr>
          <w:rFonts w:cstheme="minorHAnsi"/>
          <w:sz w:val="24"/>
          <w:szCs w:val="24"/>
        </w:rPr>
        <w:sectPr w:rsidR="003D4B4F" w:rsidSect="003D4B4F">
          <w:type w:val="continuous"/>
          <w:pgSz w:w="11906" w:h="16838"/>
          <w:pgMar w:top="1417" w:right="1134" w:bottom="1134" w:left="1134" w:header="708" w:footer="708" w:gutter="0"/>
          <w:cols w:space="708"/>
          <w:docGrid w:linePitch="360"/>
        </w:sectPr>
      </w:pPr>
    </w:p>
    <w:p w:rsidR="003D4B4F" w:rsidRDefault="003D4B4F" w:rsidP="00DD306B">
      <w:pPr>
        <w:rPr>
          <w:rFonts w:cstheme="minorHAnsi"/>
          <w:sz w:val="24"/>
          <w:szCs w:val="24"/>
        </w:rPr>
      </w:pPr>
    </w:p>
    <w:p w:rsidR="00A11AFE" w:rsidRPr="00D6178E" w:rsidRDefault="00A11AFE" w:rsidP="00DD306B">
      <w:pPr>
        <w:rPr>
          <w:rFonts w:cstheme="minorHAnsi"/>
          <w:sz w:val="24"/>
          <w:szCs w:val="24"/>
        </w:rPr>
      </w:pPr>
      <w:r w:rsidRPr="00D6178E">
        <w:rPr>
          <w:rFonts w:cstheme="minorHAnsi"/>
          <w:sz w:val="24"/>
          <w:szCs w:val="24"/>
        </w:rPr>
        <w:lastRenderedPageBreak/>
        <w:t>è del tutto possibile che l'oscillatore locale del ricevitore non funzioni.</w:t>
      </w:r>
      <w:r w:rsidR="005C4620">
        <w:rPr>
          <w:rFonts w:cstheme="minorHAnsi"/>
          <w:sz w:val="24"/>
          <w:szCs w:val="24"/>
        </w:rPr>
        <w:t xml:space="preserve"> </w:t>
      </w:r>
      <w:r w:rsidRPr="00D6178E">
        <w:rPr>
          <w:rFonts w:cstheme="minorHAnsi"/>
          <w:sz w:val="24"/>
          <w:szCs w:val="24"/>
        </w:rPr>
        <w:t xml:space="preserve">Questo può </w:t>
      </w:r>
      <w:r w:rsidRPr="00D6178E">
        <w:rPr>
          <w:rFonts w:cstheme="minorHAnsi"/>
          <w:sz w:val="24"/>
          <w:szCs w:val="24"/>
        </w:rPr>
        <w:lastRenderedPageBreak/>
        <w:t>essere verificato impiegando il "</w:t>
      </w:r>
      <w:proofErr w:type="spellStart"/>
      <w:r w:rsidRPr="00D6178E">
        <w:rPr>
          <w:rFonts w:cstheme="minorHAnsi"/>
          <w:sz w:val="24"/>
          <w:szCs w:val="24"/>
        </w:rPr>
        <w:t>Grid-Dipper</w:t>
      </w:r>
      <w:proofErr w:type="spellEnd"/>
      <w:r w:rsidRPr="00D6178E">
        <w:rPr>
          <w:rFonts w:cstheme="minorHAnsi"/>
          <w:sz w:val="24"/>
          <w:szCs w:val="24"/>
        </w:rPr>
        <w:t xml:space="preserve">" come un </w:t>
      </w:r>
      <w:r w:rsidR="00CB2A97" w:rsidRPr="00D6178E">
        <w:rPr>
          <w:rFonts w:cstheme="minorHAnsi"/>
          <w:sz w:val="24"/>
          <w:szCs w:val="24"/>
        </w:rPr>
        <w:t xml:space="preserve">rivelatore </w:t>
      </w:r>
      <w:r w:rsidR="0051510F" w:rsidRPr="00D6178E">
        <w:rPr>
          <w:rFonts w:cstheme="minorHAnsi"/>
          <w:sz w:val="24"/>
          <w:szCs w:val="24"/>
        </w:rPr>
        <w:t xml:space="preserve">a R.F. </w:t>
      </w:r>
      <w:r w:rsidR="00CB2A97" w:rsidRPr="00D6178E">
        <w:rPr>
          <w:rFonts w:cstheme="minorHAnsi"/>
          <w:sz w:val="24"/>
          <w:szCs w:val="24"/>
        </w:rPr>
        <w:t xml:space="preserve">a diodo </w:t>
      </w:r>
      <w:r w:rsidRPr="00D6178E">
        <w:rPr>
          <w:rFonts w:cstheme="minorHAnsi"/>
          <w:sz w:val="24"/>
          <w:szCs w:val="24"/>
        </w:rPr>
        <w:t>o misuratore di onde del tipo ad assorbimento.</w:t>
      </w:r>
    </w:p>
    <w:p w:rsidR="00F12B0A" w:rsidRPr="00D6178E" w:rsidRDefault="00A11AFE" w:rsidP="00DD306B">
      <w:pPr>
        <w:rPr>
          <w:rFonts w:cstheme="minorHAnsi"/>
          <w:sz w:val="24"/>
          <w:szCs w:val="24"/>
        </w:rPr>
      </w:pPr>
      <w:r w:rsidRPr="00D6178E">
        <w:rPr>
          <w:rFonts w:cstheme="minorHAnsi"/>
          <w:sz w:val="24"/>
          <w:szCs w:val="24"/>
        </w:rPr>
        <w:t>Accoppiarlo alla bobina dell'oscillatore e, se l’indicatore del misuratore non sale quando lo strumento è sintonizzato sulla frequenza di risonanza dell'oscillatore</w:t>
      </w:r>
      <w:r w:rsidR="00F12B0A" w:rsidRPr="00D6178E">
        <w:rPr>
          <w:rFonts w:cstheme="minorHAnsi"/>
          <w:sz w:val="24"/>
          <w:szCs w:val="24"/>
        </w:rPr>
        <w:t xml:space="preserve"> del ricevitore</w:t>
      </w:r>
      <w:r w:rsidRPr="00D6178E">
        <w:rPr>
          <w:rFonts w:cstheme="minorHAnsi"/>
          <w:sz w:val="24"/>
          <w:szCs w:val="24"/>
        </w:rPr>
        <w:t xml:space="preserve">, l'oscillatore </w:t>
      </w:r>
      <w:r w:rsidR="0051510F" w:rsidRPr="00D6178E">
        <w:rPr>
          <w:rFonts w:cstheme="minorHAnsi"/>
          <w:sz w:val="24"/>
          <w:szCs w:val="24"/>
        </w:rPr>
        <w:t xml:space="preserve">in esame </w:t>
      </w:r>
      <w:r w:rsidRPr="00D6178E">
        <w:rPr>
          <w:rFonts w:cstheme="minorHAnsi"/>
          <w:sz w:val="24"/>
          <w:szCs w:val="24"/>
        </w:rPr>
        <w:t>non funziona.</w:t>
      </w:r>
      <w:r w:rsidR="005C4620">
        <w:rPr>
          <w:rFonts w:cstheme="minorHAnsi"/>
          <w:sz w:val="24"/>
          <w:szCs w:val="24"/>
        </w:rPr>
        <w:t xml:space="preserve"> </w:t>
      </w:r>
      <w:r w:rsidR="00F12B0A" w:rsidRPr="00D6178E">
        <w:rPr>
          <w:rFonts w:cstheme="minorHAnsi"/>
          <w:sz w:val="24"/>
          <w:szCs w:val="24"/>
        </w:rPr>
        <w:t xml:space="preserve">Un metodo alternativo con una maggiore sensibilità e in grado di </w:t>
      </w:r>
      <w:r w:rsidR="0051510F" w:rsidRPr="00D6178E">
        <w:rPr>
          <w:rFonts w:cstheme="minorHAnsi"/>
          <w:sz w:val="24"/>
          <w:szCs w:val="24"/>
        </w:rPr>
        <w:t xml:space="preserve">una </w:t>
      </w:r>
      <w:r w:rsidR="00F12B0A" w:rsidRPr="00D6178E">
        <w:rPr>
          <w:rFonts w:cstheme="minorHAnsi"/>
          <w:sz w:val="24"/>
          <w:szCs w:val="24"/>
        </w:rPr>
        <w:t xml:space="preserve">misura più accurata della frequenza è quello di utilizzare lo strumento come un rilevatore </w:t>
      </w:r>
      <w:r w:rsidR="0051510F" w:rsidRPr="00D6178E">
        <w:rPr>
          <w:rFonts w:cstheme="minorHAnsi"/>
          <w:sz w:val="24"/>
          <w:szCs w:val="24"/>
        </w:rPr>
        <w:t xml:space="preserve">di oscillazioni </w:t>
      </w:r>
      <w:r w:rsidR="00F12B0A" w:rsidRPr="00D6178E">
        <w:rPr>
          <w:rFonts w:cstheme="minorHAnsi"/>
          <w:sz w:val="24"/>
          <w:szCs w:val="24"/>
        </w:rPr>
        <w:t>e ascoltare il battito dell'</w:t>
      </w:r>
      <w:proofErr w:type="spellStart"/>
      <w:r w:rsidR="00F12B0A" w:rsidRPr="00D6178E">
        <w:rPr>
          <w:rFonts w:cstheme="minorHAnsi"/>
          <w:sz w:val="24"/>
          <w:szCs w:val="24"/>
        </w:rPr>
        <w:t>oscil</w:t>
      </w:r>
      <w:proofErr w:type="spellEnd"/>
      <w:r w:rsidR="005C4620">
        <w:rPr>
          <w:rFonts w:cstheme="minorHAnsi"/>
          <w:sz w:val="24"/>
          <w:szCs w:val="24"/>
        </w:rPr>
        <w:t>-</w:t>
      </w:r>
      <w:r w:rsidR="00F12B0A" w:rsidRPr="00D6178E">
        <w:rPr>
          <w:rFonts w:cstheme="minorHAnsi"/>
          <w:sz w:val="24"/>
          <w:szCs w:val="24"/>
        </w:rPr>
        <w:t>latore locale nella cuffia.</w:t>
      </w:r>
    </w:p>
    <w:p w:rsidR="005D5B49" w:rsidRPr="00D6178E" w:rsidRDefault="005D5B49" w:rsidP="00DD306B">
      <w:pPr>
        <w:rPr>
          <w:rFonts w:cstheme="minorHAnsi"/>
          <w:sz w:val="24"/>
          <w:szCs w:val="24"/>
        </w:rPr>
      </w:pPr>
    </w:p>
    <w:p w:rsidR="007C062C" w:rsidRPr="00D6178E" w:rsidRDefault="007C062C" w:rsidP="00DD306B">
      <w:pPr>
        <w:rPr>
          <w:rFonts w:cstheme="minorHAnsi"/>
          <w:sz w:val="24"/>
          <w:szCs w:val="24"/>
        </w:rPr>
      </w:pPr>
    </w:p>
    <w:p w:rsidR="005D5B49" w:rsidRPr="000B318B" w:rsidRDefault="00902CE2" w:rsidP="000B318B">
      <w:pPr>
        <w:pStyle w:val="Paragrafoelenco"/>
        <w:numPr>
          <w:ilvl w:val="0"/>
          <w:numId w:val="5"/>
        </w:numPr>
        <w:ind w:left="426" w:hanging="426"/>
        <w:rPr>
          <w:rFonts w:cstheme="minorHAnsi"/>
          <w:b/>
          <w:sz w:val="24"/>
          <w:szCs w:val="24"/>
        </w:rPr>
      </w:pPr>
      <w:r w:rsidRPr="000B318B">
        <w:rPr>
          <w:rFonts w:cstheme="minorHAnsi"/>
          <w:b/>
          <w:sz w:val="24"/>
          <w:szCs w:val="24"/>
        </w:rPr>
        <w:t>Circuiti sintonizzati del Trasmettitore</w:t>
      </w:r>
      <w:r w:rsidR="001E0B6E" w:rsidRPr="000B318B">
        <w:rPr>
          <w:rFonts w:cstheme="minorHAnsi"/>
          <w:b/>
          <w:sz w:val="24"/>
          <w:szCs w:val="24"/>
        </w:rPr>
        <w:fldChar w:fldCharType="begin"/>
      </w:r>
      <w:r w:rsidR="001E0B6E" w:rsidRPr="000B318B">
        <w:rPr>
          <w:b/>
          <w:sz w:val="24"/>
          <w:szCs w:val="24"/>
        </w:rPr>
        <w:instrText xml:space="preserve"> XE "</w:instrText>
      </w:r>
      <w:r w:rsidR="00D0049E" w:rsidRPr="000B318B">
        <w:rPr>
          <w:b/>
          <w:sz w:val="24"/>
          <w:szCs w:val="24"/>
        </w:rPr>
        <w:instrText>III</w:instrText>
      </w:r>
      <w:r w:rsidR="001E0B6E" w:rsidRPr="000B318B">
        <w:rPr>
          <w:b/>
          <w:sz w:val="24"/>
          <w:szCs w:val="24"/>
        </w:rPr>
        <w:instrText xml:space="preserve"> - APPLICAZIONE:Circuiti sintonizzati del Trasmettitore" </w:instrText>
      </w:r>
      <w:r w:rsidR="001E0B6E" w:rsidRPr="000B318B">
        <w:rPr>
          <w:rFonts w:cstheme="minorHAnsi"/>
          <w:b/>
          <w:sz w:val="24"/>
          <w:szCs w:val="24"/>
        </w:rPr>
        <w:fldChar w:fldCharType="end"/>
      </w:r>
    </w:p>
    <w:p w:rsidR="005D5B49" w:rsidRPr="00D6178E" w:rsidRDefault="005D5B49" w:rsidP="00143EB1">
      <w:pPr>
        <w:rPr>
          <w:rFonts w:cstheme="minorHAnsi"/>
          <w:sz w:val="24"/>
          <w:szCs w:val="24"/>
        </w:rPr>
      </w:pPr>
      <w:r w:rsidRPr="005C4620">
        <w:rPr>
          <w:rFonts w:cstheme="minorHAnsi"/>
          <w:sz w:val="24"/>
          <w:szCs w:val="24"/>
        </w:rPr>
        <w:t>Utilizz</w:t>
      </w:r>
      <w:r w:rsidR="005C4620">
        <w:rPr>
          <w:rFonts w:cstheme="minorHAnsi"/>
          <w:sz w:val="24"/>
          <w:szCs w:val="24"/>
        </w:rPr>
        <w:t>o</w:t>
      </w:r>
      <w:r w:rsidRPr="005C4620">
        <w:rPr>
          <w:rFonts w:cstheme="minorHAnsi"/>
          <w:sz w:val="24"/>
          <w:szCs w:val="24"/>
        </w:rPr>
        <w:t xml:space="preserve"> </w:t>
      </w:r>
      <w:r w:rsidR="005C4620">
        <w:rPr>
          <w:rFonts w:cstheme="minorHAnsi"/>
          <w:sz w:val="24"/>
          <w:szCs w:val="24"/>
        </w:rPr>
        <w:t>del</w:t>
      </w:r>
      <w:r w:rsidRPr="005C4620">
        <w:rPr>
          <w:rFonts w:cstheme="minorHAnsi"/>
          <w:sz w:val="24"/>
          <w:szCs w:val="24"/>
        </w:rPr>
        <w:t xml:space="preserve">lo strumento come oscillatore a </w:t>
      </w:r>
      <w:proofErr w:type="spellStart"/>
      <w:r w:rsidRPr="005C4620">
        <w:rPr>
          <w:rFonts w:cstheme="minorHAnsi"/>
          <w:sz w:val="24"/>
          <w:szCs w:val="24"/>
        </w:rPr>
        <w:t>Grid-</w:t>
      </w:r>
      <w:r w:rsidR="005C4620">
        <w:rPr>
          <w:rFonts w:cstheme="minorHAnsi"/>
          <w:sz w:val="24"/>
          <w:szCs w:val="24"/>
        </w:rPr>
        <w:t>D</w:t>
      </w:r>
      <w:r w:rsidRPr="005C4620">
        <w:rPr>
          <w:rFonts w:cstheme="minorHAnsi"/>
          <w:sz w:val="24"/>
          <w:szCs w:val="24"/>
        </w:rPr>
        <w:t>ip</w:t>
      </w:r>
      <w:proofErr w:type="spellEnd"/>
      <w:r w:rsidRPr="005C4620">
        <w:rPr>
          <w:rFonts w:cstheme="minorHAnsi"/>
          <w:sz w:val="24"/>
          <w:szCs w:val="24"/>
        </w:rPr>
        <w:t xml:space="preserve"> </w:t>
      </w:r>
      <w:r w:rsidR="00CF7522" w:rsidRPr="00D6178E">
        <w:rPr>
          <w:rFonts w:cstheme="minorHAnsi"/>
          <w:sz w:val="24"/>
          <w:szCs w:val="24"/>
        </w:rPr>
        <w:t xml:space="preserve">con l’alimentazione della placca del trasmettitore rimossa, procedere alla regolazione </w:t>
      </w:r>
      <w:r w:rsidR="00143EB1">
        <w:rPr>
          <w:rFonts w:cstheme="minorHAnsi"/>
          <w:sz w:val="24"/>
          <w:szCs w:val="24"/>
        </w:rPr>
        <w:t xml:space="preserve">della frequenza desiderata nei circuiti dei vari </w:t>
      </w:r>
      <w:r w:rsidR="00952D88" w:rsidRPr="00D6178E">
        <w:rPr>
          <w:rFonts w:cstheme="minorHAnsi"/>
          <w:sz w:val="24"/>
          <w:szCs w:val="24"/>
        </w:rPr>
        <w:t>settori (</w:t>
      </w:r>
      <w:r w:rsidR="00CF7522" w:rsidRPr="00D6178E">
        <w:rPr>
          <w:rFonts w:cstheme="minorHAnsi"/>
          <w:sz w:val="24"/>
          <w:szCs w:val="24"/>
        </w:rPr>
        <w:t>tank</w:t>
      </w:r>
      <w:r w:rsidR="00952D88" w:rsidRPr="00D6178E">
        <w:rPr>
          <w:rFonts w:cstheme="minorHAnsi"/>
          <w:sz w:val="24"/>
          <w:szCs w:val="24"/>
        </w:rPr>
        <w:t xml:space="preserve">s) </w:t>
      </w:r>
      <w:r w:rsidR="00143EB1">
        <w:rPr>
          <w:rFonts w:cstheme="minorHAnsi"/>
          <w:sz w:val="24"/>
          <w:szCs w:val="24"/>
        </w:rPr>
        <w:t>del ricevitore.</w:t>
      </w:r>
    </w:p>
    <w:p w:rsidR="00A50847" w:rsidRPr="00D6178E" w:rsidRDefault="00FE5DC8" w:rsidP="005D5B49">
      <w:pPr>
        <w:rPr>
          <w:rFonts w:cstheme="minorHAnsi"/>
          <w:sz w:val="24"/>
          <w:szCs w:val="24"/>
        </w:rPr>
      </w:pPr>
      <w:r w:rsidRPr="00D6178E">
        <w:rPr>
          <w:rFonts w:cstheme="minorHAnsi"/>
          <w:sz w:val="24"/>
          <w:szCs w:val="24"/>
        </w:rPr>
        <w:t>I tubi devono essere inseriti e, laddove si utilizzi l'accoppiamento capacitivo tra gli stadi, il circuito di griglia associato al tubo successivo deve essere completato.</w:t>
      </w:r>
      <w:r w:rsidR="00907506" w:rsidRPr="00D6178E">
        <w:rPr>
          <w:rFonts w:cstheme="minorHAnsi"/>
          <w:sz w:val="24"/>
          <w:szCs w:val="24"/>
        </w:rPr>
        <w:t xml:space="preserve"> </w:t>
      </w:r>
    </w:p>
    <w:p w:rsidR="00A50847" w:rsidRPr="00D6178E" w:rsidRDefault="00A50847" w:rsidP="005D5B49">
      <w:pPr>
        <w:rPr>
          <w:rFonts w:cstheme="minorHAnsi"/>
          <w:sz w:val="24"/>
          <w:szCs w:val="24"/>
        </w:rPr>
      </w:pPr>
    </w:p>
    <w:p w:rsidR="00FE5DC8" w:rsidRPr="00D6178E" w:rsidRDefault="00FE5DC8" w:rsidP="005D5B49">
      <w:pPr>
        <w:rPr>
          <w:rStyle w:val="alt-edited"/>
          <w:rFonts w:cstheme="minorHAnsi"/>
          <w:sz w:val="24"/>
          <w:szCs w:val="24"/>
        </w:rPr>
      </w:pPr>
      <w:r w:rsidRPr="00D6178E">
        <w:rPr>
          <w:rStyle w:val="alt-edited"/>
          <w:rFonts w:cstheme="minorHAnsi"/>
          <w:sz w:val="24"/>
          <w:szCs w:val="24"/>
        </w:rPr>
        <w:t xml:space="preserve">Dopo la procedura sopra descritta, è possibile applicare la tensione alla placca e </w:t>
      </w:r>
      <w:r w:rsidR="00A77904" w:rsidRPr="00D6178E">
        <w:rPr>
          <w:rStyle w:val="alt-edited"/>
          <w:rFonts w:cstheme="minorHAnsi"/>
          <w:sz w:val="24"/>
          <w:szCs w:val="24"/>
        </w:rPr>
        <w:t>procedere al</w:t>
      </w:r>
      <w:r w:rsidRPr="00D6178E">
        <w:rPr>
          <w:rStyle w:val="alt-edited"/>
          <w:rFonts w:cstheme="minorHAnsi"/>
          <w:sz w:val="24"/>
          <w:szCs w:val="24"/>
        </w:rPr>
        <w:t xml:space="preserve">l'allineamento finale effettuato in base alle indicazioni dello strumento </w:t>
      </w:r>
      <w:r w:rsidR="00952D88" w:rsidRPr="00D6178E">
        <w:rPr>
          <w:rStyle w:val="alt-edited"/>
          <w:rFonts w:cstheme="minorHAnsi"/>
          <w:sz w:val="24"/>
          <w:szCs w:val="24"/>
        </w:rPr>
        <w:t xml:space="preserve">di </w:t>
      </w:r>
      <w:r w:rsidRPr="00D6178E">
        <w:rPr>
          <w:rStyle w:val="alt-edited"/>
          <w:rFonts w:cstheme="minorHAnsi"/>
          <w:sz w:val="24"/>
          <w:szCs w:val="24"/>
        </w:rPr>
        <w:t xml:space="preserve">griglia </w:t>
      </w:r>
      <w:r w:rsidR="00952D88" w:rsidRPr="00D6178E">
        <w:rPr>
          <w:rStyle w:val="alt-edited"/>
          <w:rFonts w:cstheme="minorHAnsi"/>
          <w:sz w:val="24"/>
          <w:szCs w:val="24"/>
        </w:rPr>
        <w:t>e</w:t>
      </w:r>
      <w:r w:rsidR="00A77904" w:rsidRPr="00D6178E">
        <w:rPr>
          <w:rStyle w:val="alt-edited"/>
          <w:rFonts w:cstheme="minorHAnsi"/>
          <w:sz w:val="24"/>
          <w:szCs w:val="24"/>
        </w:rPr>
        <w:t xml:space="preserve"> </w:t>
      </w:r>
      <w:r w:rsidRPr="00D6178E">
        <w:rPr>
          <w:rStyle w:val="alt-edited"/>
          <w:rFonts w:cstheme="minorHAnsi"/>
          <w:sz w:val="24"/>
          <w:szCs w:val="24"/>
        </w:rPr>
        <w:t>placca</w:t>
      </w:r>
      <w:r w:rsidR="005C4620">
        <w:rPr>
          <w:rStyle w:val="alt-edited"/>
          <w:rFonts w:cstheme="minorHAnsi"/>
          <w:sz w:val="24"/>
          <w:szCs w:val="24"/>
        </w:rPr>
        <w:t>.</w:t>
      </w:r>
    </w:p>
    <w:p w:rsidR="00907506" w:rsidRPr="00D6178E" w:rsidRDefault="00A77904" w:rsidP="005A3A76">
      <w:pPr>
        <w:rPr>
          <w:rFonts w:cstheme="minorHAnsi"/>
          <w:sz w:val="24"/>
          <w:szCs w:val="24"/>
        </w:rPr>
      </w:pPr>
      <w:r w:rsidRPr="00D6178E">
        <w:rPr>
          <w:rFonts w:cstheme="minorHAnsi"/>
          <w:sz w:val="24"/>
          <w:szCs w:val="24"/>
        </w:rPr>
        <w:t>La tensione a RF alla frequenza corretta</w:t>
      </w:r>
      <w:r w:rsidR="00A50847" w:rsidRPr="00D6178E">
        <w:rPr>
          <w:rFonts w:cstheme="minorHAnsi"/>
          <w:sz w:val="24"/>
          <w:szCs w:val="24"/>
        </w:rPr>
        <w:t xml:space="preserve"> </w:t>
      </w:r>
      <w:r w:rsidRPr="00D6178E">
        <w:rPr>
          <w:rFonts w:cstheme="minorHAnsi"/>
          <w:sz w:val="24"/>
          <w:szCs w:val="24"/>
        </w:rPr>
        <w:t xml:space="preserve">può essere controllata </w:t>
      </w:r>
      <w:r w:rsidR="00A50847" w:rsidRPr="00D6178E">
        <w:rPr>
          <w:rFonts w:cstheme="minorHAnsi"/>
          <w:sz w:val="24"/>
          <w:szCs w:val="24"/>
        </w:rPr>
        <w:t xml:space="preserve">in ciascun </w:t>
      </w:r>
      <w:r w:rsidR="00952D88" w:rsidRPr="00D6178E">
        <w:rPr>
          <w:rFonts w:cstheme="minorHAnsi"/>
          <w:sz w:val="24"/>
          <w:szCs w:val="24"/>
        </w:rPr>
        <w:t xml:space="preserve">settore </w:t>
      </w:r>
      <w:r w:rsidR="005C4620">
        <w:rPr>
          <w:rFonts w:cstheme="minorHAnsi"/>
          <w:sz w:val="24"/>
          <w:szCs w:val="24"/>
        </w:rPr>
        <w:t>i</w:t>
      </w:r>
      <w:r w:rsidRPr="00D6178E">
        <w:rPr>
          <w:rFonts w:cstheme="minorHAnsi"/>
          <w:sz w:val="24"/>
          <w:szCs w:val="24"/>
        </w:rPr>
        <w:t>mpiegando il "</w:t>
      </w:r>
      <w:proofErr w:type="spellStart"/>
      <w:r w:rsidRPr="00D6178E">
        <w:rPr>
          <w:rFonts w:cstheme="minorHAnsi"/>
          <w:sz w:val="24"/>
          <w:szCs w:val="24"/>
        </w:rPr>
        <w:t>Grid-Dipper</w:t>
      </w:r>
      <w:proofErr w:type="spellEnd"/>
      <w:r w:rsidRPr="00D6178E">
        <w:rPr>
          <w:rFonts w:cstheme="minorHAnsi"/>
          <w:sz w:val="24"/>
          <w:szCs w:val="24"/>
        </w:rPr>
        <w:t xml:space="preserve">" come un </w:t>
      </w:r>
      <w:proofErr w:type="spellStart"/>
      <w:r w:rsidRPr="00D6178E">
        <w:rPr>
          <w:rFonts w:cstheme="minorHAnsi"/>
          <w:sz w:val="24"/>
          <w:szCs w:val="24"/>
        </w:rPr>
        <w:t>fre</w:t>
      </w:r>
      <w:r w:rsidR="005C4620">
        <w:rPr>
          <w:rFonts w:cstheme="minorHAnsi"/>
          <w:sz w:val="24"/>
          <w:szCs w:val="24"/>
        </w:rPr>
        <w:t>-</w:t>
      </w:r>
      <w:r w:rsidRPr="00D6178E">
        <w:rPr>
          <w:rFonts w:cstheme="minorHAnsi"/>
          <w:sz w:val="24"/>
          <w:szCs w:val="24"/>
        </w:rPr>
        <w:t>quenzimetro</w:t>
      </w:r>
      <w:proofErr w:type="spellEnd"/>
      <w:r w:rsidRPr="00D6178E">
        <w:rPr>
          <w:rFonts w:cstheme="minorHAnsi"/>
          <w:sz w:val="24"/>
          <w:szCs w:val="24"/>
        </w:rPr>
        <w:t xml:space="preserve"> </w:t>
      </w:r>
      <w:r w:rsidR="0051510F" w:rsidRPr="00D6178E">
        <w:rPr>
          <w:rFonts w:cstheme="minorHAnsi"/>
          <w:sz w:val="24"/>
          <w:szCs w:val="24"/>
        </w:rPr>
        <w:t xml:space="preserve">con diodo </w:t>
      </w:r>
      <w:r w:rsidRPr="00D6178E">
        <w:rPr>
          <w:rFonts w:cstheme="minorHAnsi"/>
          <w:sz w:val="24"/>
          <w:szCs w:val="24"/>
        </w:rPr>
        <w:t>ad assorbimento</w:t>
      </w:r>
      <w:r w:rsidR="00952D88" w:rsidRPr="00D6178E">
        <w:rPr>
          <w:rFonts w:cstheme="minorHAnsi"/>
          <w:sz w:val="24"/>
          <w:szCs w:val="24"/>
        </w:rPr>
        <w:t>,</w:t>
      </w:r>
      <w:r w:rsidRPr="00D6178E">
        <w:rPr>
          <w:rFonts w:cstheme="minorHAnsi"/>
          <w:sz w:val="24"/>
          <w:szCs w:val="24"/>
        </w:rPr>
        <w:t xml:space="preserve"> oppure può essere utilizzato come rivelatore di oscillazione.</w:t>
      </w:r>
      <w:r w:rsidR="00907506" w:rsidRPr="00D6178E">
        <w:rPr>
          <w:rFonts w:cstheme="minorHAnsi"/>
          <w:sz w:val="24"/>
          <w:szCs w:val="24"/>
        </w:rPr>
        <w:t xml:space="preserve"> </w:t>
      </w:r>
      <w:r w:rsidRPr="00D6178E">
        <w:rPr>
          <w:rFonts w:cstheme="minorHAnsi"/>
          <w:sz w:val="24"/>
          <w:szCs w:val="24"/>
        </w:rPr>
        <w:t>A causa della sua maggiore sensibilità in quest'ultim</w:t>
      </w:r>
      <w:r w:rsidR="001820D0" w:rsidRPr="00D6178E">
        <w:rPr>
          <w:rFonts w:cstheme="minorHAnsi"/>
          <w:sz w:val="24"/>
          <w:szCs w:val="24"/>
        </w:rPr>
        <w:t>a utilizzazione</w:t>
      </w:r>
      <w:r w:rsidRPr="00D6178E">
        <w:rPr>
          <w:rFonts w:cstheme="minorHAnsi"/>
          <w:sz w:val="24"/>
          <w:szCs w:val="24"/>
        </w:rPr>
        <w:t xml:space="preserve">, è necessario prestare attenzione a non scambiare </w:t>
      </w:r>
      <w:r w:rsidR="001820D0" w:rsidRPr="00D6178E">
        <w:rPr>
          <w:rFonts w:cstheme="minorHAnsi"/>
          <w:sz w:val="24"/>
          <w:szCs w:val="24"/>
        </w:rPr>
        <w:t xml:space="preserve">i </w:t>
      </w:r>
      <w:r w:rsidR="00EB151A" w:rsidRPr="00D6178E">
        <w:rPr>
          <w:rFonts w:cstheme="minorHAnsi"/>
          <w:sz w:val="24"/>
          <w:szCs w:val="24"/>
        </w:rPr>
        <w:t xml:space="preserve">battiti </w:t>
      </w:r>
      <w:r w:rsidR="0051510F" w:rsidRPr="00D6178E">
        <w:rPr>
          <w:rFonts w:cstheme="minorHAnsi"/>
          <w:sz w:val="24"/>
          <w:szCs w:val="24"/>
        </w:rPr>
        <w:t>ascoltati</w:t>
      </w:r>
      <w:r w:rsidRPr="00D6178E">
        <w:rPr>
          <w:rFonts w:cstheme="minorHAnsi"/>
          <w:sz w:val="24"/>
          <w:szCs w:val="24"/>
        </w:rPr>
        <w:t xml:space="preserve"> </w:t>
      </w:r>
      <w:r w:rsidR="001820D0" w:rsidRPr="00D6178E">
        <w:rPr>
          <w:rFonts w:cstheme="minorHAnsi"/>
          <w:sz w:val="24"/>
          <w:szCs w:val="24"/>
        </w:rPr>
        <w:t xml:space="preserve">provenienti </w:t>
      </w:r>
      <w:r w:rsidRPr="00D6178E">
        <w:rPr>
          <w:rFonts w:cstheme="minorHAnsi"/>
          <w:sz w:val="24"/>
          <w:szCs w:val="24"/>
        </w:rPr>
        <w:t xml:space="preserve">da </w:t>
      </w:r>
      <w:r w:rsidRPr="00D6178E">
        <w:rPr>
          <w:rFonts w:cstheme="minorHAnsi"/>
          <w:sz w:val="24"/>
          <w:szCs w:val="24"/>
        </w:rPr>
        <w:lastRenderedPageBreak/>
        <w:t>qualche altro circuito RF e</w:t>
      </w:r>
      <w:r w:rsidR="00EB151A" w:rsidRPr="00D6178E">
        <w:rPr>
          <w:rFonts w:cstheme="minorHAnsi"/>
          <w:sz w:val="24"/>
          <w:szCs w:val="24"/>
        </w:rPr>
        <w:t>nergizzato.</w:t>
      </w:r>
      <w:r w:rsidR="00907506" w:rsidRPr="00D6178E">
        <w:rPr>
          <w:rFonts w:cstheme="minorHAnsi"/>
          <w:sz w:val="24"/>
          <w:szCs w:val="24"/>
        </w:rPr>
        <w:t xml:space="preserve"> </w:t>
      </w:r>
      <w:r w:rsidR="00EB151A" w:rsidRPr="00D6178E">
        <w:rPr>
          <w:rFonts w:cstheme="minorHAnsi"/>
          <w:sz w:val="24"/>
          <w:szCs w:val="24"/>
        </w:rPr>
        <w:t>Questo può essere verificato avvicinando lo strumento al circuito in prova</w:t>
      </w:r>
      <w:r w:rsidR="00907506" w:rsidRPr="00D6178E">
        <w:rPr>
          <w:rFonts w:cstheme="minorHAnsi"/>
          <w:sz w:val="24"/>
          <w:szCs w:val="24"/>
        </w:rPr>
        <w:t xml:space="preserve">, </w:t>
      </w:r>
      <w:r w:rsidR="00EB151A" w:rsidRPr="00D6178E">
        <w:rPr>
          <w:rFonts w:cstheme="minorHAnsi"/>
          <w:sz w:val="24"/>
          <w:szCs w:val="24"/>
        </w:rPr>
        <w:t>e osservando se il battito aumenta o diminuisce di volume.</w:t>
      </w:r>
      <w:r w:rsidR="00907506" w:rsidRPr="00D6178E">
        <w:rPr>
          <w:rFonts w:cstheme="minorHAnsi"/>
          <w:sz w:val="24"/>
          <w:szCs w:val="24"/>
        </w:rPr>
        <w:t xml:space="preserve"> </w:t>
      </w:r>
      <w:r w:rsidR="005A3A76" w:rsidRPr="00D6178E">
        <w:rPr>
          <w:rFonts w:cstheme="minorHAnsi"/>
          <w:sz w:val="24"/>
          <w:szCs w:val="24"/>
        </w:rPr>
        <w:t xml:space="preserve">Se </w:t>
      </w:r>
      <w:r w:rsidR="00907506" w:rsidRPr="00D6178E">
        <w:rPr>
          <w:rFonts w:cstheme="minorHAnsi"/>
          <w:sz w:val="24"/>
          <w:szCs w:val="24"/>
        </w:rPr>
        <w:t>questo avviene</w:t>
      </w:r>
      <w:r w:rsidR="005A3A76" w:rsidRPr="00D6178E">
        <w:rPr>
          <w:rFonts w:cstheme="minorHAnsi"/>
          <w:sz w:val="24"/>
          <w:szCs w:val="24"/>
        </w:rPr>
        <w:t xml:space="preserve">, il battito </w:t>
      </w:r>
      <w:r w:rsidR="00907506" w:rsidRPr="00D6178E">
        <w:rPr>
          <w:rFonts w:cstheme="minorHAnsi"/>
          <w:sz w:val="24"/>
          <w:szCs w:val="24"/>
        </w:rPr>
        <w:t xml:space="preserve">udito </w:t>
      </w:r>
      <w:r w:rsidR="005A3A76" w:rsidRPr="00D6178E">
        <w:rPr>
          <w:rFonts w:cstheme="minorHAnsi"/>
          <w:sz w:val="24"/>
          <w:szCs w:val="24"/>
        </w:rPr>
        <w:t>proviene dal circuito osservato.</w:t>
      </w:r>
      <w:r w:rsidR="00907506" w:rsidRPr="00D6178E">
        <w:rPr>
          <w:rFonts w:cstheme="minorHAnsi"/>
          <w:sz w:val="24"/>
          <w:szCs w:val="24"/>
        </w:rPr>
        <w:t xml:space="preserve"> Anche le armoniche possono essere ascoltate, quindi è </w:t>
      </w:r>
      <w:r w:rsidR="00AD1015" w:rsidRPr="00D6178E">
        <w:rPr>
          <w:rFonts w:cstheme="minorHAnsi"/>
          <w:sz w:val="24"/>
          <w:szCs w:val="24"/>
        </w:rPr>
        <w:t xml:space="preserve">opportuno </w:t>
      </w:r>
      <w:r w:rsidR="00907506" w:rsidRPr="00D6178E">
        <w:rPr>
          <w:rFonts w:cstheme="minorHAnsi"/>
          <w:sz w:val="24"/>
          <w:szCs w:val="24"/>
        </w:rPr>
        <w:t>verificare il ritmo del battito ascoltato a frequenz</w:t>
      </w:r>
      <w:r w:rsidR="001820D0" w:rsidRPr="00D6178E">
        <w:rPr>
          <w:rFonts w:cstheme="minorHAnsi"/>
          <w:sz w:val="24"/>
          <w:szCs w:val="24"/>
        </w:rPr>
        <w:t>e</w:t>
      </w:r>
      <w:r w:rsidR="00907506" w:rsidRPr="00D6178E">
        <w:rPr>
          <w:rFonts w:cstheme="minorHAnsi"/>
          <w:sz w:val="24"/>
          <w:szCs w:val="24"/>
        </w:rPr>
        <w:t xml:space="preserve"> più bass</w:t>
      </w:r>
      <w:r w:rsidR="001820D0" w:rsidRPr="00D6178E">
        <w:rPr>
          <w:rFonts w:cstheme="minorHAnsi"/>
          <w:sz w:val="24"/>
          <w:szCs w:val="24"/>
        </w:rPr>
        <w:t>e</w:t>
      </w:r>
      <w:r w:rsidR="00907506" w:rsidRPr="00D6178E">
        <w:rPr>
          <w:rFonts w:cstheme="minorHAnsi"/>
          <w:sz w:val="24"/>
          <w:szCs w:val="24"/>
        </w:rPr>
        <w:t>.</w:t>
      </w:r>
    </w:p>
    <w:p w:rsidR="001820D0" w:rsidRPr="00D6178E" w:rsidRDefault="001820D0" w:rsidP="005A3A76">
      <w:pPr>
        <w:rPr>
          <w:rFonts w:cstheme="minorHAnsi"/>
          <w:sz w:val="24"/>
          <w:szCs w:val="24"/>
        </w:rPr>
      </w:pPr>
    </w:p>
    <w:p w:rsidR="001820D0" w:rsidRPr="00D6178E" w:rsidRDefault="001820D0" w:rsidP="005A3A76">
      <w:pPr>
        <w:rPr>
          <w:rFonts w:cstheme="minorHAnsi"/>
          <w:sz w:val="24"/>
          <w:szCs w:val="24"/>
        </w:rPr>
      </w:pPr>
    </w:p>
    <w:p w:rsidR="001E0B6E" w:rsidRPr="000B318B" w:rsidRDefault="00902CE2" w:rsidP="005A3A76">
      <w:pPr>
        <w:pStyle w:val="Paragrafoelenco"/>
        <w:numPr>
          <w:ilvl w:val="0"/>
          <w:numId w:val="5"/>
        </w:numPr>
        <w:ind w:left="426" w:hanging="426"/>
        <w:rPr>
          <w:rFonts w:cstheme="minorHAnsi"/>
          <w:b/>
          <w:sz w:val="24"/>
          <w:szCs w:val="24"/>
        </w:rPr>
      </w:pPr>
      <w:r w:rsidRPr="000B318B">
        <w:rPr>
          <w:rFonts w:cstheme="minorHAnsi"/>
          <w:b/>
          <w:sz w:val="24"/>
          <w:szCs w:val="24"/>
        </w:rPr>
        <w:t>Neutralizzazione</w:t>
      </w:r>
      <w:r w:rsidR="001E0B6E" w:rsidRPr="000B318B">
        <w:rPr>
          <w:rStyle w:val="shorttext"/>
          <w:rFonts w:cstheme="minorHAnsi"/>
          <w:b/>
          <w:sz w:val="24"/>
          <w:szCs w:val="24"/>
        </w:rPr>
        <w:fldChar w:fldCharType="begin"/>
      </w:r>
      <w:r w:rsidR="001E0B6E" w:rsidRPr="000B318B">
        <w:rPr>
          <w:b/>
          <w:sz w:val="24"/>
          <w:szCs w:val="24"/>
        </w:rPr>
        <w:instrText xml:space="preserve"> XE "</w:instrText>
      </w:r>
      <w:r w:rsidR="00D0049E" w:rsidRPr="000B318B">
        <w:rPr>
          <w:b/>
          <w:sz w:val="24"/>
          <w:szCs w:val="24"/>
        </w:rPr>
        <w:instrText>III</w:instrText>
      </w:r>
      <w:r w:rsidR="001E0B6E" w:rsidRPr="000B318B">
        <w:rPr>
          <w:rStyle w:val="shorttext"/>
          <w:rFonts w:cstheme="minorHAnsi"/>
          <w:b/>
          <w:sz w:val="24"/>
          <w:szCs w:val="24"/>
        </w:rPr>
        <w:instrText xml:space="preserve"> - APPLICAZIONE:Neutralizzazione</w:instrText>
      </w:r>
      <w:r w:rsidR="001E0B6E" w:rsidRPr="000B318B">
        <w:rPr>
          <w:b/>
          <w:sz w:val="24"/>
          <w:szCs w:val="24"/>
        </w:rPr>
        <w:instrText xml:space="preserve">" </w:instrText>
      </w:r>
      <w:r w:rsidR="001E0B6E" w:rsidRPr="000B318B">
        <w:rPr>
          <w:rStyle w:val="shorttext"/>
          <w:rFonts w:cstheme="minorHAnsi"/>
          <w:b/>
          <w:sz w:val="24"/>
          <w:szCs w:val="24"/>
        </w:rPr>
        <w:fldChar w:fldCharType="end"/>
      </w:r>
    </w:p>
    <w:p w:rsidR="0051510F" w:rsidRPr="005C4620" w:rsidRDefault="00890331">
      <w:pPr>
        <w:rPr>
          <w:rStyle w:val="alt-edited"/>
          <w:rFonts w:cstheme="minorHAnsi"/>
          <w:sz w:val="24"/>
          <w:szCs w:val="24"/>
        </w:rPr>
      </w:pPr>
      <w:r w:rsidRPr="005C4620">
        <w:rPr>
          <w:rStyle w:val="alt-edited"/>
          <w:rFonts w:cstheme="minorHAnsi"/>
          <w:sz w:val="24"/>
          <w:szCs w:val="24"/>
        </w:rPr>
        <w:t>Utilizzo dello strumento come un oscillatore di griglia</w:t>
      </w:r>
      <w:r w:rsidR="001820D0" w:rsidRPr="005C4620">
        <w:rPr>
          <w:rStyle w:val="alt-edited"/>
          <w:rFonts w:cstheme="minorHAnsi"/>
          <w:sz w:val="24"/>
          <w:szCs w:val="24"/>
        </w:rPr>
        <w:t xml:space="preserve"> (</w:t>
      </w:r>
      <w:proofErr w:type="spellStart"/>
      <w:r w:rsidR="001820D0" w:rsidRPr="005C4620">
        <w:rPr>
          <w:rStyle w:val="alt-edited"/>
          <w:rFonts w:cstheme="minorHAnsi"/>
          <w:sz w:val="24"/>
          <w:szCs w:val="24"/>
        </w:rPr>
        <w:t>Grid-Dip</w:t>
      </w:r>
      <w:proofErr w:type="spellEnd"/>
      <w:r w:rsidR="001820D0" w:rsidRPr="005C4620">
        <w:rPr>
          <w:rStyle w:val="alt-edited"/>
          <w:rFonts w:cstheme="minorHAnsi"/>
          <w:sz w:val="24"/>
          <w:szCs w:val="24"/>
        </w:rPr>
        <w:t>)</w:t>
      </w:r>
      <w:r w:rsidRPr="005C4620">
        <w:rPr>
          <w:rStyle w:val="alt-edited"/>
          <w:rFonts w:cstheme="minorHAnsi"/>
          <w:sz w:val="24"/>
          <w:szCs w:val="24"/>
        </w:rPr>
        <w:t>.</w:t>
      </w:r>
      <w:r w:rsidR="0051510F" w:rsidRPr="005C4620">
        <w:rPr>
          <w:rStyle w:val="alt-edited"/>
          <w:rFonts w:cstheme="minorHAnsi"/>
          <w:sz w:val="24"/>
          <w:szCs w:val="24"/>
        </w:rPr>
        <w:t xml:space="preserve"> </w:t>
      </w:r>
    </w:p>
    <w:p w:rsidR="00E23D03" w:rsidRPr="00D6178E" w:rsidRDefault="00890331">
      <w:pPr>
        <w:rPr>
          <w:rFonts w:cstheme="minorHAnsi"/>
          <w:sz w:val="24"/>
          <w:szCs w:val="24"/>
        </w:rPr>
      </w:pPr>
      <w:r w:rsidRPr="00D6178E">
        <w:rPr>
          <w:rStyle w:val="alt-edited"/>
          <w:rFonts w:cstheme="minorHAnsi"/>
          <w:sz w:val="24"/>
          <w:szCs w:val="24"/>
        </w:rPr>
        <w:t>Rimuovere la tensione dalla placca del trasmettitore.</w:t>
      </w:r>
      <w:r w:rsidR="0051510F" w:rsidRPr="00D6178E">
        <w:rPr>
          <w:rStyle w:val="alt-edited"/>
          <w:rFonts w:cstheme="minorHAnsi"/>
          <w:sz w:val="24"/>
          <w:szCs w:val="24"/>
        </w:rPr>
        <w:t xml:space="preserve"> </w:t>
      </w:r>
      <w:r w:rsidR="00E23D03" w:rsidRPr="00D6178E">
        <w:rPr>
          <w:rStyle w:val="alt-edited"/>
          <w:rFonts w:cstheme="minorHAnsi"/>
          <w:sz w:val="24"/>
          <w:szCs w:val="24"/>
        </w:rPr>
        <w:t>Accoppiare il "</w:t>
      </w:r>
      <w:proofErr w:type="spellStart"/>
      <w:r w:rsidR="00E23D03" w:rsidRPr="00D6178E">
        <w:rPr>
          <w:rStyle w:val="alt-edited"/>
          <w:rFonts w:cstheme="minorHAnsi"/>
          <w:sz w:val="24"/>
          <w:szCs w:val="24"/>
        </w:rPr>
        <w:t>Grid</w:t>
      </w:r>
      <w:proofErr w:type="spellEnd"/>
      <w:r w:rsidR="00E23D03" w:rsidRPr="00D6178E">
        <w:rPr>
          <w:rStyle w:val="alt-edited"/>
          <w:rFonts w:cstheme="minorHAnsi"/>
          <w:sz w:val="24"/>
          <w:szCs w:val="24"/>
        </w:rPr>
        <w:t xml:space="preserve"> </w:t>
      </w:r>
      <w:proofErr w:type="spellStart"/>
      <w:r w:rsidR="00E23D03" w:rsidRPr="00D6178E">
        <w:rPr>
          <w:rStyle w:val="alt-edited"/>
          <w:rFonts w:cstheme="minorHAnsi"/>
          <w:sz w:val="24"/>
          <w:szCs w:val="24"/>
        </w:rPr>
        <w:t>Dipper</w:t>
      </w:r>
      <w:proofErr w:type="spellEnd"/>
      <w:r w:rsidR="00E23D03" w:rsidRPr="00D6178E">
        <w:rPr>
          <w:rStyle w:val="alt-edited"/>
          <w:rFonts w:cstheme="minorHAnsi"/>
          <w:sz w:val="24"/>
          <w:szCs w:val="24"/>
        </w:rPr>
        <w:t>"</w:t>
      </w:r>
      <w:r w:rsidR="001820D0" w:rsidRPr="00D6178E">
        <w:rPr>
          <w:rStyle w:val="alt-edited"/>
          <w:rFonts w:cstheme="minorHAnsi"/>
          <w:sz w:val="24"/>
          <w:szCs w:val="24"/>
        </w:rPr>
        <w:t xml:space="preserve"> alla griglia del</w:t>
      </w:r>
      <w:r w:rsidR="00680639" w:rsidRPr="00D6178E">
        <w:rPr>
          <w:rStyle w:val="alt-edited"/>
          <w:rFonts w:cstheme="minorHAnsi"/>
          <w:sz w:val="24"/>
          <w:szCs w:val="24"/>
        </w:rPr>
        <w:t xml:space="preserve"> settore del</w:t>
      </w:r>
      <w:r w:rsidR="001820D0" w:rsidRPr="00D6178E">
        <w:rPr>
          <w:rStyle w:val="alt-edited"/>
          <w:rFonts w:cstheme="minorHAnsi"/>
          <w:sz w:val="24"/>
          <w:szCs w:val="24"/>
        </w:rPr>
        <w:t xml:space="preserve">lo stadio da neutralizzare </w:t>
      </w:r>
      <w:r w:rsidR="00E23D03" w:rsidRPr="00D6178E">
        <w:rPr>
          <w:rStyle w:val="alt-edited"/>
          <w:rFonts w:cstheme="minorHAnsi"/>
          <w:sz w:val="24"/>
          <w:szCs w:val="24"/>
        </w:rPr>
        <w:t>o</w:t>
      </w:r>
      <w:r w:rsidR="00E23D03" w:rsidRPr="00D6178E">
        <w:rPr>
          <w:rFonts w:cstheme="minorHAnsi"/>
          <w:sz w:val="24"/>
          <w:szCs w:val="24"/>
        </w:rPr>
        <w:t xml:space="preserve"> nel caso dell'accoppiamento capacitivo con </w:t>
      </w:r>
      <w:r w:rsidR="00680639" w:rsidRPr="00D6178E">
        <w:rPr>
          <w:rFonts w:cstheme="minorHAnsi"/>
          <w:sz w:val="24"/>
          <w:szCs w:val="24"/>
        </w:rPr>
        <w:t>la placca settore</w:t>
      </w:r>
      <w:r w:rsidR="00E23D03" w:rsidRPr="00D6178E">
        <w:rPr>
          <w:rFonts w:cstheme="minorHAnsi"/>
          <w:sz w:val="24"/>
          <w:szCs w:val="24"/>
        </w:rPr>
        <w:t xml:space="preserve"> precedente (si presume che </w:t>
      </w:r>
      <w:r w:rsidR="00680639" w:rsidRPr="00D6178E">
        <w:rPr>
          <w:rFonts w:cstheme="minorHAnsi"/>
          <w:sz w:val="24"/>
          <w:szCs w:val="24"/>
        </w:rPr>
        <w:t xml:space="preserve">il settore </w:t>
      </w:r>
      <w:r w:rsidR="00E23D03" w:rsidRPr="00D6178E">
        <w:rPr>
          <w:rFonts w:cstheme="minorHAnsi"/>
          <w:sz w:val="24"/>
          <w:szCs w:val="24"/>
        </w:rPr>
        <w:t>sia già stat</w:t>
      </w:r>
      <w:r w:rsidR="008D4728" w:rsidRPr="00D6178E">
        <w:rPr>
          <w:rFonts w:cstheme="minorHAnsi"/>
          <w:sz w:val="24"/>
          <w:szCs w:val="24"/>
        </w:rPr>
        <w:t>o</w:t>
      </w:r>
      <w:r w:rsidR="00E23D03" w:rsidRPr="00D6178E">
        <w:rPr>
          <w:rFonts w:cstheme="minorHAnsi"/>
          <w:sz w:val="24"/>
          <w:szCs w:val="24"/>
        </w:rPr>
        <w:t xml:space="preserve"> sintonizzat</w:t>
      </w:r>
      <w:r w:rsidR="008D4728" w:rsidRPr="00D6178E">
        <w:rPr>
          <w:rFonts w:cstheme="minorHAnsi"/>
          <w:sz w:val="24"/>
          <w:szCs w:val="24"/>
        </w:rPr>
        <w:t>o</w:t>
      </w:r>
      <w:r w:rsidR="00E23D03" w:rsidRPr="00D6178E">
        <w:rPr>
          <w:rFonts w:cstheme="minorHAnsi"/>
          <w:sz w:val="24"/>
          <w:szCs w:val="24"/>
        </w:rPr>
        <w:t xml:space="preserve"> per correggere la frequenza)</w:t>
      </w:r>
      <w:r w:rsidR="005C4620">
        <w:rPr>
          <w:rFonts w:cstheme="minorHAnsi"/>
          <w:sz w:val="24"/>
          <w:szCs w:val="24"/>
        </w:rPr>
        <w:t>.</w:t>
      </w:r>
    </w:p>
    <w:p w:rsidR="0003512F" w:rsidRPr="00D6178E" w:rsidRDefault="0003512F" w:rsidP="00C510FF">
      <w:pPr>
        <w:rPr>
          <w:rFonts w:eastAsia="Times New Roman" w:cstheme="minorHAnsi"/>
          <w:sz w:val="24"/>
          <w:szCs w:val="24"/>
          <w:lang w:eastAsia="it-IT"/>
        </w:rPr>
      </w:pPr>
      <w:r w:rsidRPr="00D6178E">
        <w:rPr>
          <w:rFonts w:cstheme="minorHAnsi"/>
          <w:sz w:val="24"/>
          <w:szCs w:val="24"/>
        </w:rPr>
        <w:t>A</w:t>
      </w:r>
      <w:r w:rsidR="00EB25F7" w:rsidRPr="00D6178E">
        <w:rPr>
          <w:rFonts w:cstheme="minorHAnsi"/>
          <w:sz w:val="24"/>
          <w:szCs w:val="24"/>
        </w:rPr>
        <w:t xml:space="preserve">ccoppiare lo strumento </w:t>
      </w:r>
      <w:r w:rsidR="00C510FF" w:rsidRPr="00D6178E">
        <w:rPr>
          <w:rFonts w:cstheme="minorHAnsi"/>
          <w:sz w:val="24"/>
          <w:szCs w:val="24"/>
        </w:rPr>
        <w:t xml:space="preserve">abbastanza vicino e lasciarlo </w:t>
      </w:r>
      <w:r w:rsidR="00EB25F7" w:rsidRPr="00D6178E">
        <w:rPr>
          <w:rFonts w:cstheme="minorHAnsi"/>
          <w:sz w:val="24"/>
          <w:szCs w:val="24"/>
        </w:rPr>
        <w:t xml:space="preserve">in posizione con </w:t>
      </w:r>
      <w:r w:rsidR="00C510FF" w:rsidRPr="00D6178E">
        <w:rPr>
          <w:rFonts w:cstheme="minorHAnsi"/>
          <w:sz w:val="24"/>
          <w:szCs w:val="24"/>
        </w:rPr>
        <w:t xml:space="preserve">il suo </w:t>
      </w:r>
      <w:r w:rsidR="00680639" w:rsidRPr="00D6178E">
        <w:rPr>
          <w:rFonts w:cstheme="minorHAnsi"/>
          <w:sz w:val="24"/>
          <w:szCs w:val="24"/>
        </w:rPr>
        <w:t>misuratore</w:t>
      </w:r>
      <w:r w:rsidR="00C510FF" w:rsidRPr="00D6178E">
        <w:rPr>
          <w:rFonts w:cstheme="minorHAnsi"/>
          <w:sz w:val="24"/>
          <w:szCs w:val="24"/>
        </w:rPr>
        <w:t xml:space="preserve"> </w:t>
      </w:r>
      <w:r w:rsidR="00EB25F7" w:rsidRPr="00D6178E">
        <w:rPr>
          <w:rFonts w:cstheme="minorHAnsi"/>
          <w:sz w:val="24"/>
          <w:szCs w:val="24"/>
        </w:rPr>
        <w:t>deviato in fondo alla discesa di risonanza</w:t>
      </w:r>
      <w:r w:rsidR="00680639" w:rsidRPr="00D6178E">
        <w:rPr>
          <w:rFonts w:cstheme="minorHAnsi"/>
          <w:sz w:val="24"/>
          <w:szCs w:val="24"/>
        </w:rPr>
        <w:t xml:space="preserve"> (</w:t>
      </w:r>
      <w:proofErr w:type="spellStart"/>
      <w:r w:rsidR="00680639" w:rsidRPr="00D6178E">
        <w:rPr>
          <w:rFonts w:cstheme="minorHAnsi"/>
          <w:sz w:val="24"/>
          <w:szCs w:val="24"/>
        </w:rPr>
        <w:t>dip</w:t>
      </w:r>
      <w:proofErr w:type="spellEnd"/>
      <w:r w:rsidR="00680639" w:rsidRPr="00D6178E">
        <w:rPr>
          <w:rFonts w:cstheme="minorHAnsi"/>
          <w:sz w:val="24"/>
          <w:szCs w:val="24"/>
        </w:rPr>
        <w:t>)</w:t>
      </w:r>
      <w:r w:rsidR="00EB25F7" w:rsidRPr="00D6178E">
        <w:rPr>
          <w:rFonts w:cstheme="minorHAnsi"/>
          <w:sz w:val="24"/>
          <w:szCs w:val="24"/>
        </w:rPr>
        <w:t>.</w:t>
      </w:r>
      <w:r w:rsidR="00165CDE">
        <w:rPr>
          <w:rFonts w:cstheme="minorHAnsi"/>
          <w:sz w:val="24"/>
          <w:szCs w:val="24"/>
        </w:rPr>
        <w:t xml:space="preserve"> </w:t>
      </w:r>
      <w:r w:rsidR="00680639" w:rsidRPr="00D6178E">
        <w:rPr>
          <w:rFonts w:cstheme="minorHAnsi"/>
          <w:sz w:val="24"/>
          <w:szCs w:val="24"/>
        </w:rPr>
        <w:t>La neutralizzazione viene indicata quando la rotazione del condensatore del se</w:t>
      </w:r>
      <w:r w:rsidR="008F6BCB" w:rsidRPr="00D6178E">
        <w:rPr>
          <w:rFonts w:cstheme="minorHAnsi"/>
          <w:sz w:val="24"/>
          <w:szCs w:val="24"/>
        </w:rPr>
        <w:t>ttore</w:t>
      </w:r>
      <w:r w:rsidR="00680639" w:rsidRPr="00D6178E">
        <w:rPr>
          <w:rFonts w:cstheme="minorHAnsi"/>
          <w:sz w:val="24"/>
          <w:szCs w:val="24"/>
        </w:rPr>
        <w:t xml:space="preserve"> della placca dell'amplificatore non ha alcuna reazione sulla </w:t>
      </w:r>
      <w:r w:rsidR="008F6BCB" w:rsidRPr="00D6178E">
        <w:rPr>
          <w:rFonts w:cstheme="minorHAnsi"/>
          <w:sz w:val="24"/>
          <w:szCs w:val="24"/>
        </w:rPr>
        <w:t xml:space="preserve">deflessione della </w:t>
      </w:r>
      <w:r w:rsidR="00680639" w:rsidRPr="00D6178E">
        <w:rPr>
          <w:rFonts w:cstheme="minorHAnsi"/>
          <w:sz w:val="24"/>
          <w:szCs w:val="24"/>
        </w:rPr>
        <w:t xml:space="preserve">lettura del </w:t>
      </w:r>
      <w:r w:rsidR="008F6BCB" w:rsidRPr="00D6178E">
        <w:rPr>
          <w:rFonts w:cstheme="minorHAnsi"/>
          <w:sz w:val="24"/>
          <w:szCs w:val="24"/>
        </w:rPr>
        <w:t>misuratore</w:t>
      </w:r>
      <w:r w:rsidR="00680639" w:rsidRPr="00D6178E">
        <w:rPr>
          <w:rFonts w:cstheme="minorHAnsi"/>
          <w:sz w:val="24"/>
          <w:szCs w:val="24"/>
        </w:rPr>
        <w:t>.</w:t>
      </w:r>
      <w:r w:rsidR="008F6BCB" w:rsidRPr="00D6178E">
        <w:rPr>
          <w:rFonts w:cstheme="minorHAnsi"/>
          <w:sz w:val="24"/>
          <w:szCs w:val="24"/>
        </w:rPr>
        <w:t xml:space="preserve"> </w:t>
      </w:r>
      <w:r w:rsidRPr="00D6178E">
        <w:rPr>
          <w:rFonts w:eastAsia="Times New Roman" w:cstheme="minorHAnsi"/>
          <w:sz w:val="24"/>
          <w:szCs w:val="24"/>
          <w:lang w:eastAsia="it-IT"/>
        </w:rPr>
        <w:t xml:space="preserve">Un altro metodo è quello di utilizzare </w:t>
      </w:r>
      <w:r w:rsidR="008408B9" w:rsidRPr="00D6178E">
        <w:rPr>
          <w:rFonts w:eastAsia="Times New Roman" w:cstheme="minorHAnsi"/>
          <w:sz w:val="24"/>
          <w:szCs w:val="24"/>
          <w:lang w:eastAsia="it-IT"/>
        </w:rPr>
        <w:t xml:space="preserve">strumenti </w:t>
      </w:r>
      <w:r w:rsidRPr="00D6178E">
        <w:rPr>
          <w:rFonts w:eastAsia="Times New Roman" w:cstheme="minorHAnsi"/>
          <w:sz w:val="24"/>
          <w:szCs w:val="24"/>
          <w:lang w:eastAsia="it-IT"/>
        </w:rPr>
        <w:t xml:space="preserve">come un misuratore del tipo diodo ad assorbimento e procedere alla neutralizzazione nel modo normalmente impiegato quando si usa un misuratore di onde del tipo ad assorbimento, o con un dispositivo indicatore simile, </w:t>
      </w:r>
      <w:r w:rsidR="008408B9" w:rsidRPr="00D6178E">
        <w:rPr>
          <w:rFonts w:eastAsia="Times New Roman" w:cstheme="minorHAnsi"/>
          <w:sz w:val="24"/>
          <w:szCs w:val="24"/>
          <w:lang w:eastAsia="it-IT"/>
        </w:rPr>
        <w:t>ad esempio:</w:t>
      </w:r>
    </w:p>
    <w:p w:rsidR="00EB25F7" w:rsidRPr="00D6178E" w:rsidRDefault="00EB25F7">
      <w:pPr>
        <w:rPr>
          <w:rFonts w:cstheme="minorHAnsi"/>
          <w:sz w:val="24"/>
          <w:szCs w:val="24"/>
        </w:rPr>
      </w:pPr>
    </w:p>
    <w:p w:rsidR="00C510FF" w:rsidRPr="00D6178E" w:rsidRDefault="0003512F" w:rsidP="00C510FF">
      <w:pPr>
        <w:ind w:left="284" w:right="354"/>
        <w:rPr>
          <w:i/>
          <w:sz w:val="24"/>
          <w:szCs w:val="24"/>
        </w:rPr>
      </w:pPr>
      <w:r w:rsidRPr="00D6178E">
        <w:rPr>
          <w:rFonts w:cstheme="minorHAnsi"/>
          <w:i/>
          <w:sz w:val="24"/>
          <w:szCs w:val="24"/>
        </w:rPr>
        <w:t>Rimuovere la tensione dalla placca dallo stadio dell'amplificatore per essere neutralizzat</w:t>
      </w:r>
      <w:r w:rsidR="00165CDE">
        <w:rPr>
          <w:rFonts w:cstheme="minorHAnsi"/>
          <w:i/>
          <w:sz w:val="24"/>
          <w:szCs w:val="24"/>
        </w:rPr>
        <w:t>o</w:t>
      </w:r>
      <w:r w:rsidR="00C510FF" w:rsidRPr="00D6178E">
        <w:rPr>
          <w:rFonts w:cstheme="minorHAnsi"/>
          <w:i/>
          <w:sz w:val="24"/>
          <w:szCs w:val="24"/>
        </w:rPr>
        <w:t xml:space="preserve"> e </w:t>
      </w:r>
      <w:r w:rsidRPr="00D6178E">
        <w:rPr>
          <w:rFonts w:cstheme="minorHAnsi"/>
          <w:i/>
          <w:sz w:val="24"/>
          <w:szCs w:val="24"/>
        </w:rPr>
        <w:t xml:space="preserve">applicare la tensione </w:t>
      </w:r>
      <w:r w:rsidR="00D94ADA" w:rsidRPr="00D6178E">
        <w:rPr>
          <w:rFonts w:cstheme="minorHAnsi"/>
          <w:i/>
          <w:sz w:val="24"/>
          <w:szCs w:val="24"/>
        </w:rPr>
        <w:t>allo stadio guida</w:t>
      </w:r>
      <w:r w:rsidR="008408B9" w:rsidRPr="00D6178E">
        <w:rPr>
          <w:rFonts w:cstheme="minorHAnsi"/>
          <w:i/>
          <w:sz w:val="24"/>
          <w:szCs w:val="24"/>
        </w:rPr>
        <w:t xml:space="preserve">ti dal </w:t>
      </w:r>
      <w:proofErr w:type="spellStart"/>
      <w:r w:rsidR="008408B9" w:rsidRPr="00D6178E">
        <w:rPr>
          <w:rFonts w:cstheme="minorHAnsi"/>
          <w:i/>
          <w:sz w:val="24"/>
          <w:szCs w:val="24"/>
        </w:rPr>
        <w:t>Dip</w:t>
      </w:r>
      <w:proofErr w:type="spellEnd"/>
      <w:r w:rsidR="00C510FF" w:rsidRPr="00D6178E">
        <w:rPr>
          <w:rFonts w:cstheme="minorHAnsi"/>
          <w:i/>
          <w:sz w:val="24"/>
          <w:szCs w:val="24"/>
        </w:rPr>
        <w:t xml:space="preserve">. </w:t>
      </w:r>
      <w:r w:rsidR="00C510FF" w:rsidRPr="00D6178E">
        <w:rPr>
          <w:i/>
          <w:sz w:val="24"/>
          <w:szCs w:val="24"/>
        </w:rPr>
        <w:t>Accoppiare il "</w:t>
      </w:r>
      <w:proofErr w:type="spellStart"/>
      <w:r w:rsidR="00C510FF" w:rsidRPr="00D6178E">
        <w:rPr>
          <w:i/>
          <w:sz w:val="24"/>
          <w:szCs w:val="24"/>
        </w:rPr>
        <w:t>Grip</w:t>
      </w:r>
      <w:proofErr w:type="spellEnd"/>
      <w:r w:rsidR="00C510FF" w:rsidRPr="00D6178E">
        <w:rPr>
          <w:i/>
          <w:sz w:val="24"/>
          <w:szCs w:val="24"/>
        </w:rPr>
        <w:t xml:space="preserve"> </w:t>
      </w:r>
      <w:proofErr w:type="spellStart"/>
      <w:r w:rsidR="00C510FF" w:rsidRPr="00D6178E">
        <w:rPr>
          <w:i/>
          <w:sz w:val="24"/>
          <w:szCs w:val="24"/>
        </w:rPr>
        <w:t>Dipper</w:t>
      </w:r>
      <w:proofErr w:type="spellEnd"/>
      <w:r w:rsidR="00C510FF" w:rsidRPr="00D6178E">
        <w:rPr>
          <w:i/>
          <w:sz w:val="24"/>
          <w:szCs w:val="24"/>
        </w:rPr>
        <w:t>" al</w:t>
      </w:r>
      <w:r w:rsidR="00165CDE">
        <w:rPr>
          <w:i/>
          <w:sz w:val="24"/>
          <w:szCs w:val="24"/>
        </w:rPr>
        <w:t>lo</w:t>
      </w:r>
      <w:r w:rsidR="00C510FF" w:rsidRPr="00D6178E">
        <w:rPr>
          <w:i/>
          <w:sz w:val="24"/>
          <w:szCs w:val="24"/>
        </w:rPr>
        <w:t xml:space="preserve"> </w:t>
      </w:r>
      <w:r w:rsidR="00BC670B" w:rsidRPr="00D6178E">
        <w:rPr>
          <w:i/>
          <w:sz w:val="24"/>
          <w:szCs w:val="24"/>
        </w:rPr>
        <w:t xml:space="preserve">stadio </w:t>
      </w:r>
      <w:r w:rsidR="00C510FF" w:rsidRPr="00D6178E">
        <w:rPr>
          <w:i/>
          <w:sz w:val="24"/>
          <w:szCs w:val="24"/>
        </w:rPr>
        <w:lastRenderedPageBreak/>
        <w:t xml:space="preserve">dell'amplificatore, accordare lo strumento alla frequenza e verificare la presenza </w:t>
      </w:r>
      <w:r w:rsidR="00902CE2" w:rsidRPr="00D6178E">
        <w:rPr>
          <w:i/>
          <w:sz w:val="24"/>
          <w:szCs w:val="24"/>
        </w:rPr>
        <w:t>della</w:t>
      </w:r>
      <w:r w:rsidR="00C510FF" w:rsidRPr="00D6178E">
        <w:rPr>
          <w:i/>
          <w:sz w:val="24"/>
          <w:szCs w:val="24"/>
        </w:rPr>
        <w:t xml:space="preserve"> R</w:t>
      </w:r>
      <w:r w:rsidR="00902CE2" w:rsidRPr="00D6178E">
        <w:rPr>
          <w:i/>
          <w:sz w:val="24"/>
          <w:szCs w:val="24"/>
        </w:rPr>
        <w:t>.</w:t>
      </w:r>
      <w:r w:rsidR="00C510FF" w:rsidRPr="00D6178E">
        <w:rPr>
          <w:i/>
          <w:sz w:val="24"/>
          <w:szCs w:val="24"/>
        </w:rPr>
        <w:t xml:space="preserve">F. nel </w:t>
      </w:r>
      <w:r w:rsidR="00BC670B" w:rsidRPr="00D6178E">
        <w:rPr>
          <w:i/>
          <w:sz w:val="24"/>
          <w:szCs w:val="24"/>
        </w:rPr>
        <w:t xml:space="preserve">settore </w:t>
      </w:r>
      <w:r w:rsidR="00C510FF" w:rsidRPr="00D6178E">
        <w:rPr>
          <w:i/>
          <w:sz w:val="24"/>
          <w:szCs w:val="24"/>
        </w:rPr>
        <w:t>indicat</w:t>
      </w:r>
      <w:r w:rsidR="00165CDE">
        <w:rPr>
          <w:i/>
          <w:sz w:val="24"/>
          <w:szCs w:val="24"/>
        </w:rPr>
        <w:t>a</w:t>
      </w:r>
      <w:r w:rsidR="00C510FF" w:rsidRPr="00D6178E">
        <w:rPr>
          <w:i/>
          <w:sz w:val="24"/>
          <w:szCs w:val="24"/>
        </w:rPr>
        <w:t xml:space="preserve"> da un aumento della corrente del </w:t>
      </w:r>
      <w:r w:rsidR="00BC670B" w:rsidRPr="00D6178E">
        <w:rPr>
          <w:i/>
          <w:sz w:val="24"/>
          <w:szCs w:val="24"/>
        </w:rPr>
        <w:t>misuratore</w:t>
      </w:r>
      <w:r w:rsidR="00C510FF" w:rsidRPr="00D6178E">
        <w:rPr>
          <w:i/>
          <w:sz w:val="24"/>
          <w:szCs w:val="24"/>
        </w:rPr>
        <w:t xml:space="preserve"> </w:t>
      </w:r>
      <w:r w:rsidR="00BC670B" w:rsidRPr="00D6178E">
        <w:rPr>
          <w:i/>
          <w:sz w:val="24"/>
          <w:szCs w:val="24"/>
        </w:rPr>
        <w:t xml:space="preserve">del </w:t>
      </w:r>
      <w:r w:rsidR="00C510FF" w:rsidRPr="00D6178E">
        <w:rPr>
          <w:i/>
          <w:sz w:val="24"/>
          <w:szCs w:val="24"/>
        </w:rPr>
        <w:t>"</w:t>
      </w:r>
      <w:proofErr w:type="spellStart"/>
      <w:r w:rsidR="00C510FF" w:rsidRPr="00D6178E">
        <w:rPr>
          <w:i/>
          <w:sz w:val="24"/>
          <w:szCs w:val="24"/>
        </w:rPr>
        <w:t>Grid</w:t>
      </w:r>
      <w:proofErr w:type="spellEnd"/>
      <w:r w:rsidR="00C510FF" w:rsidRPr="00D6178E">
        <w:rPr>
          <w:i/>
          <w:sz w:val="24"/>
          <w:szCs w:val="24"/>
        </w:rPr>
        <w:t xml:space="preserve"> </w:t>
      </w:r>
      <w:proofErr w:type="spellStart"/>
      <w:r w:rsidR="00C510FF" w:rsidRPr="00D6178E">
        <w:rPr>
          <w:i/>
          <w:sz w:val="24"/>
          <w:szCs w:val="24"/>
        </w:rPr>
        <w:t>Dipper</w:t>
      </w:r>
      <w:proofErr w:type="spellEnd"/>
      <w:r w:rsidR="00C510FF" w:rsidRPr="00D6178E">
        <w:rPr>
          <w:i/>
          <w:sz w:val="24"/>
          <w:szCs w:val="24"/>
        </w:rPr>
        <w:t>". Regolare il condensatore di neutralizzazione fino a quando non viene visualizzata alcuna lettura su</w:t>
      </w:r>
      <w:r w:rsidR="00902CE2" w:rsidRPr="00D6178E">
        <w:rPr>
          <w:i/>
          <w:sz w:val="24"/>
          <w:szCs w:val="24"/>
        </w:rPr>
        <w:t>llo strumento</w:t>
      </w:r>
      <w:r w:rsidR="00C510FF" w:rsidRPr="00D6178E">
        <w:rPr>
          <w:i/>
          <w:sz w:val="24"/>
          <w:szCs w:val="24"/>
        </w:rPr>
        <w:t>.</w:t>
      </w:r>
    </w:p>
    <w:p w:rsidR="00902CE2" w:rsidRPr="00D6178E" w:rsidRDefault="00902CE2" w:rsidP="00C510FF">
      <w:pPr>
        <w:ind w:left="284" w:right="354"/>
        <w:rPr>
          <w:rFonts w:cstheme="minorHAnsi"/>
          <w:sz w:val="24"/>
          <w:szCs w:val="24"/>
        </w:rPr>
      </w:pPr>
    </w:p>
    <w:p w:rsidR="00BC670B" w:rsidRPr="00D6178E" w:rsidRDefault="00BC670B" w:rsidP="00C510FF">
      <w:pPr>
        <w:ind w:left="284" w:right="354"/>
        <w:rPr>
          <w:rFonts w:cstheme="minorHAnsi"/>
          <w:sz w:val="24"/>
          <w:szCs w:val="24"/>
        </w:rPr>
      </w:pPr>
    </w:p>
    <w:p w:rsidR="001E0B6E" w:rsidRPr="000B318B" w:rsidRDefault="00902CE2" w:rsidP="001E0B6E">
      <w:pPr>
        <w:pStyle w:val="Paragrafoelenco"/>
        <w:numPr>
          <w:ilvl w:val="0"/>
          <w:numId w:val="5"/>
        </w:numPr>
        <w:ind w:left="426" w:hanging="426"/>
        <w:rPr>
          <w:rFonts w:cstheme="minorHAnsi"/>
          <w:b/>
          <w:sz w:val="24"/>
          <w:szCs w:val="24"/>
        </w:rPr>
      </w:pPr>
      <w:r w:rsidRPr="000B318B">
        <w:rPr>
          <w:rStyle w:val="shorttext"/>
          <w:b/>
          <w:sz w:val="24"/>
          <w:szCs w:val="24"/>
        </w:rPr>
        <w:t>Oscillazioni parassite.</w:t>
      </w:r>
      <w:r w:rsidR="001E0B6E" w:rsidRPr="000B318B">
        <w:rPr>
          <w:rStyle w:val="shorttext"/>
          <w:rFonts w:cstheme="minorHAnsi"/>
          <w:b/>
          <w:sz w:val="24"/>
          <w:szCs w:val="24"/>
        </w:rPr>
        <w:t xml:space="preserve"> </w:t>
      </w:r>
      <w:r w:rsidR="001E0B6E" w:rsidRPr="000B318B">
        <w:rPr>
          <w:rStyle w:val="shorttext"/>
          <w:rFonts w:cstheme="minorHAnsi"/>
          <w:b/>
          <w:sz w:val="24"/>
          <w:szCs w:val="24"/>
        </w:rPr>
        <w:fldChar w:fldCharType="begin"/>
      </w:r>
      <w:r w:rsidR="001E0B6E" w:rsidRPr="000B318B">
        <w:rPr>
          <w:b/>
          <w:sz w:val="24"/>
          <w:szCs w:val="24"/>
        </w:rPr>
        <w:instrText xml:space="preserve"> XE "</w:instrText>
      </w:r>
      <w:r w:rsidR="00D0049E" w:rsidRPr="000B318B">
        <w:rPr>
          <w:b/>
          <w:sz w:val="24"/>
          <w:szCs w:val="24"/>
        </w:rPr>
        <w:instrText>III</w:instrText>
      </w:r>
      <w:r w:rsidR="001E0B6E" w:rsidRPr="000B318B">
        <w:rPr>
          <w:rStyle w:val="shorttext"/>
          <w:rFonts w:cstheme="minorHAnsi"/>
          <w:b/>
          <w:sz w:val="24"/>
          <w:szCs w:val="24"/>
        </w:rPr>
        <w:instrText xml:space="preserve"> - APPLICAZIONE:Oscillazioni parassite</w:instrText>
      </w:r>
      <w:r w:rsidR="001E0B6E" w:rsidRPr="000B318B">
        <w:rPr>
          <w:b/>
          <w:sz w:val="24"/>
          <w:szCs w:val="24"/>
        </w:rPr>
        <w:instrText xml:space="preserve">" </w:instrText>
      </w:r>
      <w:r w:rsidR="001E0B6E" w:rsidRPr="000B318B">
        <w:rPr>
          <w:rStyle w:val="shorttext"/>
          <w:rFonts w:cstheme="minorHAnsi"/>
          <w:b/>
          <w:sz w:val="24"/>
          <w:szCs w:val="24"/>
        </w:rPr>
        <w:fldChar w:fldCharType="end"/>
      </w:r>
    </w:p>
    <w:p w:rsidR="00D71A00" w:rsidRPr="00D6178E" w:rsidRDefault="00D54310" w:rsidP="00902CE2">
      <w:pPr>
        <w:ind w:right="70"/>
        <w:rPr>
          <w:sz w:val="24"/>
          <w:szCs w:val="24"/>
        </w:rPr>
      </w:pPr>
      <w:r w:rsidRPr="00D6178E">
        <w:rPr>
          <w:sz w:val="24"/>
          <w:szCs w:val="24"/>
        </w:rPr>
        <w:t>Applicare la tensione al trasmettitore e utilizzare lo strumento come un rilevatore di oscillazioni mentre si ascolta</w:t>
      </w:r>
      <w:r w:rsidR="00BC670B" w:rsidRPr="00D6178E">
        <w:rPr>
          <w:sz w:val="24"/>
          <w:szCs w:val="24"/>
        </w:rPr>
        <w:t>no</w:t>
      </w:r>
      <w:r w:rsidRPr="00D6178E">
        <w:rPr>
          <w:sz w:val="24"/>
          <w:szCs w:val="24"/>
        </w:rPr>
        <w:t xml:space="preserve"> in cuffia i battiti dell'oscillazione parassita.</w:t>
      </w:r>
      <w:r w:rsidR="00BC670B" w:rsidRPr="00D6178E">
        <w:rPr>
          <w:sz w:val="24"/>
          <w:szCs w:val="24"/>
        </w:rPr>
        <w:t xml:space="preserve"> </w:t>
      </w:r>
      <w:r w:rsidR="00B1405C" w:rsidRPr="00D6178E">
        <w:rPr>
          <w:sz w:val="24"/>
          <w:szCs w:val="24"/>
        </w:rPr>
        <w:t>In alterna</w:t>
      </w:r>
      <w:r w:rsidR="00165CDE">
        <w:rPr>
          <w:sz w:val="24"/>
          <w:szCs w:val="24"/>
        </w:rPr>
        <w:t>-</w:t>
      </w:r>
      <w:proofErr w:type="spellStart"/>
      <w:r w:rsidR="00B1405C" w:rsidRPr="00D6178E">
        <w:rPr>
          <w:sz w:val="24"/>
          <w:szCs w:val="24"/>
        </w:rPr>
        <w:t>tiva</w:t>
      </w:r>
      <w:proofErr w:type="spellEnd"/>
      <w:r w:rsidR="00B1405C" w:rsidRPr="00D6178E">
        <w:rPr>
          <w:sz w:val="24"/>
          <w:szCs w:val="24"/>
        </w:rPr>
        <w:t>, la frequenza parassita può essere determinata usando lo strumento come un diodo a RF sintonizzato o un frequenzimetro di tipo ad assorbimento.</w:t>
      </w:r>
      <w:r w:rsidR="00165CDE">
        <w:rPr>
          <w:sz w:val="24"/>
          <w:szCs w:val="24"/>
        </w:rPr>
        <w:t xml:space="preserve"> </w:t>
      </w:r>
      <w:r w:rsidR="00B1405C" w:rsidRPr="00D6178E">
        <w:rPr>
          <w:sz w:val="24"/>
          <w:szCs w:val="24"/>
        </w:rPr>
        <w:t>Quando è stata determinata la frequenza parassita, come letto nella scala del "</w:t>
      </w:r>
      <w:proofErr w:type="spellStart"/>
      <w:r w:rsidR="00B1405C" w:rsidRPr="00D6178E">
        <w:rPr>
          <w:sz w:val="24"/>
          <w:szCs w:val="24"/>
        </w:rPr>
        <w:t>Grid</w:t>
      </w:r>
      <w:proofErr w:type="spellEnd"/>
      <w:r w:rsidR="00B1405C" w:rsidRPr="00D6178E">
        <w:rPr>
          <w:sz w:val="24"/>
          <w:szCs w:val="24"/>
        </w:rPr>
        <w:t xml:space="preserve"> </w:t>
      </w:r>
      <w:proofErr w:type="spellStart"/>
      <w:r w:rsidR="00B1405C" w:rsidRPr="00D6178E">
        <w:rPr>
          <w:sz w:val="24"/>
          <w:szCs w:val="24"/>
        </w:rPr>
        <w:t>Dipper</w:t>
      </w:r>
      <w:proofErr w:type="spellEnd"/>
      <w:r w:rsidR="00B1405C" w:rsidRPr="00D6178E">
        <w:rPr>
          <w:sz w:val="24"/>
          <w:szCs w:val="24"/>
        </w:rPr>
        <w:t>", rimuovere l'alimentazione dal trasmettitore e utilizzare lo strumento come oscillatore di griglia per individuare circuiti o componenti, come induttanze R.F., cablaggio del circuito, ecc., risonanti alla frequenza parassita</w:t>
      </w:r>
      <w:r w:rsidR="00D71A00" w:rsidRPr="00D6178E">
        <w:rPr>
          <w:sz w:val="24"/>
          <w:szCs w:val="24"/>
        </w:rPr>
        <w:t>.</w:t>
      </w:r>
    </w:p>
    <w:p w:rsidR="00D71A00" w:rsidRPr="00D6178E" w:rsidRDefault="00D71A00" w:rsidP="00902CE2">
      <w:pPr>
        <w:ind w:right="70"/>
        <w:rPr>
          <w:sz w:val="24"/>
          <w:szCs w:val="24"/>
        </w:rPr>
      </w:pPr>
    </w:p>
    <w:p w:rsidR="00BC670B" w:rsidRPr="00D6178E" w:rsidRDefault="00BC670B" w:rsidP="00902CE2">
      <w:pPr>
        <w:ind w:right="70"/>
        <w:rPr>
          <w:sz w:val="24"/>
          <w:szCs w:val="24"/>
        </w:rPr>
      </w:pPr>
    </w:p>
    <w:p w:rsidR="000B318B" w:rsidRPr="000B318B" w:rsidRDefault="00D71A00" w:rsidP="000B318B">
      <w:pPr>
        <w:pStyle w:val="Paragrafoelenco"/>
        <w:numPr>
          <w:ilvl w:val="0"/>
          <w:numId w:val="5"/>
        </w:numPr>
        <w:ind w:left="426" w:hanging="426"/>
        <w:rPr>
          <w:rFonts w:cstheme="minorHAnsi"/>
          <w:b/>
          <w:sz w:val="24"/>
          <w:szCs w:val="24"/>
        </w:rPr>
      </w:pPr>
      <w:r w:rsidRPr="00D6178E">
        <w:rPr>
          <w:rFonts w:eastAsia="Times New Roman" w:cstheme="minorHAnsi"/>
          <w:b/>
          <w:sz w:val="24"/>
          <w:szCs w:val="24"/>
          <w:lang w:eastAsia="it-IT"/>
        </w:rPr>
        <w:t>Trappole risonanti parallele</w:t>
      </w:r>
      <w:r w:rsidR="009B3FC4" w:rsidRPr="00D6178E">
        <w:rPr>
          <w:rFonts w:eastAsia="Times New Roman" w:cstheme="minorHAnsi"/>
          <w:b/>
          <w:sz w:val="24"/>
          <w:szCs w:val="24"/>
          <w:lang w:eastAsia="it-IT"/>
        </w:rPr>
        <w:t>.</w:t>
      </w:r>
      <w:r w:rsidR="009B3FC4" w:rsidRPr="00D6178E">
        <w:rPr>
          <w:rStyle w:val="shorttext"/>
          <w:rFonts w:cstheme="minorHAnsi"/>
          <w:b/>
          <w:sz w:val="24"/>
          <w:szCs w:val="24"/>
        </w:rPr>
        <w:t xml:space="preserve"> </w:t>
      </w:r>
      <w:r w:rsidR="009B3FC4" w:rsidRPr="00D6178E">
        <w:rPr>
          <w:rStyle w:val="shorttext"/>
          <w:rFonts w:cstheme="minorHAnsi"/>
          <w:b/>
          <w:sz w:val="24"/>
          <w:szCs w:val="24"/>
        </w:rPr>
        <w:fldChar w:fldCharType="begin"/>
      </w:r>
      <w:r w:rsidR="009B3FC4" w:rsidRPr="00D6178E">
        <w:rPr>
          <w:b/>
          <w:sz w:val="24"/>
          <w:szCs w:val="24"/>
        </w:rPr>
        <w:instrText xml:space="preserve"> XE "</w:instrText>
      </w:r>
      <w:r w:rsidR="00D0049E" w:rsidRPr="00D6178E">
        <w:rPr>
          <w:b/>
          <w:sz w:val="24"/>
          <w:szCs w:val="24"/>
        </w:rPr>
        <w:instrText>III</w:instrText>
      </w:r>
      <w:r w:rsidR="009B3FC4" w:rsidRPr="00D6178E">
        <w:rPr>
          <w:rStyle w:val="shorttext"/>
          <w:rFonts w:cstheme="minorHAnsi"/>
          <w:b/>
          <w:sz w:val="24"/>
          <w:szCs w:val="24"/>
        </w:rPr>
        <w:instrText xml:space="preserve"> - APPLICAZIONE:Trappole risonanti parallele</w:instrText>
      </w:r>
      <w:r w:rsidR="009B3FC4" w:rsidRPr="00D6178E">
        <w:rPr>
          <w:b/>
          <w:sz w:val="24"/>
          <w:szCs w:val="24"/>
        </w:rPr>
        <w:instrText xml:space="preserve">" </w:instrText>
      </w:r>
      <w:r w:rsidR="009B3FC4" w:rsidRPr="00D6178E">
        <w:rPr>
          <w:rStyle w:val="shorttext"/>
          <w:rFonts w:cstheme="minorHAnsi"/>
          <w:b/>
          <w:sz w:val="24"/>
          <w:szCs w:val="24"/>
        </w:rPr>
        <w:fldChar w:fldCharType="end"/>
      </w:r>
    </w:p>
    <w:p w:rsidR="00BE3134" w:rsidRDefault="00D71A00" w:rsidP="00DC445E">
      <w:pPr>
        <w:ind w:right="70"/>
        <w:rPr>
          <w:sz w:val="24"/>
          <w:szCs w:val="24"/>
        </w:rPr>
      </w:pPr>
      <w:r w:rsidRPr="00165CDE">
        <w:rPr>
          <w:sz w:val="24"/>
          <w:szCs w:val="24"/>
        </w:rPr>
        <w:t xml:space="preserve">Utilizzo come oscillatore </w:t>
      </w:r>
      <w:proofErr w:type="spellStart"/>
      <w:r w:rsidR="00BC670B" w:rsidRPr="00165CDE">
        <w:rPr>
          <w:sz w:val="24"/>
          <w:szCs w:val="24"/>
        </w:rPr>
        <w:t>Grid-Dip</w:t>
      </w:r>
      <w:proofErr w:type="spellEnd"/>
      <w:r w:rsidR="00B1405C" w:rsidRPr="00165CDE">
        <w:rPr>
          <w:sz w:val="24"/>
          <w:szCs w:val="24"/>
        </w:rPr>
        <w:t>.</w:t>
      </w:r>
      <w:r w:rsidR="00DC445E" w:rsidRPr="00165CDE">
        <w:rPr>
          <w:sz w:val="24"/>
          <w:szCs w:val="24"/>
        </w:rPr>
        <w:t xml:space="preserve"> La</w:t>
      </w:r>
      <w:r w:rsidR="00DC445E" w:rsidRPr="00D6178E">
        <w:rPr>
          <w:sz w:val="24"/>
          <w:szCs w:val="24"/>
        </w:rPr>
        <w:t xml:space="preserve"> trappola può essere sintonizzata o controllata prima o dopo il collegamento nel circuito desiderato.</w:t>
      </w:r>
      <w:r w:rsidR="00165CDE">
        <w:rPr>
          <w:sz w:val="24"/>
          <w:szCs w:val="24"/>
        </w:rPr>
        <w:t xml:space="preserve"> </w:t>
      </w:r>
      <w:r w:rsidR="00DC445E" w:rsidRPr="00D6178E">
        <w:rPr>
          <w:sz w:val="24"/>
          <w:szCs w:val="24"/>
        </w:rPr>
        <w:t>Se sintonizzata prima dell'installazione, la regolazione rimarrà corretta al momento dell'installazione, se la sua induttanza è fisicamente rimossa da altri componenti conduttivi che possono alterare il valore d</w:t>
      </w:r>
      <w:r w:rsidR="00BC670B" w:rsidRPr="00D6178E">
        <w:rPr>
          <w:sz w:val="24"/>
          <w:szCs w:val="24"/>
        </w:rPr>
        <w:t>ell’</w:t>
      </w:r>
      <w:r w:rsidR="00DC445E" w:rsidRPr="00D6178E">
        <w:rPr>
          <w:sz w:val="24"/>
          <w:szCs w:val="24"/>
        </w:rPr>
        <w:t>induttanza.</w:t>
      </w:r>
      <w:r w:rsidR="00BC670B" w:rsidRPr="00D6178E">
        <w:rPr>
          <w:sz w:val="24"/>
          <w:szCs w:val="24"/>
        </w:rPr>
        <w:t xml:space="preserve"> </w:t>
      </w:r>
      <w:r w:rsidR="00DC445E" w:rsidRPr="00D6178E">
        <w:rPr>
          <w:sz w:val="24"/>
          <w:szCs w:val="24"/>
        </w:rPr>
        <w:t xml:space="preserve">Di solito non è così, quindi dopo l'installazione sarà </w:t>
      </w:r>
      <w:proofErr w:type="spellStart"/>
      <w:r w:rsidR="00DC445E" w:rsidRPr="00D6178E">
        <w:rPr>
          <w:sz w:val="24"/>
          <w:szCs w:val="24"/>
        </w:rPr>
        <w:t>probabil</w:t>
      </w:r>
      <w:proofErr w:type="spellEnd"/>
      <w:r w:rsidR="00165CDE">
        <w:rPr>
          <w:sz w:val="24"/>
          <w:szCs w:val="24"/>
        </w:rPr>
        <w:t>-</w:t>
      </w:r>
      <w:r w:rsidR="00DC445E" w:rsidRPr="00D6178E">
        <w:rPr>
          <w:sz w:val="24"/>
          <w:szCs w:val="24"/>
        </w:rPr>
        <w:lastRenderedPageBreak/>
        <w:t>mente necessario un ulteriore aggiusta</w:t>
      </w:r>
      <w:r w:rsidR="00165CDE">
        <w:rPr>
          <w:sz w:val="24"/>
          <w:szCs w:val="24"/>
        </w:rPr>
        <w:t>-</w:t>
      </w:r>
      <w:r w:rsidR="00DC445E" w:rsidRPr="00D6178E">
        <w:rPr>
          <w:sz w:val="24"/>
          <w:szCs w:val="24"/>
        </w:rPr>
        <w:t>mento.</w:t>
      </w:r>
      <w:r w:rsidR="00BE3134">
        <w:rPr>
          <w:sz w:val="24"/>
          <w:szCs w:val="24"/>
        </w:rPr>
        <w:t xml:space="preserve"> </w:t>
      </w:r>
    </w:p>
    <w:p w:rsidR="00DC445E" w:rsidRDefault="00BE3134" w:rsidP="00DC445E">
      <w:pPr>
        <w:ind w:right="70"/>
        <w:rPr>
          <w:sz w:val="24"/>
          <w:szCs w:val="24"/>
        </w:rPr>
      </w:pPr>
      <w:r w:rsidRPr="00BE3134">
        <w:rPr>
          <w:sz w:val="24"/>
          <w:szCs w:val="24"/>
        </w:rPr>
        <w:t xml:space="preserve">Quando, come indicato </w:t>
      </w:r>
      <w:r>
        <w:rPr>
          <w:sz w:val="24"/>
          <w:szCs w:val="24"/>
        </w:rPr>
        <w:t>d</w:t>
      </w:r>
      <w:r w:rsidRPr="00BE3134">
        <w:rPr>
          <w:sz w:val="24"/>
          <w:szCs w:val="24"/>
        </w:rPr>
        <w:t>al “</w:t>
      </w:r>
      <w:proofErr w:type="spellStart"/>
      <w:r w:rsidRPr="00BE3134">
        <w:rPr>
          <w:sz w:val="24"/>
          <w:szCs w:val="24"/>
        </w:rPr>
        <w:t>Grid-Dipper</w:t>
      </w:r>
      <w:proofErr w:type="spellEnd"/>
      <w:r w:rsidRPr="00BE3134">
        <w:rPr>
          <w:sz w:val="24"/>
          <w:szCs w:val="24"/>
        </w:rPr>
        <w:t>”, la</w:t>
      </w:r>
      <w:r>
        <w:rPr>
          <w:sz w:val="24"/>
          <w:szCs w:val="24"/>
        </w:rPr>
        <w:t xml:space="preserve"> </w:t>
      </w:r>
      <w:r w:rsidRPr="00BE3134">
        <w:rPr>
          <w:sz w:val="24"/>
          <w:szCs w:val="24"/>
        </w:rPr>
        <w:t>frequenza di risonanza del circuito, possa</w:t>
      </w:r>
    </w:p>
    <w:p w:rsidR="00464E29" w:rsidRPr="00BE3134" w:rsidRDefault="00464E29" w:rsidP="00464E29">
      <w:pPr>
        <w:ind w:right="70"/>
        <w:rPr>
          <w:sz w:val="24"/>
          <w:szCs w:val="24"/>
        </w:rPr>
      </w:pPr>
      <w:r w:rsidRPr="00BE3134">
        <w:rPr>
          <w:sz w:val="24"/>
          <w:szCs w:val="24"/>
        </w:rPr>
        <w:t>essere un bel po' fuori</w:t>
      </w:r>
      <w:r w:rsidR="00BE3134" w:rsidRPr="00BE3134">
        <w:rPr>
          <w:sz w:val="24"/>
          <w:szCs w:val="24"/>
        </w:rPr>
        <w:t>.</w:t>
      </w:r>
    </w:p>
    <w:p w:rsidR="00D7494E" w:rsidRDefault="00CD6A5C" w:rsidP="00D7494E">
      <w:pPr>
        <w:ind w:right="70"/>
        <w:rPr>
          <w:sz w:val="24"/>
          <w:szCs w:val="24"/>
        </w:rPr>
      </w:pPr>
      <w:r w:rsidRPr="00D6178E">
        <w:rPr>
          <w:sz w:val="24"/>
          <w:szCs w:val="24"/>
        </w:rPr>
        <w:t xml:space="preserve">In realtà la stessa trappola sarà ancora sintonizzata su una frequenza approssimativamente </w:t>
      </w:r>
      <w:proofErr w:type="spellStart"/>
      <w:r w:rsidRPr="00D6178E">
        <w:rPr>
          <w:sz w:val="24"/>
          <w:szCs w:val="24"/>
        </w:rPr>
        <w:t>corret</w:t>
      </w:r>
      <w:r w:rsidR="009B2EFC">
        <w:rPr>
          <w:sz w:val="24"/>
          <w:szCs w:val="24"/>
        </w:rPr>
        <w:t>-</w:t>
      </w:r>
      <w:r w:rsidRPr="00D6178E">
        <w:rPr>
          <w:sz w:val="24"/>
          <w:szCs w:val="24"/>
        </w:rPr>
        <w:t>ta</w:t>
      </w:r>
      <w:proofErr w:type="spellEnd"/>
      <w:r w:rsidRPr="00D6178E">
        <w:rPr>
          <w:sz w:val="24"/>
          <w:szCs w:val="24"/>
        </w:rPr>
        <w:t xml:space="preserve">, ma la lettura dell'oscillatore </w:t>
      </w:r>
      <w:proofErr w:type="spellStart"/>
      <w:r w:rsidRPr="00D6178E">
        <w:rPr>
          <w:sz w:val="24"/>
          <w:szCs w:val="24"/>
        </w:rPr>
        <w:t>grid-dip</w:t>
      </w:r>
      <w:proofErr w:type="spellEnd"/>
      <w:r w:rsidRPr="00D6178E">
        <w:rPr>
          <w:sz w:val="24"/>
          <w:szCs w:val="24"/>
        </w:rPr>
        <w:t xml:space="preserve"> può essere trovata su un altr</w:t>
      </w:r>
      <w:r w:rsidR="009B2EFC">
        <w:rPr>
          <w:sz w:val="24"/>
          <w:szCs w:val="24"/>
        </w:rPr>
        <w:t xml:space="preserve">o valore di </w:t>
      </w:r>
      <w:r w:rsidRPr="00D6178E">
        <w:rPr>
          <w:sz w:val="24"/>
          <w:szCs w:val="24"/>
        </w:rPr>
        <w:t>frequenza (solitamente inferiore) a causa dei fenomeni elettrici che interferiscono con la ricezione radio</w:t>
      </w:r>
      <w:r w:rsidR="00D7494E" w:rsidRPr="00D6178E">
        <w:rPr>
          <w:sz w:val="24"/>
          <w:szCs w:val="24"/>
        </w:rPr>
        <w:t xml:space="preserve"> attraverso la trappola.</w:t>
      </w:r>
    </w:p>
    <w:p w:rsidR="001A544C" w:rsidRDefault="001A544C" w:rsidP="00D7494E">
      <w:pPr>
        <w:ind w:right="70"/>
        <w:rPr>
          <w:sz w:val="24"/>
          <w:szCs w:val="24"/>
        </w:rPr>
      </w:pPr>
    </w:p>
    <w:p w:rsidR="001A544C" w:rsidRDefault="001A544C" w:rsidP="00D7494E">
      <w:pPr>
        <w:ind w:right="70"/>
        <w:rPr>
          <w:sz w:val="24"/>
          <w:szCs w:val="24"/>
        </w:rPr>
      </w:pPr>
    </w:p>
    <w:p w:rsidR="000B318B" w:rsidRPr="000B318B" w:rsidRDefault="001A544C" w:rsidP="000B318B">
      <w:pPr>
        <w:pStyle w:val="Paragrafoelenco"/>
        <w:numPr>
          <w:ilvl w:val="0"/>
          <w:numId w:val="5"/>
        </w:numPr>
        <w:ind w:left="426" w:hanging="426"/>
        <w:rPr>
          <w:rFonts w:cstheme="minorHAnsi"/>
          <w:b/>
          <w:sz w:val="24"/>
          <w:szCs w:val="24"/>
        </w:rPr>
      </w:pPr>
      <w:r w:rsidRPr="001A544C">
        <w:rPr>
          <w:rFonts w:cstheme="minorHAnsi"/>
          <w:b/>
          <w:color w:val="212121"/>
          <w:sz w:val="24"/>
          <w:szCs w:val="24"/>
        </w:rPr>
        <w:t>Intasamento a R.F</w:t>
      </w:r>
      <w:r w:rsidR="00EE093C">
        <w:rPr>
          <w:rFonts w:cstheme="minorHAnsi"/>
          <w:b/>
          <w:color w:val="212121"/>
          <w:sz w:val="24"/>
          <w:szCs w:val="24"/>
        </w:rPr>
        <w:t>.</w:t>
      </w:r>
      <w:r w:rsidR="00EE093C" w:rsidRPr="00D6178E">
        <w:rPr>
          <w:rStyle w:val="shorttext"/>
          <w:rFonts w:cstheme="minorHAnsi"/>
          <w:b/>
          <w:sz w:val="24"/>
          <w:szCs w:val="24"/>
        </w:rPr>
        <w:t xml:space="preserve"> </w:t>
      </w:r>
      <w:r w:rsidR="00EE093C" w:rsidRPr="00D6178E">
        <w:rPr>
          <w:rStyle w:val="shorttext"/>
          <w:rFonts w:cstheme="minorHAnsi"/>
          <w:b/>
          <w:sz w:val="24"/>
          <w:szCs w:val="24"/>
        </w:rPr>
        <w:fldChar w:fldCharType="begin"/>
      </w:r>
      <w:r w:rsidR="00EE093C" w:rsidRPr="00D6178E">
        <w:rPr>
          <w:b/>
          <w:sz w:val="24"/>
          <w:szCs w:val="24"/>
        </w:rPr>
        <w:instrText xml:space="preserve"> XE "III</w:instrText>
      </w:r>
      <w:r w:rsidR="00EE093C" w:rsidRPr="00D6178E">
        <w:rPr>
          <w:rStyle w:val="shorttext"/>
          <w:rFonts w:cstheme="minorHAnsi"/>
          <w:b/>
          <w:sz w:val="24"/>
          <w:szCs w:val="24"/>
        </w:rPr>
        <w:instrText xml:space="preserve"> - APPLICAZIONE:</w:instrText>
      </w:r>
      <w:r w:rsidR="00EE093C">
        <w:rPr>
          <w:rStyle w:val="shorttext"/>
          <w:rFonts w:cstheme="minorHAnsi"/>
          <w:b/>
          <w:sz w:val="24"/>
          <w:szCs w:val="24"/>
        </w:rPr>
        <w:instrText>Intasamento a R.F.</w:instrText>
      </w:r>
      <w:r w:rsidR="00EE093C" w:rsidRPr="00D6178E">
        <w:rPr>
          <w:b/>
          <w:sz w:val="24"/>
          <w:szCs w:val="24"/>
        </w:rPr>
        <w:instrText xml:space="preserve">" </w:instrText>
      </w:r>
      <w:r w:rsidR="00EE093C" w:rsidRPr="00D6178E">
        <w:rPr>
          <w:rStyle w:val="shorttext"/>
          <w:rFonts w:cstheme="minorHAnsi"/>
          <w:b/>
          <w:sz w:val="24"/>
          <w:szCs w:val="24"/>
        </w:rPr>
        <w:fldChar w:fldCharType="end"/>
      </w:r>
    </w:p>
    <w:p w:rsidR="001A544C" w:rsidRDefault="001A544C" w:rsidP="004E2DB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heme="minorHAnsi"/>
          <w:color w:val="212121"/>
          <w:sz w:val="24"/>
          <w:szCs w:val="24"/>
          <w:lang w:eastAsia="it-IT"/>
        </w:rPr>
      </w:pPr>
      <w:r w:rsidRPr="001A544C">
        <w:rPr>
          <w:rFonts w:eastAsia="Times New Roman" w:cstheme="minorHAnsi"/>
          <w:color w:val="212121"/>
          <w:sz w:val="24"/>
          <w:szCs w:val="24"/>
          <w:lang w:eastAsia="it-IT"/>
        </w:rPr>
        <w:t>Per determinare l'auto risonanza o intasa</w:t>
      </w:r>
      <w:r w:rsidR="004E2DBA">
        <w:rPr>
          <w:rFonts w:eastAsia="Times New Roman" w:cstheme="minorHAnsi"/>
          <w:color w:val="212121"/>
          <w:sz w:val="24"/>
          <w:szCs w:val="24"/>
          <w:lang w:eastAsia="it-IT"/>
        </w:rPr>
        <w:t>-</w:t>
      </w:r>
      <w:r w:rsidRPr="001A544C">
        <w:rPr>
          <w:rFonts w:eastAsia="Times New Roman" w:cstheme="minorHAnsi"/>
          <w:color w:val="212121"/>
          <w:sz w:val="24"/>
          <w:szCs w:val="24"/>
          <w:lang w:eastAsia="it-IT"/>
        </w:rPr>
        <w:t>mento a R.F., utilizzare "</w:t>
      </w:r>
      <w:proofErr w:type="spellStart"/>
      <w:r w:rsidRPr="001A544C">
        <w:rPr>
          <w:rFonts w:eastAsia="Times New Roman" w:cstheme="minorHAnsi"/>
          <w:color w:val="212121"/>
          <w:sz w:val="24"/>
          <w:szCs w:val="24"/>
          <w:lang w:eastAsia="it-IT"/>
        </w:rPr>
        <w:t>Grid</w:t>
      </w:r>
      <w:proofErr w:type="spellEnd"/>
      <w:r w:rsidRPr="001A544C">
        <w:rPr>
          <w:rFonts w:eastAsia="Times New Roman" w:cstheme="minorHAnsi"/>
          <w:color w:val="212121"/>
          <w:sz w:val="24"/>
          <w:szCs w:val="24"/>
          <w:lang w:eastAsia="it-IT"/>
        </w:rPr>
        <w:t xml:space="preserve"> </w:t>
      </w:r>
      <w:proofErr w:type="spellStart"/>
      <w:r w:rsidRPr="001A544C">
        <w:rPr>
          <w:rFonts w:eastAsia="Times New Roman" w:cstheme="minorHAnsi"/>
          <w:color w:val="212121"/>
          <w:sz w:val="24"/>
          <w:szCs w:val="24"/>
          <w:lang w:eastAsia="it-IT"/>
        </w:rPr>
        <w:t>Dipper</w:t>
      </w:r>
      <w:proofErr w:type="spellEnd"/>
      <w:r w:rsidRPr="001A544C">
        <w:rPr>
          <w:rFonts w:eastAsia="Times New Roman" w:cstheme="minorHAnsi"/>
          <w:color w:val="212121"/>
          <w:sz w:val="24"/>
          <w:szCs w:val="24"/>
          <w:lang w:eastAsia="it-IT"/>
        </w:rPr>
        <w:t>" come oscillatore di griglia.</w:t>
      </w:r>
    </w:p>
    <w:p w:rsidR="00EE093C" w:rsidRDefault="00EE093C" w:rsidP="001A54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stheme="minorHAnsi"/>
          <w:color w:val="212121"/>
          <w:sz w:val="24"/>
          <w:szCs w:val="24"/>
          <w:lang w:eastAsia="it-IT"/>
        </w:rPr>
      </w:pPr>
    </w:p>
    <w:p w:rsidR="00EE093C" w:rsidRPr="001A544C" w:rsidRDefault="00EE093C" w:rsidP="001A544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stheme="minorHAnsi"/>
          <w:color w:val="212121"/>
          <w:sz w:val="24"/>
          <w:szCs w:val="24"/>
          <w:lang w:eastAsia="it-IT"/>
        </w:rPr>
      </w:pPr>
    </w:p>
    <w:p w:rsidR="000B318B" w:rsidRPr="000B318B" w:rsidRDefault="007759EE" w:rsidP="000B318B">
      <w:pPr>
        <w:pStyle w:val="Paragrafoelenco"/>
        <w:numPr>
          <w:ilvl w:val="0"/>
          <w:numId w:val="5"/>
        </w:numPr>
        <w:ind w:left="426" w:hanging="426"/>
        <w:rPr>
          <w:rFonts w:cstheme="minorHAnsi"/>
          <w:b/>
          <w:sz w:val="24"/>
          <w:szCs w:val="24"/>
        </w:rPr>
      </w:pPr>
      <w:r w:rsidRPr="007759EE">
        <w:rPr>
          <w:rFonts w:eastAsia="Times New Roman" w:cstheme="minorHAnsi"/>
          <w:b/>
          <w:color w:val="212121"/>
          <w:sz w:val="24"/>
          <w:szCs w:val="20"/>
          <w:lang w:eastAsia="it-IT"/>
        </w:rPr>
        <w:t xml:space="preserve">Misura </w:t>
      </w:r>
      <w:r w:rsidR="00EE093C">
        <w:rPr>
          <w:rFonts w:eastAsia="Times New Roman" w:cstheme="minorHAnsi"/>
          <w:b/>
          <w:color w:val="212121"/>
          <w:sz w:val="24"/>
          <w:szCs w:val="20"/>
          <w:lang w:eastAsia="it-IT"/>
        </w:rPr>
        <w:t xml:space="preserve">del Q di un </w:t>
      </w:r>
      <w:r w:rsidRPr="007759EE">
        <w:rPr>
          <w:rFonts w:eastAsia="Times New Roman" w:cstheme="minorHAnsi"/>
          <w:b/>
          <w:color w:val="212121"/>
          <w:sz w:val="24"/>
          <w:szCs w:val="20"/>
          <w:lang w:eastAsia="it-IT"/>
        </w:rPr>
        <w:t>circuito</w:t>
      </w:r>
      <w:r w:rsidR="00EE093C" w:rsidRPr="00D6178E">
        <w:rPr>
          <w:rStyle w:val="shorttext"/>
          <w:rFonts w:cstheme="minorHAnsi"/>
          <w:b/>
          <w:sz w:val="24"/>
          <w:szCs w:val="24"/>
        </w:rPr>
        <w:fldChar w:fldCharType="begin"/>
      </w:r>
      <w:r w:rsidR="00EE093C" w:rsidRPr="00D6178E">
        <w:rPr>
          <w:b/>
          <w:sz w:val="24"/>
          <w:szCs w:val="24"/>
        </w:rPr>
        <w:instrText xml:space="preserve"> XE "III</w:instrText>
      </w:r>
      <w:r w:rsidR="00EE093C" w:rsidRPr="00D6178E">
        <w:rPr>
          <w:rStyle w:val="shorttext"/>
          <w:rFonts w:cstheme="minorHAnsi"/>
          <w:b/>
          <w:sz w:val="24"/>
          <w:szCs w:val="24"/>
        </w:rPr>
        <w:instrText xml:space="preserve"> - APPLICAZIONE:</w:instrText>
      </w:r>
      <w:r w:rsidR="00EE093C">
        <w:rPr>
          <w:rStyle w:val="shorttext"/>
          <w:rFonts w:cstheme="minorHAnsi"/>
          <w:b/>
          <w:sz w:val="24"/>
          <w:szCs w:val="24"/>
        </w:rPr>
        <w:instrText>Misura del Q di un circuito</w:instrText>
      </w:r>
      <w:r w:rsidR="00EE093C" w:rsidRPr="00D6178E">
        <w:rPr>
          <w:b/>
          <w:sz w:val="24"/>
          <w:szCs w:val="24"/>
        </w:rPr>
        <w:instrText xml:space="preserve">" </w:instrText>
      </w:r>
      <w:r w:rsidR="00EE093C" w:rsidRPr="00D6178E">
        <w:rPr>
          <w:rStyle w:val="shorttext"/>
          <w:rFonts w:cstheme="minorHAnsi"/>
          <w:b/>
          <w:sz w:val="24"/>
          <w:szCs w:val="24"/>
        </w:rPr>
        <w:fldChar w:fldCharType="end"/>
      </w:r>
    </w:p>
    <w:p w:rsidR="00EE093C" w:rsidRPr="00EE093C" w:rsidRDefault="00BE29B9" w:rsidP="000A6E87">
      <w:pPr>
        <w:pStyle w:val="PreformattatoHTML"/>
        <w:shd w:val="clear" w:color="auto" w:fill="FFFFFF"/>
        <w:jc w:val="both"/>
        <w:rPr>
          <w:rFonts w:asciiTheme="minorHAnsi" w:hAnsiTheme="minorHAnsi" w:cstheme="minorHAnsi"/>
          <w:color w:val="212121"/>
          <w:sz w:val="24"/>
          <w:szCs w:val="24"/>
          <w:shd w:val="clear" w:color="auto" w:fill="FFFFFF"/>
        </w:rPr>
      </w:pPr>
      <w:r>
        <w:rPr>
          <w:rFonts w:asciiTheme="minorHAnsi" w:hAnsiTheme="minorHAnsi" w:cstheme="minorHAnsi"/>
          <w:color w:val="212121"/>
          <w:sz w:val="24"/>
        </w:rPr>
        <w:t xml:space="preserve">Utilizzo del  </w:t>
      </w:r>
      <w:r w:rsidR="007759EE" w:rsidRPr="007759EE">
        <w:rPr>
          <w:rFonts w:asciiTheme="minorHAnsi" w:hAnsiTheme="minorHAnsi" w:cstheme="minorHAnsi"/>
          <w:color w:val="212121"/>
          <w:sz w:val="24"/>
        </w:rPr>
        <w:t>"</w:t>
      </w:r>
      <w:proofErr w:type="spellStart"/>
      <w:r w:rsidR="007759EE" w:rsidRPr="007759EE">
        <w:rPr>
          <w:rFonts w:asciiTheme="minorHAnsi" w:hAnsiTheme="minorHAnsi" w:cstheme="minorHAnsi"/>
          <w:color w:val="212121"/>
          <w:sz w:val="24"/>
        </w:rPr>
        <w:t>Grid</w:t>
      </w:r>
      <w:proofErr w:type="spellEnd"/>
      <w:r w:rsidR="007759EE" w:rsidRPr="007759EE">
        <w:rPr>
          <w:rFonts w:asciiTheme="minorHAnsi" w:hAnsiTheme="minorHAnsi" w:cstheme="minorHAnsi"/>
          <w:color w:val="212121"/>
          <w:sz w:val="24"/>
        </w:rPr>
        <w:t xml:space="preserve"> </w:t>
      </w:r>
      <w:proofErr w:type="spellStart"/>
      <w:r w:rsidR="007759EE" w:rsidRPr="007759EE">
        <w:rPr>
          <w:rFonts w:asciiTheme="minorHAnsi" w:hAnsiTheme="minorHAnsi" w:cstheme="minorHAnsi"/>
          <w:color w:val="212121"/>
          <w:sz w:val="24"/>
        </w:rPr>
        <w:t>Dipper</w:t>
      </w:r>
      <w:proofErr w:type="spellEnd"/>
      <w:r w:rsidR="007759EE" w:rsidRPr="007759EE">
        <w:rPr>
          <w:rFonts w:asciiTheme="minorHAnsi" w:hAnsiTheme="minorHAnsi" w:cstheme="minorHAnsi"/>
          <w:color w:val="212121"/>
          <w:sz w:val="24"/>
        </w:rPr>
        <w:t>" come generatore di segnale. Collegate un V.T.V.M. al circuito da misurare. Accoppiare lo strumento al circuito come mostrato nella Figura 1 A, e risuonare per la massima lettura o lettura di picco sul V.T.V.M</w:t>
      </w:r>
      <w:r w:rsidR="000A6E87">
        <w:rPr>
          <w:rFonts w:asciiTheme="minorHAnsi" w:hAnsiTheme="minorHAnsi" w:cstheme="minorHAnsi"/>
          <w:color w:val="212121"/>
          <w:sz w:val="24"/>
        </w:rPr>
        <w:t>.</w:t>
      </w:r>
      <w:r w:rsidR="007759EE" w:rsidRPr="007759EE">
        <w:rPr>
          <w:rFonts w:asciiTheme="minorHAnsi" w:hAnsiTheme="minorHAnsi" w:cstheme="minorHAnsi"/>
          <w:color w:val="212121"/>
          <w:sz w:val="24"/>
        </w:rPr>
        <w:t>.</w:t>
      </w:r>
      <w:r w:rsidR="007759EE">
        <w:rPr>
          <w:rFonts w:asciiTheme="minorHAnsi" w:hAnsiTheme="minorHAnsi" w:cstheme="minorHAnsi"/>
          <w:color w:val="212121"/>
          <w:sz w:val="24"/>
        </w:rPr>
        <w:t xml:space="preserve"> </w:t>
      </w:r>
      <w:r w:rsidR="007759EE" w:rsidRPr="007759EE">
        <w:rPr>
          <w:rFonts w:asciiTheme="minorHAnsi" w:hAnsiTheme="minorHAnsi" w:cstheme="minorHAnsi"/>
          <w:color w:val="212121"/>
          <w:sz w:val="24"/>
        </w:rPr>
        <w:t>Prendere nota della frequenza alla quale questo si verifica. Quindi spostare l</w:t>
      </w:r>
      <w:r w:rsidR="00BE3134">
        <w:rPr>
          <w:rFonts w:asciiTheme="minorHAnsi" w:hAnsiTheme="minorHAnsi" w:cstheme="minorHAnsi"/>
          <w:color w:val="212121"/>
          <w:sz w:val="24"/>
        </w:rPr>
        <w:t>a frequenza dell</w:t>
      </w:r>
      <w:r w:rsidR="007759EE" w:rsidRPr="007759EE">
        <w:rPr>
          <w:rFonts w:asciiTheme="minorHAnsi" w:hAnsiTheme="minorHAnsi" w:cstheme="minorHAnsi"/>
          <w:color w:val="212121"/>
          <w:sz w:val="24"/>
        </w:rPr>
        <w:t xml:space="preserve">o strumento da ciascun lato della frequenza di risonanza </w:t>
      </w:r>
      <w:r w:rsidR="00BE3134">
        <w:rPr>
          <w:rFonts w:asciiTheme="minorHAnsi" w:hAnsiTheme="minorHAnsi" w:cstheme="minorHAnsi"/>
          <w:color w:val="212121"/>
          <w:sz w:val="24"/>
        </w:rPr>
        <w:t xml:space="preserve">fino a quando </w:t>
      </w:r>
      <w:r w:rsidR="007759EE" w:rsidRPr="007759EE">
        <w:rPr>
          <w:rFonts w:asciiTheme="minorHAnsi" w:hAnsiTheme="minorHAnsi" w:cstheme="minorHAnsi"/>
          <w:color w:val="212121"/>
          <w:sz w:val="24"/>
        </w:rPr>
        <w:t xml:space="preserve">la lettura del voltmetro scende a circa il 70,7% di quella </w:t>
      </w:r>
      <w:r w:rsidR="00BE3134">
        <w:rPr>
          <w:rFonts w:asciiTheme="minorHAnsi" w:hAnsiTheme="minorHAnsi" w:cstheme="minorHAnsi"/>
          <w:color w:val="212121"/>
          <w:sz w:val="24"/>
        </w:rPr>
        <w:t>de</w:t>
      </w:r>
      <w:r w:rsidR="007759EE" w:rsidRPr="007759EE">
        <w:rPr>
          <w:rFonts w:asciiTheme="minorHAnsi" w:hAnsiTheme="minorHAnsi" w:cstheme="minorHAnsi"/>
          <w:color w:val="212121"/>
          <w:sz w:val="24"/>
        </w:rPr>
        <w:t>lla risonanza.</w:t>
      </w:r>
      <w:r w:rsidR="000A6E87">
        <w:rPr>
          <w:rFonts w:asciiTheme="minorHAnsi" w:hAnsiTheme="minorHAnsi" w:cstheme="minorHAnsi"/>
          <w:color w:val="212121"/>
          <w:sz w:val="24"/>
        </w:rPr>
        <w:t xml:space="preserve"> </w:t>
      </w:r>
      <w:r>
        <w:rPr>
          <w:rFonts w:asciiTheme="minorHAnsi" w:hAnsiTheme="minorHAnsi" w:cstheme="minorHAnsi"/>
          <w:color w:val="212121"/>
          <w:sz w:val="24"/>
        </w:rPr>
        <w:t xml:space="preserve">Prendere nota della </w:t>
      </w:r>
      <w:r w:rsidR="000A6E87" w:rsidRPr="000A6E87">
        <w:rPr>
          <w:rFonts w:asciiTheme="minorHAnsi" w:hAnsiTheme="minorHAnsi" w:cstheme="minorHAnsi"/>
          <w:color w:val="212121"/>
          <w:sz w:val="24"/>
        </w:rPr>
        <w:t>frequenza di questi due punti e calcolare il circuito Q con l'equazione "</w:t>
      </w:r>
      <w:r w:rsidR="000A6E87" w:rsidRPr="000A6E87">
        <w:rPr>
          <w:rFonts w:asciiTheme="minorHAnsi" w:hAnsiTheme="minorHAnsi" w:cstheme="minorHAnsi"/>
          <w:b/>
          <w:color w:val="212121"/>
          <w:sz w:val="24"/>
        </w:rPr>
        <w:t>A</w:t>
      </w:r>
      <w:r w:rsidR="000A6E87" w:rsidRPr="000A6E87">
        <w:rPr>
          <w:rFonts w:asciiTheme="minorHAnsi" w:hAnsiTheme="minorHAnsi" w:cstheme="minorHAnsi"/>
          <w:color w:val="212121"/>
          <w:sz w:val="24"/>
        </w:rPr>
        <w:t xml:space="preserve">", dell’Appendice 1, </w:t>
      </w:r>
      <w:r>
        <w:rPr>
          <w:rFonts w:asciiTheme="minorHAnsi" w:hAnsiTheme="minorHAnsi" w:cstheme="minorHAnsi"/>
          <w:color w:val="212121"/>
          <w:sz w:val="24"/>
        </w:rPr>
        <w:t xml:space="preserve">della Figura </w:t>
      </w:r>
      <w:r w:rsidR="00B905C7">
        <w:rPr>
          <w:rFonts w:asciiTheme="minorHAnsi" w:hAnsiTheme="minorHAnsi" w:cstheme="minorHAnsi"/>
          <w:color w:val="212121"/>
          <w:sz w:val="24"/>
        </w:rPr>
        <w:t>2</w:t>
      </w:r>
      <w:r>
        <w:rPr>
          <w:rFonts w:asciiTheme="minorHAnsi" w:hAnsiTheme="minorHAnsi" w:cstheme="minorHAnsi"/>
          <w:color w:val="212121"/>
          <w:sz w:val="24"/>
        </w:rPr>
        <w:t xml:space="preserve">, </w:t>
      </w:r>
      <w:r w:rsidR="000A6E87" w:rsidRPr="000A6E87">
        <w:rPr>
          <w:rFonts w:asciiTheme="minorHAnsi" w:hAnsiTheme="minorHAnsi" w:cstheme="minorHAnsi"/>
          <w:color w:val="212121"/>
          <w:sz w:val="24"/>
        </w:rPr>
        <w:t xml:space="preserve">dove </w:t>
      </w:r>
      <w:proofErr w:type="spellStart"/>
      <w:r w:rsidR="000A6E87" w:rsidRPr="000A6E87">
        <w:rPr>
          <w:rFonts w:asciiTheme="minorHAnsi" w:hAnsiTheme="minorHAnsi" w:cstheme="minorHAnsi"/>
          <w:b/>
          <w:color w:val="212121"/>
          <w:sz w:val="24"/>
        </w:rPr>
        <w:t>fr</w:t>
      </w:r>
      <w:proofErr w:type="spellEnd"/>
      <w:r w:rsidR="000A6E87" w:rsidRPr="000A6E87">
        <w:rPr>
          <w:rFonts w:asciiTheme="minorHAnsi" w:hAnsiTheme="minorHAnsi" w:cstheme="minorHAnsi"/>
          <w:color w:val="212121"/>
          <w:sz w:val="24"/>
        </w:rPr>
        <w:t xml:space="preserve"> è la frequenza </w:t>
      </w:r>
      <w:r w:rsidR="000A6E87" w:rsidRPr="000A6E87">
        <w:rPr>
          <w:rFonts w:asciiTheme="minorHAnsi" w:hAnsiTheme="minorHAnsi" w:cstheme="minorHAnsi"/>
          <w:color w:val="212121"/>
          <w:sz w:val="24"/>
          <w:szCs w:val="24"/>
        </w:rPr>
        <w:t xml:space="preserve">di risonanza e </w:t>
      </w:r>
      <w:proofErr w:type="spellStart"/>
      <w:r w:rsidRPr="00BE29B9">
        <w:rPr>
          <w:rFonts w:asciiTheme="minorHAnsi" w:hAnsiTheme="minorHAnsi" w:cstheme="minorHAnsi"/>
          <w:b/>
          <w:color w:val="212121"/>
          <w:sz w:val="24"/>
          <w:szCs w:val="24"/>
        </w:rPr>
        <w:t>Δ</w:t>
      </w:r>
      <w:r w:rsidR="000A6E87" w:rsidRPr="00BE29B9">
        <w:rPr>
          <w:rFonts w:asciiTheme="minorHAnsi" w:hAnsiTheme="minorHAnsi" w:cstheme="minorHAnsi"/>
          <w:b/>
          <w:color w:val="212121"/>
          <w:sz w:val="24"/>
          <w:szCs w:val="24"/>
        </w:rPr>
        <w:t>f</w:t>
      </w:r>
      <w:proofErr w:type="spellEnd"/>
      <w:r w:rsidR="000A6E87" w:rsidRPr="000A6E87">
        <w:rPr>
          <w:rFonts w:asciiTheme="minorHAnsi" w:hAnsiTheme="minorHAnsi" w:cstheme="minorHAnsi"/>
          <w:color w:val="212121"/>
          <w:sz w:val="24"/>
          <w:szCs w:val="24"/>
        </w:rPr>
        <w:t xml:space="preserve"> è la differenza tra le frequenze di "</w:t>
      </w:r>
      <w:r w:rsidR="000A6E87" w:rsidRPr="00EE093C">
        <w:rPr>
          <w:rFonts w:asciiTheme="minorHAnsi" w:hAnsiTheme="minorHAnsi" w:cstheme="minorHAnsi"/>
          <w:color w:val="212121"/>
          <w:sz w:val="24"/>
          <w:szCs w:val="24"/>
        </w:rPr>
        <w:t xml:space="preserve">fine </w:t>
      </w:r>
      <w:r w:rsidR="000A6E87" w:rsidRPr="000A6E87">
        <w:rPr>
          <w:rFonts w:asciiTheme="minorHAnsi" w:hAnsiTheme="minorHAnsi" w:cstheme="minorHAnsi"/>
          <w:color w:val="212121"/>
          <w:sz w:val="24"/>
          <w:szCs w:val="24"/>
        </w:rPr>
        <w:t>risonanza" appena rilevate.</w:t>
      </w:r>
      <w:r w:rsidR="000A6E87" w:rsidRPr="00EE093C">
        <w:rPr>
          <w:rFonts w:asciiTheme="minorHAnsi" w:hAnsiTheme="minorHAnsi" w:cstheme="minorHAnsi"/>
          <w:color w:val="212121"/>
          <w:sz w:val="24"/>
          <w:szCs w:val="24"/>
        </w:rPr>
        <w:t xml:space="preserve"> </w:t>
      </w:r>
      <w:r w:rsidR="00EE093C" w:rsidRPr="00EE093C">
        <w:rPr>
          <w:rFonts w:asciiTheme="minorHAnsi" w:hAnsiTheme="minorHAnsi" w:cstheme="minorHAnsi"/>
          <w:color w:val="212121"/>
          <w:sz w:val="24"/>
          <w:szCs w:val="24"/>
          <w:shd w:val="clear" w:color="auto" w:fill="FFFFFF"/>
        </w:rPr>
        <w:t xml:space="preserve">L'accoppiamento originale deve essere regolato per una comoda lettura massima del V.T.V.M. e quindi dovrebbe </w:t>
      </w:r>
      <w:r w:rsidR="00EE093C" w:rsidRPr="00EE093C">
        <w:rPr>
          <w:rFonts w:asciiTheme="minorHAnsi" w:hAnsiTheme="minorHAnsi" w:cstheme="minorHAnsi"/>
          <w:color w:val="212121"/>
          <w:sz w:val="24"/>
          <w:szCs w:val="24"/>
          <w:shd w:val="clear" w:color="auto" w:fill="FFFFFF"/>
        </w:rPr>
        <w:lastRenderedPageBreak/>
        <w:t xml:space="preserve">essere lasciato fisso in questa posizione per il resto della procedura. </w:t>
      </w:r>
    </w:p>
    <w:p w:rsidR="00EE093C" w:rsidRPr="00EE093C" w:rsidRDefault="00EE093C" w:rsidP="000A6E87">
      <w:pPr>
        <w:pStyle w:val="PreformattatoHTML"/>
        <w:shd w:val="clear" w:color="auto" w:fill="FFFFFF"/>
        <w:jc w:val="both"/>
        <w:rPr>
          <w:rFonts w:asciiTheme="minorHAnsi" w:hAnsiTheme="minorHAnsi" w:cstheme="minorHAnsi"/>
          <w:color w:val="212121"/>
          <w:sz w:val="24"/>
          <w:szCs w:val="24"/>
          <w:shd w:val="clear" w:color="auto" w:fill="FFFFFF"/>
        </w:rPr>
      </w:pPr>
    </w:p>
    <w:p w:rsidR="00B905C7" w:rsidRDefault="00EE093C" w:rsidP="000A6E87">
      <w:pPr>
        <w:pStyle w:val="PreformattatoHTML"/>
        <w:shd w:val="clear" w:color="auto" w:fill="FFFFFF"/>
        <w:jc w:val="both"/>
        <w:rPr>
          <w:rFonts w:asciiTheme="minorHAnsi" w:hAnsiTheme="minorHAnsi" w:cstheme="minorHAnsi"/>
          <w:color w:val="212121"/>
          <w:sz w:val="24"/>
          <w:szCs w:val="24"/>
          <w:shd w:val="clear" w:color="auto" w:fill="FFFFFF"/>
        </w:rPr>
      </w:pPr>
      <w:r w:rsidRPr="00EE093C">
        <w:rPr>
          <w:rFonts w:asciiTheme="minorHAnsi" w:hAnsiTheme="minorHAnsi" w:cstheme="minorHAnsi"/>
          <w:color w:val="212121"/>
          <w:sz w:val="24"/>
          <w:szCs w:val="24"/>
          <w:shd w:val="clear" w:color="auto" w:fill="FFFFFF"/>
        </w:rPr>
        <w:t xml:space="preserve">Quando il circuito Q è abbastanza alto, potrebbe essere necessario controllare le </w:t>
      </w:r>
      <w:r w:rsidRPr="00EE093C">
        <w:rPr>
          <w:rFonts w:asciiTheme="minorHAnsi" w:hAnsiTheme="minorHAnsi" w:cstheme="minorHAnsi"/>
          <w:color w:val="212121"/>
          <w:sz w:val="24"/>
          <w:szCs w:val="24"/>
          <w:shd w:val="clear" w:color="auto" w:fill="FFFFFF"/>
        </w:rPr>
        <w:lastRenderedPageBreak/>
        <w:t>frequenze con un ricevitore calibrato, perché i punti di "fine risonanza" si verificano troppo ravvicinati per una lettura accurata sulla scala dello strumento.</w:t>
      </w:r>
    </w:p>
    <w:p w:rsidR="00BE3134" w:rsidRDefault="00BE3134" w:rsidP="000A6E87">
      <w:pPr>
        <w:pStyle w:val="PreformattatoHTML"/>
        <w:shd w:val="clear" w:color="auto" w:fill="FFFFFF"/>
        <w:jc w:val="both"/>
        <w:rPr>
          <w:rFonts w:asciiTheme="minorHAnsi" w:hAnsiTheme="minorHAnsi" w:cstheme="minorHAnsi"/>
          <w:color w:val="212121"/>
          <w:sz w:val="24"/>
          <w:szCs w:val="24"/>
          <w:shd w:val="clear" w:color="auto" w:fill="FFFFFF"/>
        </w:rPr>
        <w:sectPr w:rsidR="00BE3134" w:rsidSect="007934A0">
          <w:type w:val="continuous"/>
          <w:pgSz w:w="11906" w:h="16838"/>
          <w:pgMar w:top="1417" w:right="1134" w:bottom="1134" w:left="1134" w:header="708" w:footer="708" w:gutter="0"/>
          <w:cols w:num="2" w:space="708"/>
          <w:docGrid w:linePitch="360"/>
        </w:sectPr>
      </w:pPr>
    </w:p>
    <w:p w:rsidR="00B905C7" w:rsidRPr="000A6E87" w:rsidRDefault="00B905C7" w:rsidP="000A6E87">
      <w:pPr>
        <w:pStyle w:val="PreformattatoHTML"/>
        <w:shd w:val="clear" w:color="auto" w:fill="FFFFFF"/>
        <w:jc w:val="both"/>
        <w:rPr>
          <w:rFonts w:asciiTheme="minorHAnsi" w:hAnsiTheme="minorHAnsi" w:cstheme="minorHAnsi"/>
          <w:color w:val="212121"/>
          <w:sz w:val="24"/>
          <w:szCs w:val="24"/>
        </w:rPr>
      </w:pPr>
      <w:r>
        <w:rPr>
          <w:rFonts w:asciiTheme="minorHAnsi" w:hAnsiTheme="minorHAnsi" w:cstheme="minorHAnsi"/>
          <w:noProof/>
          <w:color w:val="212121"/>
          <w:sz w:val="24"/>
          <w:szCs w:val="24"/>
        </w:rPr>
        <w:lastRenderedPageBreak/>
        <w:drawing>
          <wp:inline distT="0" distB="0" distL="0" distR="0">
            <wp:extent cx="6120130" cy="8377555"/>
            <wp:effectExtent l="0" t="0" r="0" b="444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2.jpg"/>
                    <pic:cNvPicPr/>
                  </pic:nvPicPr>
                  <pic:blipFill>
                    <a:blip r:embed="rId12">
                      <a:extLst>
                        <a:ext uri="{28A0092B-C50C-407E-A947-70E740481C1C}">
                          <a14:useLocalDpi xmlns:a14="http://schemas.microsoft.com/office/drawing/2010/main" val="0"/>
                        </a:ext>
                      </a:extLst>
                    </a:blip>
                    <a:stretch>
                      <a:fillRect/>
                    </a:stretch>
                  </pic:blipFill>
                  <pic:spPr>
                    <a:xfrm>
                      <a:off x="0" y="0"/>
                      <a:ext cx="6120130" cy="8377555"/>
                    </a:xfrm>
                    <a:prstGeom prst="rect">
                      <a:avLst/>
                    </a:prstGeom>
                  </pic:spPr>
                </pic:pic>
              </a:graphicData>
            </a:graphic>
          </wp:inline>
        </w:drawing>
      </w:r>
    </w:p>
    <w:p w:rsidR="000A6E87" w:rsidRDefault="000A6E87" w:rsidP="000A6E87">
      <w:pPr>
        <w:pStyle w:val="PreformattatoHTML"/>
        <w:shd w:val="clear" w:color="auto" w:fill="FFFFFF"/>
        <w:jc w:val="both"/>
        <w:rPr>
          <w:rFonts w:asciiTheme="minorHAnsi" w:hAnsiTheme="minorHAnsi" w:cstheme="minorHAnsi"/>
          <w:color w:val="212121"/>
          <w:sz w:val="24"/>
          <w:szCs w:val="24"/>
        </w:rPr>
      </w:pPr>
    </w:p>
    <w:p w:rsidR="005F7AA5" w:rsidRDefault="005F7AA5" w:rsidP="000A6E87">
      <w:pPr>
        <w:pStyle w:val="PreformattatoHTML"/>
        <w:shd w:val="clear" w:color="auto" w:fill="FFFFFF"/>
        <w:jc w:val="both"/>
        <w:rPr>
          <w:rFonts w:asciiTheme="minorHAnsi" w:hAnsiTheme="minorHAnsi" w:cstheme="minorHAnsi"/>
          <w:color w:val="212121"/>
          <w:sz w:val="24"/>
          <w:szCs w:val="24"/>
        </w:rPr>
      </w:pPr>
    </w:p>
    <w:p w:rsidR="00B905C7" w:rsidRDefault="00B905C7" w:rsidP="000A6E87">
      <w:pPr>
        <w:pStyle w:val="PreformattatoHTML"/>
        <w:shd w:val="clear" w:color="auto" w:fill="FFFFFF"/>
        <w:jc w:val="both"/>
        <w:rPr>
          <w:rFonts w:asciiTheme="minorHAnsi" w:hAnsiTheme="minorHAnsi" w:cstheme="minorHAnsi"/>
          <w:color w:val="212121"/>
          <w:sz w:val="24"/>
          <w:szCs w:val="24"/>
        </w:rPr>
        <w:sectPr w:rsidR="00B905C7" w:rsidSect="00B905C7">
          <w:type w:val="continuous"/>
          <w:pgSz w:w="11906" w:h="16838"/>
          <w:pgMar w:top="1417" w:right="1134" w:bottom="1134" w:left="1134" w:header="708" w:footer="708" w:gutter="0"/>
          <w:cols w:space="708"/>
          <w:docGrid w:linePitch="360"/>
        </w:sectPr>
      </w:pPr>
    </w:p>
    <w:p w:rsidR="00750B90" w:rsidRPr="000B318B" w:rsidRDefault="00750B90" w:rsidP="00750B90">
      <w:pPr>
        <w:pStyle w:val="Paragrafoelenco"/>
        <w:numPr>
          <w:ilvl w:val="0"/>
          <w:numId w:val="5"/>
        </w:numPr>
        <w:ind w:left="426" w:hanging="426"/>
        <w:rPr>
          <w:rFonts w:cstheme="minorHAnsi"/>
          <w:b/>
          <w:sz w:val="24"/>
          <w:szCs w:val="24"/>
        </w:rPr>
      </w:pPr>
      <w:r w:rsidRPr="00750B90">
        <w:rPr>
          <w:rStyle w:val="shorttext"/>
          <w:rFonts w:cstheme="minorHAnsi"/>
          <w:b/>
          <w:sz w:val="24"/>
          <w:szCs w:val="24"/>
        </w:rPr>
        <w:lastRenderedPageBreak/>
        <w:t>M</w:t>
      </w:r>
      <w:r w:rsidRPr="00750B90">
        <w:rPr>
          <w:b/>
          <w:sz w:val="24"/>
          <w:szCs w:val="24"/>
        </w:rPr>
        <w:t>isura del Q relativo ad una data</w:t>
      </w:r>
      <w:r>
        <w:rPr>
          <w:b/>
          <w:sz w:val="24"/>
          <w:szCs w:val="24"/>
        </w:rPr>
        <w:t xml:space="preserve"> frequenza</w:t>
      </w:r>
      <w:r w:rsidRPr="00750B90">
        <w:rPr>
          <w:b/>
          <w:sz w:val="24"/>
          <w:szCs w:val="24"/>
        </w:rPr>
        <w:t xml:space="preserve"> </w:t>
      </w:r>
      <w:r w:rsidRPr="00D6178E">
        <w:rPr>
          <w:rStyle w:val="shorttext"/>
          <w:rFonts w:cstheme="minorHAnsi"/>
          <w:b/>
          <w:sz w:val="24"/>
          <w:szCs w:val="24"/>
        </w:rPr>
        <w:fldChar w:fldCharType="begin"/>
      </w:r>
      <w:r w:rsidRPr="00D6178E">
        <w:rPr>
          <w:b/>
          <w:sz w:val="24"/>
          <w:szCs w:val="24"/>
        </w:rPr>
        <w:instrText xml:space="preserve"> XE "III</w:instrText>
      </w:r>
      <w:r w:rsidRPr="00D6178E">
        <w:rPr>
          <w:rStyle w:val="shorttext"/>
          <w:rFonts w:cstheme="minorHAnsi"/>
          <w:b/>
          <w:sz w:val="24"/>
          <w:szCs w:val="24"/>
        </w:rPr>
        <w:instrText xml:space="preserve"> - APPLICAZIONE:</w:instrText>
      </w:r>
      <w:r w:rsidRPr="00D6178E">
        <w:rPr>
          <w:b/>
          <w:sz w:val="24"/>
          <w:szCs w:val="24"/>
        </w:rPr>
        <w:instrText xml:space="preserve"> </w:instrText>
      </w:r>
      <w:r w:rsidRPr="00750B90">
        <w:rPr>
          <w:rStyle w:val="shorttext"/>
          <w:rFonts w:cstheme="minorHAnsi"/>
          <w:b/>
          <w:sz w:val="24"/>
          <w:szCs w:val="24"/>
        </w:rPr>
        <w:instrText>M</w:instrText>
      </w:r>
      <w:r w:rsidRPr="00750B90">
        <w:rPr>
          <w:b/>
          <w:sz w:val="24"/>
          <w:szCs w:val="24"/>
        </w:rPr>
        <w:instrText>isura del Q relativo ad una data</w:instrText>
      </w:r>
      <w:r>
        <w:rPr>
          <w:b/>
          <w:sz w:val="24"/>
          <w:szCs w:val="24"/>
        </w:rPr>
        <w:instrText xml:space="preserve"> frequenza</w:instrText>
      </w:r>
      <w:r w:rsidRPr="00D6178E">
        <w:rPr>
          <w:b/>
          <w:sz w:val="24"/>
          <w:szCs w:val="24"/>
        </w:rPr>
        <w:instrText xml:space="preserve">" </w:instrText>
      </w:r>
      <w:r w:rsidRPr="00D6178E">
        <w:rPr>
          <w:rStyle w:val="shorttext"/>
          <w:rFonts w:cstheme="minorHAnsi"/>
          <w:b/>
          <w:sz w:val="24"/>
          <w:szCs w:val="24"/>
        </w:rPr>
        <w:fldChar w:fldCharType="end"/>
      </w:r>
    </w:p>
    <w:p w:rsidR="00FF7EFC" w:rsidRPr="00D6178E" w:rsidRDefault="00FF7EFC" w:rsidP="009B2EFC">
      <w:pPr>
        <w:rPr>
          <w:sz w:val="24"/>
          <w:szCs w:val="24"/>
        </w:rPr>
      </w:pPr>
      <w:r w:rsidRPr="00D6178E">
        <w:rPr>
          <w:sz w:val="24"/>
          <w:szCs w:val="24"/>
        </w:rPr>
        <w:t xml:space="preserve">Utilizzare il </w:t>
      </w:r>
      <w:proofErr w:type="spellStart"/>
      <w:r w:rsidRPr="00D6178E">
        <w:rPr>
          <w:sz w:val="24"/>
          <w:szCs w:val="24"/>
        </w:rPr>
        <w:t>Grid-Dip</w:t>
      </w:r>
      <w:proofErr w:type="spellEnd"/>
      <w:r w:rsidRPr="00D6178E">
        <w:rPr>
          <w:sz w:val="24"/>
          <w:szCs w:val="24"/>
        </w:rPr>
        <w:t xml:space="preserve"> come un oscillatore e </w:t>
      </w:r>
      <w:r w:rsidR="009B2EFC">
        <w:rPr>
          <w:sz w:val="24"/>
          <w:szCs w:val="24"/>
        </w:rPr>
        <w:t>prestare attenzione alle caratteristiche del</w:t>
      </w:r>
      <w:r w:rsidRPr="00D6178E">
        <w:rPr>
          <w:sz w:val="24"/>
          <w:szCs w:val="24"/>
        </w:rPr>
        <w:t xml:space="preserve"> </w:t>
      </w:r>
      <w:r w:rsidR="00BC670B" w:rsidRPr="00D6178E">
        <w:rPr>
          <w:sz w:val="24"/>
          <w:szCs w:val="24"/>
        </w:rPr>
        <w:t>“</w:t>
      </w:r>
      <w:proofErr w:type="spellStart"/>
      <w:r w:rsidR="00BC670B" w:rsidRPr="00D6178E">
        <w:rPr>
          <w:sz w:val="24"/>
          <w:szCs w:val="24"/>
        </w:rPr>
        <w:t>Dip</w:t>
      </w:r>
      <w:proofErr w:type="spellEnd"/>
      <w:r w:rsidR="00BC670B" w:rsidRPr="00D6178E">
        <w:rPr>
          <w:sz w:val="24"/>
          <w:szCs w:val="24"/>
        </w:rPr>
        <w:t xml:space="preserve">” </w:t>
      </w:r>
      <w:r w:rsidRPr="00D6178E">
        <w:rPr>
          <w:sz w:val="24"/>
          <w:szCs w:val="24"/>
        </w:rPr>
        <w:t xml:space="preserve">se </w:t>
      </w:r>
      <w:r w:rsidR="00581BE9" w:rsidRPr="00D6178E">
        <w:rPr>
          <w:sz w:val="24"/>
          <w:szCs w:val="24"/>
        </w:rPr>
        <w:t>largo o</w:t>
      </w:r>
      <w:r w:rsidR="00BC670B" w:rsidRPr="00D6178E">
        <w:rPr>
          <w:sz w:val="24"/>
          <w:szCs w:val="24"/>
        </w:rPr>
        <w:t xml:space="preserve"> </w:t>
      </w:r>
      <w:r w:rsidR="00581BE9" w:rsidRPr="00D6178E">
        <w:rPr>
          <w:sz w:val="24"/>
          <w:szCs w:val="24"/>
        </w:rPr>
        <w:t>ripido.</w:t>
      </w:r>
      <w:r w:rsidR="009B2EFC">
        <w:rPr>
          <w:sz w:val="24"/>
          <w:szCs w:val="24"/>
        </w:rPr>
        <w:t xml:space="preserve"> </w:t>
      </w:r>
      <w:r w:rsidR="00BC670B" w:rsidRPr="00D6178E">
        <w:rPr>
          <w:sz w:val="24"/>
          <w:szCs w:val="24"/>
        </w:rPr>
        <w:t>P</w:t>
      </w:r>
      <w:r w:rsidRPr="00D6178E">
        <w:rPr>
          <w:sz w:val="24"/>
          <w:szCs w:val="24"/>
        </w:rPr>
        <w:t xml:space="preserve">iù </w:t>
      </w:r>
      <w:r w:rsidR="00581BE9" w:rsidRPr="00D6178E">
        <w:rPr>
          <w:sz w:val="24"/>
          <w:szCs w:val="24"/>
        </w:rPr>
        <w:t xml:space="preserve">ripido è il </w:t>
      </w:r>
      <w:proofErr w:type="spellStart"/>
      <w:r w:rsidR="00BC670B" w:rsidRPr="00D6178E">
        <w:rPr>
          <w:sz w:val="24"/>
          <w:szCs w:val="24"/>
        </w:rPr>
        <w:t>Dip</w:t>
      </w:r>
      <w:proofErr w:type="spellEnd"/>
      <w:r w:rsidR="00581BE9" w:rsidRPr="00D6178E">
        <w:rPr>
          <w:sz w:val="24"/>
          <w:szCs w:val="24"/>
        </w:rPr>
        <w:t>,</w:t>
      </w:r>
      <w:r w:rsidRPr="00D6178E">
        <w:rPr>
          <w:sz w:val="24"/>
          <w:szCs w:val="24"/>
        </w:rPr>
        <w:t xml:space="preserve"> più alto è il Q.</w:t>
      </w:r>
    </w:p>
    <w:p w:rsidR="00FF7EFC" w:rsidRPr="00D6178E" w:rsidRDefault="00FF7EFC" w:rsidP="00D7494E">
      <w:pPr>
        <w:ind w:right="70"/>
        <w:rPr>
          <w:sz w:val="24"/>
          <w:szCs w:val="24"/>
        </w:rPr>
      </w:pPr>
    </w:p>
    <w:p w:rsidR="001F1EE1" w:rsidRPr="00D6178E" w:rsidRDefault="001F1EE1" w:rsidP="00D7494E">
      <w:pPr>
        <w:ind w:right="70"/>
        <w:rPr>
          <w:sz w:val="24"/>
          <w:szCs w:val="24"/>
        </w:rPr>
      </w:pPr>
    </w:p>
    <w:p w:rsidR="000B318B" w:rsidRPr="000B318B" w:rsidRDefault="00581BE9" w:rsidP="000B318B">
      <w:pPr>
        <w:pStyle w:val="Paragrafoelenco"/>
        <w:numPr>
          <w:ilvl w:val="0"/>
          <w:numId w:val="5"/>
        </w:numPr>
        <w:ind w:left="426" w:hanging="426"/>
        <w:rPr>
          <w:rFonts w:cstheme="minorHAnsi"/>
          <w:b/>
          <w:sz w:val="24"/>
          <w:szCs w:val="24"/>
        </w:rPr>
      </w:pPr>
      <w:r w:rsidRPr="00D6178E">
        <w:rPr>
          <w:rStyle w:val="shorttext"/>
          <w:rFonts w:cstheme="minorHAnsi"/>
          <w:b/>
          <w:sz w:val="24"/>
          <w:szCs w:val="24"/>
        </w:rPr>
        <w:t>Misure di capacità</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 xml:space="preserve"> Misure di capacità" </w:instrText>
      </w:r>
      <w:r w:rsidRPr="00D6178E">
        <w:rPr>
          <w:rStyle w:val="shorttext"/>
          <w:rFonts w:cstheme="minorHAnsi"/>
          <w:b/>
          <w:sz w:val="24"/>
          <w:szCs w:val="24"/>
        </w:rPr>
        <w:fldChar w:fldCharType="end"/>
      </w:r>
    </w:p>
    <w:p w:rsidR="00581BE9" w:rsidRPr="00D6178E" w:rsidRDefault="00581BE9" w:rsidP="00D7494E">
      <w:pPr>
        <w:ind w:right="70"/>
        <w:rPr>
          <w:sz w:val="24"/>
          <w:szCs w:val="24"/>
        </w:rPr>
      </w:pPr>
      <w:r w:rsidRPr="00D6178E">
        <w:rPr>
          <w:sz w:val="24"/>
          <w:szCs w:val="24"/>
        </w:rPr>
        <w:t>Possono essere impiegati diversi metodi. Tutti prevedono l'uso del "</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 come oscillatore.</w:t>
      </w:r>
    </w:p>
    <w:p w:rsidR="00581BE9" w:rsidRPr="00D6178E" w:rsidRDefault="00581BE9" w:rsidP="00D7494E">
      <w:pPr>
        <w:ind w:right="70"/>
        <w:rPr>
          <w:sz w:val="24"/>
          <w:szCs w:val="24"/>
        </w:rPr>
      </w:pPr>
      <w:r w:rsidRPr="00D6178E">
        <w:rPr>
          <w:sz w:val="24"/>
          <w:szCs w:val="24"/>
        </w:rPr>
        <w:t xml:space="preserve">Deve essere realizzata una piccola basetta (dima) </w:t>
      </w:r>
      <w:r w:rsidR="00BC670B" w:rsidRPr="00D6178E">
        <w:rPr>
          <w:sz w:val="24"/>
          <w:szCs w:val="24"/>
        </w:rPr>
        <w:t xml:space="preserve">come </w:t>
      </w:r>
      <w:r w:rsidR="00C904F6">
        <w:rPr>
          <w:sz w:val="24"/>
          <w:szCs w:val="24"/>
        </w:rPr>
        <w:t xml:space="preserve">nella Figura </w:t>
      </w:r>
      <w:r w:rsidR="00BC670B" w:rsidRPr="00D6178E">
        <w:rPr>
          <w:sz w:val="24"/>
          <w:szCs w:val="24"/>
        </w:rPr>
        <w:t>2</w:t>
      </w:r>
      <w:r w:rsidRPr="00D6178E">
        <w:rPr>
          <w:sz w:val="24"/>
          <w:szCs w:val="24"/>
        </w:rPr>
        <w:t xml:space="preserve">, nella quale </w:t>
      </w:r>
      <w:r w:rsidR="006B2DA7" w:rsidRPr="00D6178E">
        <w:rPr>
          <w:sz w:val="24"/>
          <w:szCs w:val="24"/>
        </w:rPr>
        <w:t>deve</w:t>
      </w:r>
      <w:r w:rsidRPr="00D6178E">
        <w:rPr>
          <w:sz w:val="24"/>
          <w:szCs w:val="24"/>
        </w:rPr>
        <w:t xml:space="preserve"> essere inserita una qualsiasi delle bobine </w:t>
      </w:r>
      <w:r w:rsidR="00BC670B" w:rsidRPr="00D6178E">
        <w:rPr>
          <w:sz w:val="24"/>
          <w:szCs w:val="24"/>
        </w:rPr>
        <w:t xml:space="preserve">del </w:t>
      </w:r>
      <w:r w:rsidRPr="00D6178E">
        <w:rPr>
          <w:sz w:val="24"/>
          <w:szCs w:val="24"/>
        </w:rPr>
        <w:t>"</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w:t>
      </w:r>
    </w:p>
    <w:p w:rsidR="002242D1" w:rsidRPr="00D6178E" w:rsidRDefault="00581BE9" w:rsidP="00D7494E">
      <w:pPr>
        <w:ind w:right="70"/>
        <w:rPr>
          <w:sz w:val="24"/>
          <w:szCs w:val="24"/>
        </w:rPr>
      </w:pPr>
      <w:r w:rsidRPr="00D6178E">
        <w:rPr>
          <w:sz w:val="24"/>
          <w:szCs w:val="24"/>
        </w:rPr>
        <w:t xml:space="preserve">Per controllare un condensatore sconosciuto, è necessario </w:t>
      </w:r>
      <w:r w:rsidR="002242D1" w:rsidRPr="00D6178E">
        <w:rPr>
          <w:sz w:val="24"/>
          <w:szCs w:val="24"/>
        </w:rPr>
        <w:t>una basetta</w:t>
      </w:r>
      <w:r w:rsidRPr="00D6178E">
        <w:rPr>
          <w:sz w:val="24"/>
          <w:szCs w:val="24"/>
        </w:rPr>
        <w:t xml:space="preserve">, con </w:t>
      </w:r>
      <w:r w:rsidR="00CE2695" w:rsidRPr="00D6178E">
        <w:rPr>
          <w:sz w:val="24"/>
          <w:szCs w:val="24"/>
        </w:rPr>
        <w:t>una bobina inserita</w:t>
      </w:r>
      <w:r w:rsidR="006B2DA7" w:rsidRPr="00D6178E">
        <w:rPr>
          <w:sz w:val="24"/>
          <w:szCs w:val="24"/>
        </w:rPr>
        <w:t xml:space="preserve">, </w:t>
      </w:r>
      <w:r w:rsidR="00BE29B9">
        <w:rPr>
          <w:sz w:val="24"/>
          <w:szCs w:val="24"/>
        </w:rPr>
        <w:t>in parallelo al</w:t>
      </w:r>
      <w:r w:rsidR="002242D1" w:rsidRPr="00D6178E">
        <w:rPr>
          <w:sz w:val="24"/>
          <w:szCs w:val="24"/>
        </w:rPr>
        <w:t xml:space="preserve">la </w:t>
      </w:r>
      <w:r w:rsidRPr="00D6178E">
        <w:rPr>
          <w:sz w:val="24"/>
          <w:szCs w:val="24"/>
        </w:rPr>
        <w:t>capacità sconosciuta.</w:t>
      </w:r>
      <w:r w:rsidR="009B2EFC">
        <w:rPr>
          <w:sz w:val="24"/>
          <w:szCs w:val="24"/>
        </w:rPr>
        <w:t xml:space="preserve"> </w:t>
      </w:r>
      <w:r w:rsidR="002242D1" w:rsidRPr="00D6178E">
        <w:rPr>
          <w:sz w:val="24"/>
          <w:szCs w:val="24"/>
        </w:rPr>
        <w:t>Trova</w:t>
      </w:r>
      <w:r w:rsidR="00CE2695" w:rsidRPr="00D6178E">
        <w:rPr>
          <w:sz w:val="24"/>
          <w:szCs w:val="24"/>
        </w:rPr>
        <w:t>re</w:t>
      </w:r>
      <w:r w:rsidR="002242D1" w:rsidRPr="00D6178E">
        <w:rPr>
          <w:sz w:val="24"/>
          <w:szCs w:val="24"/>
        </w:rPr>
        <w:t xml:space="preserve"> la frequenza di risonanza e fa</w:t>
      </w:r>
      <w:r w:rsidR="00CE2695" w:rsidRPr="00D6178E">
        <w:rPr>
          <w:sz w:val="24"/>
          <w:szCs w:val="24"/>
        </w:rPr>
        <w:t>re</w:t>
      </w:r>
      <w:r w:rsidR="002242D1" w:rsidRPr="00D6178E">
        <w:rPr>
          <w:sz w:val="24"/>
          <w:szCs w:val="24"/>
        </w:rPr>
        <w:t xml:space="preserve"> riferimento alla tabella di calibrazione per il valore del condensatore con la bobina utilizzata. Per una migliore precisione, è </w:t>
      </w:r>
      <w:r w:rsidR="009423CD">
        <w:rPr>
          <w:sz w:val="24"/>
          <w:szCs w:val="24"/>
        </w:rPr>
        <w:t>opportuno</w:t>
      </w:r>
      <w:r w:rsidR="002242D1" w:rsidRPr="00D6178E">
        <w:rPr>
          <w:sz w:val="24"/>
          <w:szCs w:val="24"/>
        </w:rPr>
        <w:t xml:space="preserve"> utilizzare una bobin</w:t>
      </w:r>
      <w:r w:rsidR="009423CD">
        <w:rPr>
          <w:sz w:val="24"/>
          <w:szCs w:val="24"/>
        </w:rPr>
        <w:t>a</w:t>
      </w:r>
      <w:r w:rsidR="002242D1" w:rsidRPr="00D6178E">
        <w:rPr>
          <w:sz w:val="24"/>
          <w:szCs w:val="24"/>
        </w:rPr>
        <w:t xml:space="preserve"> della gamma media delle frequenze.</w:t>
      </w:r>
    </w:p>
    <w:p w:rsidR="002242D1" w:rsidRPr="00D6178E" w:rsidRDefault="002242D1" w:rsidP="00D7494E">
      <w:pPr>
        <w:ind w:right="70"/>
        <w:rPr>
          <w:sz w:val="24"/>
          <w:szCs w:val="24"/>
        </w:rPr>
      </w:pPr>
    </w:p>
    <w:p w:rsidR="00182B98" w:rsidRPr="00D6178E" w:rsidRDefault="00DB308E" w:rsidP="00D7494E">
      <w:pPr>
        <w:ind w:right="70"/>
        <w:rPr>
          <w:sz w:val="24"/>
          <w:szCs w:val="24"/>
        </w:rPr>
      </w:pPr>
      <w:r w:rsidRPr="00D6178E">
        <w:rPr>
          <w:sz w:val="24"/>
          <w:szCs w:val="24"/>
        </w:rPr>
        <w:t>A causa della capacità distribuita delle bobine, si incontra un piccolo errore nelle misure di capacità molto basse.</w:t>
      </w:r>
      <w:r w:rsidR="00182B98" w:rsidRPr="00D6178E">
        <w:rPr>
          <w:sz w:val="24"/>
          <w:szCs w:val="24"/>
        </w:rPr>
        <w:t xml:space="preserve"> </w:t>
      </w:r>
      <w:r w:rsidRPr="00D6178E">
        <w:rPr>
          <w:sz w:val="24"/>
          <w:szCs w:val="24"/>
        </w:rPr>
        <w:t xml:space="preserve">Analogamente, </w:t>
      </w:r>
      <w:r w:rsidR="00182B98" w:rsidRPr="00D6178E">
        <w:rPr>
          <w:sz w:val="24"/>
          <w:szCs w:val="24"/>
        </w:rPr>
        <w:t>a causa dell’</w:t>
      </w:r>
      <w:r w:rsidRPr="00D6178E">
        <w:rPr>
          <w:sz w:val="24"/>
          <w:szCs w:val="24"/>
        </w:rPr>
        <w:t xml:space="preserve">auto induttanza </w:t>
      </w:r>
      <w:r w:rsidR="00182B98" w:rsidRPr="00D6178E">
        <w:rPr>
          <w:sz w:val="24"/>
          <w:szCs w:val="24"/>
        </w:rPr>
        <w:t xml:space="preserve">nei condensatori di grande capacità, si riscontra </w:t>
      </w:r>
      <w:r w:rsidRPr="00D6178E">
        <w:rPr>
          <w:sz w:val="24"/>
          <w:szCs w:val="24"/>
        </w:rPr>
        <w:t>un piccolo errore</w:t>
      </w:r>
      <w:r w:rsidR="00182B98" w:rsidRPr="00D6178E">
        <w:rPr>
          <w:sz w:val="24"/>
          <w:szCs w:val="24"/>
        </w:rPr>
        <w:t xml:space="preserve"> durante la misura di </w:t>
      </w:r>
      <w:r w:rsidRPr="00D6178E">
        <w:rPr>
          <w:sz w:val="24"/>
          <w:szCs w:val="24"/>
        </w:rPr>
        <w:t>questi</w:t>
      </w:r>
      <w:r w:rsidR="007A472D" w:rsidRPr="00D6178E">
        <w:rPr>
          <w:sz w:val="24"/>
          <w:szCs w:val="24"/>
        </w:rPr>
        <w:t xml:space="preserve"> condensatori</w:t>
      </w:r>
      <w:r w:rsidR="00BE29B9">
        <w:rPr>
          <w:sz w:val="24"/>
          <w:szCs w:val="24"/>
        </w:rPr>
        <w:t>.</w:t>
      </w:r>
      <w:r w:rsidR="00182B98" w:rsidRPr="00D6178E">
        <w:rPr>
          <w:sz w:val="24"/>
          <w:szCs w:val="24"/>
        </w:rPr>
        <w:t xml:space="preserve"> Questi errori sono trascurabili nella maggior parte delle applicazioni.</w:t>
      </w:r>
    </w:p>
    <w:p w:rsidR="00182B98" w:rsidRPr="00D6178E" w:rsidRDefault="00182B98" w:rsidP="00D7494E">
      <w:pPr>
        <w:ind w:right="70"/>
        <w:rPr>
          <w:sz w:val="24"/>
          <w:szCs w:val="24"/>
        </w:rPr>
      </w:pPr>
    </w:p>
    <w:p w:rsidR="00591414" w:rsidRPr="00D6178E" w:rsidRDefault="00591414" w:rsidP="00D7494E">
      <w:pPr>
        <w:ind w:right="70"/>
        <w:rPr>
          <w:sz w:val="24"/>
          <w:szCs w:val="24"/>
        </w:rPr>
      </w:pPr>
      <w:r w:rsidRPr="00D6178E">
        <w:rPr>
          <w:sz w:val="24"/>
          <w:szCs w:val="24"/>
        </w:rPr>
        <w:t xml:space="preserve">Le misure inferiori a 50 </w:t>
      </w:r>
      <w:proofErr w:type="spellStart"/>
      <w:r w:rsidRPr="00D6178E">
        <w:rPr>
          <w:sz w:val="24"/>
          <w:szCs w:val="24"/>
        </w:rPr>
        <w:t>mmF</w:t>
      </w:r>
      <w:proofErr w:type="spellEnd"/>
      <w:r w:rsidRPr="00D6178E">
        <w:rPr>
          <w:sz w:val="24"/>
          <w:szCs w:val="24"/>
        </w:rPr>
        <w:t xml:space="preserve"> non sono generalmente ottenibili perché la risonanza a questi valori di solito cade fuori dalla </w:t>
      </w:r>
      <w:r w:rsidRPr="00D6178E">
        <w:rPr>
          <w:sz w:val="24"/>
          <w:szCs w:val="24"/>
        </w:rPr>
        <w:lastRenderedPageBreak/>
        <w:t>portata delle bobine disponibili</w:t>
      </w:r>
      <w:r w:rsidR="00BE29B9">
        <w:rPr>
          <w:sz w:val="24"/>
          <w:szCs w:val="24"/>
        </w:rPr>
        <w:t xml:space="preserve"> a corredo </w:t>
      </w:r>
      <w:r w:rsidRPr="00D6178E">
        <w:rPr>
          <w:sz w:val="24"/>
          <w:szCs w:val="24"/>
        </w:rPr>
        <w:t>per il controllo delle frequenze.</w:t>
      </w:r>
      <w:r w:rsidR="007A472D" w:rsidRPr="00D6178E">
        <w:rPr>
          <w:sz w:val="24"/>
          <w:szCs w:val="24"/>
        </w:rPr>
        <w:t xml:space="preserve"> </w:t>
      </w:r>
      <w:r w:rsidRPr="00D6178E">
        <w:rPr>
          <w:sz w:val="24"/>
          <w:szCs w:val="24"/>
        </w:rPr>
        <w:t xml:space="preserve">Per </w:t>
      </w:r>
      <w:r w:rsidR="002650A0" w:rsidRPr="00D6178E">
        <w:rPr>
          <w:sz w:val="24"/>
          <w:szCs w:val="24"/>
        </w:rPr>
        <w:t xml:space="preserve">misure </w:t>
      </w:r>
      <w:r w:rsidRPr="00D6178E">
        <w:rPr>
          <w:sz w:val="24"/>
          <w:szCs w:val="24"/>
        </w:rPr>
        <w:t xml:space="preserve">inferiori a 50 </w:t>
      </w:r>
      <w:proofErr w:type="spellStart"/>
      <w:r w:rsidR="002650A0" w:rsidRPr="00D6178E">
        <w:rPr>
          <w:sz w:val="24"/>
          <w:szCs w:val="24"/>
        </w:rPr>
        <w:t>mmF</w:t>
      </w:r>
      <w:proofErr w:type="spellEnd"/>
      <w:r w:rsidRPr="00D6178E">
        <w:rPr>
          <w:sz w:val="24"/>
          <w:szCs w:val="24"/>
        </w:rPr>
        <w:t xml:space="preserve"> è necessaria una bobina calibrata a</w:t>
      </w:r>
      <w:r w:rsidR="002650A0" w:rsidRPr="00D6178E">
        <w:rPr>
          <w:sz w:val="24"/>
          <w:szCs w:val="24"/>
        </w:rPr>
        <w:t>ggiuntiva.</w:t>
      </w:r>
    </w:p>
    <w:p w:rsidR="002650A0" w:rsidRPr="00D6178E" w:rsidRDefault="009423CD" w:rsidP="00D7494E">
      <w:pPr>
        <w:ind w:right="70"/>
        <w:rPr>
          <w:sz w:val="24"/>
          <w:szCs w:val="24"/>
        </w:rPr>
      </w:pPr>
      <w:r>
        <w:rPr>
          <w:sz w:val="24"/>
          <w:szCs w:val="24"/>
        </w:rPr>
        <w:t>Per queste misure, nel</w:t>
      </w:r>
      <w:r w:rsidR="002650A0" w:rsidRPr="00D6178E">
        <w:rPr>
          <w:sz w:val="24"/>
          <w:szCs w:val="24"/>
        </w:rPr>
        <w:t xml:space="preserve"> maggio</w:t>
      </w:r>
      <w:r>
        <w:rPr>
          <w:sz w:val="24"/>
          <w:szCs w:val="24"/>
        </w:rPr>
        <w:t>r</w:t>
      </w:r>
      <w:r w:rsidR="002650A0" w:rsidRPr="00D6178E">
        <w:rPr>
          <w:sz w:val="24"/>
          <w:szCs w:val="24"/>
        </w:rPr>
        <w:t xml:space="preserve"> numero di casi, il condensatore non deve essere rimosso dal circuito in cui è cablato a meno che questo sia di grande capacità.</w:t>
      </w:r>
    </w:p>
    <w:p w:rsidR="002650A0" w:rsidRPr="00D6178E" w:rsidRDefault="002650A0" w:rsidP="00D7494E">
      <w:pPr>
        <w:ind w:right="70"/>
        <w:rPr>
          <w:sz w:val="24"/>
          <w:szCs w:val="24"/>
        </w:rPr>
      </w:pPr>
    </w:p>
    <w:p w:rsidR="007A118F" w:rsidRPr="00D6178E" w:rsidRDefault="002650A0" w:rsidP="00D7494E">
      <w:pPr>
        <w:ind w:right="70"/>
        <w:rPr>
          <w:sz w:val="24"/>
          <w:szCs w:val="24"/>
        </w:rPr>
      </w:pPr>
      <w:r w:rsidRPr="00D6178E">
        <w:rPr>
          <w:sz w:val="24"/>
          <w:szCs w:val="24"/>
        </w:rPr>
        <w:t>Un altro metodo, simil</w:t>
      </w:r>
      <w:r w:rsidR="007F5530" w:rsidRPr="00D6178E">
        <w:rPr>
          <w:sz w:val="24"/>
          <w:szCs w:val="24"/>
        </w:rPr>
        <w:t>e</w:t>
      </w:r>
      <w:r w:rsidRPr="00D6178E">
        <w:rPr>
          <w:sz w:val="24"/>
          <w:szCs w:val="24"/>
        </w:rPr>
        <w:t xml:space="preserve"> a quello sopra</w:t>
      </w:r>
      <w:r w:rsidR="007F5530" w:rsidRPr="00D6178E">
        <w:rPr>
          <w:sz w:val="24"/>
          <w:szCs w:val="24"/>
        </w:rPr>
        <w:t xml:space="preserve"> indicato</w:t>
      </w:r>
      <w:r w:rsidRPr="00D6178E">
        <w:rPr>
          <w:sz w:val="24"/>
          <w:szCs w:val="24"/>
        </w:rPr>
        <w:t xml:space="preserve">, è </w:t>
      </w:r>
      <w:r w:rsidR="009423CD">
        <w:rPr>
          <w:sz w:val="24"/>
          <w:szCs w:val="24"/>
        </w:rPr>
        <w:t xml:space="preserve">quello </w:t>
      </w:r>
      <w:r w:rsidRPr="00D6178E">
        <w:rPr>
          <w:sz w:val="24"/>
          <w:szCs w:val="24"/>
        </w:rPr>
        <w:t xml:space="preserve">di </w:t>
      </w:r>
      <w:r w:rsidR="009423CD">
        <w:rPr>
          <w:sz w:val="24"/>
          <w:szCs w:val="24"/>
        </w:rPr>
        <w:t xml:space="preserve">utilizzare un'induttanza conosciuta, collegata con il condensatore sconosciuto, </w:t>
      </w:r>
      <w:r w:rsidRPr="00D6178E">
        <w:rPr>
          <w:sz w:val="24"/>
          <w:szCs w:val="24"/>
        </w:rPr>
        <w:t xml:space="preserve">e </w:t>
      </w:r>
      <w:r w:rsidR="009423CD">
        <w:rPr>
          <w:sz w:val="24"/>
          <w:szCs w:val="24"/>
        </w:rPr>
        <w:t xml:space="preserve">quindi </w:t>
      </w:r>
      <w:r w:rsidRPr="00D6178E">
        <w:rPr>
          <w:sz w:val="24"/>
          <w:szCs w:val="24"/>
        </w:rPr>
        <w:t xml:space="preserve">trovare </w:t>
      </w:r>
      <w:r w:rsidR="007F5530" w:rsidRPr="00D6178E">
        <w:rPr>
          <w:sz w:val="24"/>
          <w:szCs w:val="24"/>
        </w:rPr>
        <w:t>la frequenza di risonanza.</w:t>
      </w:r>
      <w:r w:rsidR="00C904F6">
        <w:rPr>
          <w:sz w:val="24"/>
          <w:szCs w:val="24"/>
        </w:rPr>
        <w:t xml:space="preserve"> </w:t>
      </w:r>
      <w:r w:rsidR="007F5530" w:rsidRPr="00D6178E">
        <w:rPr>
          <w:sz w:val="24"/>
          <w:szCs w:val="24"/>
        </w:rPr>
        <w:t xml:space="preserve">Vedere </w:t>
      </w:r>
      <w:r w:rsidR="000E02C2" w:rsidRPr="00D6178E">
        <w:rPr>
          <w:sz w:val="24"/>
          <w:szCs w:val="24"/>
        </w:rPr>
        <w:t xml:space="preserve">Figura 2, Appendice 1 </w:t>
      </w:r>
      <w:r w:rsidR="007F5530" w:rsidRPr="00D6178E">
        <w:rPr>
          <w:sz w:val="24"/>
          <w:szCs w:val="24"/>
        </w:rPr>
        <w:t xml:space="preserve">equazione "B " dove </w:t>
      </w:r>
      <w:r w:rsidR="007A118F" w:rsidRPr="00D6178E">
        <w:rPr>
          <w:b/>
          <w:sz w:val="24"/>
          <w:szCs w:val="24"/>
        </w:rPr>
        <w:t>f</w:t>
      </w:r>
      <w:r w:rsidR="007F5530" w:rsidRPr="00D6178E">
        <w:rPr>
          <w:b/>
          <w:sz w:val="24"/>
          <w:szCs w:val="24"/>
        </w:rPr>
        <w:t xml:space="preserve"> </w:t>
      </w:r>
      <w:r w:rsidR="007F5530" w:rsidRPr="00D6178E">
        <w:rPr>
          <w:sz w:val="24"/>
          <w:szCs w:val="24"/>
        </w:rPr>
        <w:t>è la frequenza di risonanza in cicli</w:t>
      </w:r>
      <w:r w:rsidR="000E02C2" w:rsidRPr="00D6178E">
        <w:rPr>
          <w:sz w:val="24"/>
          <w:szCs w:val="24"/>
        </w:rPr>
        <w:t xml:space="preserve">/secondo, </w:t>
      </w:r>
      <w:r w:rsidR="007F5530" w:rsidRPr="00D6178E">
        <w:rPr>
          <w:b/>
          <w:sz w:val="24"/>
          <w:szCs w:val="24"/>
        </w:rPr>
        <w:t>L</w:t>
      </w:r>
      <w:r w:rsidR="007F5530" w:rsidRPr="00D6178E">
        <w:rPr>
          <w:sz w:val="24"/>
          <w:szCs w:val="24"/>
        </w:rPr>
        <w:t xml:space="preserve"> è l'induttanza in </w:t>
      </w:r>
      <w:r w:rsidR="007A118F" w:rsidRPr="00D6178E">
        <w:rPr>
          <w:sz w:val="24"/>
          <w:szCs w:val="24"/>
        </w:rPr>
        <w:t>H</w:t>
      </w:r>
      <w:r w:rsidR="007F5530" w:rsidRPr="00D6178E">
        <w:rPr>
          <w:sz w:val="24"/>
          <w:szCs w:val="24"/>
        </w:rPr>
        <w:t>enr</w:t>
      </w:r>
      <w:r w:rsidR="007A118F" w:rsidRPr="00D6178E">
        <w:rPr>
          <w:sz w:val="24"/>
          <w:szCs w:val="24"/>
        </w:rPr>
        <w:t>y</w:t>
      </w:r>
      <w:r w:rsidR="000E02C2" w:rsidRPr="00D6178E">
        <w:rPr>
          <w:sz w:val="24"/>
          <w:szCs w:val="24"/>
        </w:rPr>
        <w:t xml:space="preserve">, </w:t>
      </w:r>
      <w:proofErr w:type="spellStart"/>
      <w:r w:rsidR="007A118F" w:rsidRPr="00D6178E">
        <w:rPr>
          <w:b/>
          <w:sz w:val="24"/>
          <w:szCs w:val="24"/>
        </w:rPr>
        <w:t>Cx</w:t>
      </w:r>
      <w:proofErr w:type="spellEnd"/>
      <w:r w:rsidR="007A118F" w:rsidRPr="00D6178E">
        <w:rPr>
          <w:sz w:val="24"/>
          <w:szCs w:val="24"/>
        </w:rPr>
        <w:t xml:space="preserve"> è in </w:t>
      </w:r>
      <w:proofErr w:type="spellStart"/>
      <w:r w:rsidR="007A118F" w:rsidRPr="00D6178E">
        <w:rPr>
          <w:sz w:val="24"/>
          <w:szCs w:val="24"/>
        </w:rPr>
        <w:t>Farady</w:t>
      </w:r>
      <w:proofErr w:type="spellEnd"/>
    </w:p>
    <w:p w:rsidR="007A118F" w:rsidRPr="00D6178E" w:rsidRDefault="007A118F" w:rsidP="00D7494E">
      <w:pPr>
        <w:ind w:right="70"/>
        <w:rPr>
          <w:sz w:val="24"/>
          <w:szCs w:val="24"/>
        </w:rPr>
      </w:pPr>
    </w:p>
    <w:p w:rsidR="007A118F" w:rsidRPr="00D6178E" w:rsidRDefault="007A118F" w:rsidP="009423CD">
      <w:pPr>
        <w:ind w:right="70"/>
        <w:rPr>
          <w:sz w:val="24"/>
          <w:szCs w:val="24"/>
        </w:rPr>
      </w:pPr>
      <w:r w:rsidRPr="00D6178E">
        <w:rPr>
          <w:sz w:val="24"/>
          <w:szCs w:val="24"/>
        </w:rPr>
        <w:t xml:space="preserve">Un terzo metodo, per condensatori fino a circa 1000 </w:t>
      </w:r>
      <w:proofErr w:type="spellStart"/>
      <w:r w:rsidRPr="00D6178E">
        <w:rPr>
          <w:sz w:val="24"/>
          <w:szCs w:val="24"/>
        </w:rPr>
        <w:t>mmF</w:t>
      </w:r>
      <w:proofErr w:type="spellEnd"/>
      <w:r w:rsidRPr="00D6178E">
        <w:rPr>
          <w:sz w:val="24"/>
          <w:szCs w:val="24"/>
        </w:rPr>
        <w:t>, richiede un'induttanza che viene derivata da un condensatore variabile calibrato. Il condensatore è impostato al massimo e quindi si cerca la frequenza di risonanza del circuito.</w:t>
      </w:r>
      <w:r w:rsidR="00C904F6">
        <w:rPr>
          <w:sz w:val="24"/>
          <w:szCs w:val="24"/>
        </w:rPr>
        <w:t xml:space="preserve"> </w:t>
      </w:r>
      <w:r w:rsidR="00DB7E75" w:rsidRPr="00D6178E">
        <w:rPr>
          <w:sz w:val="24"/>
          <w:szCs w:val="24"/>
        </w:rPr>
        <w:t xml:space="preserve">Il condensatore sconosciuto è quindi collegato attraverso il variabile e la capacità di quest'ultimo è diminuita fino ad un punto in cui il circuito risuona alla frequenza conosciuta originale. La differenza tra la prima e l'ultima posizione del condensatore variabile calibrato è il valore </w:t>
      </w:r>
      <w:r w:rsidR="009423CD">
        <w:rPr>
          <w:sz w:val="24"/>
          <w:szCs w:val="24"/>
        </w:rPr>
        <w:t>ignoto del condensatore</w:t>
      </w:r>
      <w:r w:rsidR="00DB7E75" w:rsidRPr="00D6178E">
        <w:rPr>
          <w:sz w:val="24"/>
          <w:szCs w:val="24"/>
        </w:rPr>
        <w:t>.</w:t>
      </w:r>
    </w:p>
    <w:p w:rsidR="00420181" w:rsidRPr="00D6178E" w:rsidRDefault="00420181" w:rsidP="007A118F">
      <w:pPr>
        <w:ind w:right="70"/>
        <w:rPr>
          <w:sz w:val="24"/>
          <w:szCs w:val="24"/>
        </w:rPr>
      </w:pPr>
    </w:p>
    <w:p w:rsidR="007A472D" w:rsidRPr="00D6178E" w:rsidRDefault="007A472D" w:rsidP="007A118F">
      <w:pPr>
        <w:ind w:right="70"/>
        <w:rPr>
          <w:sz w:val="24"/>
          <w:szCs w:val="24"/>
        </w:rPr>
      </w:pPr>
    </w:p>
    <w:p w:rsidR="000B318B" w:rsidRPr="000B318B" w:rsidRDefault="001A20C0" w:rsidP="000B318B">
      <w:pPr>
        <w:pStyle w:val="Paragrafoelenco"/>
        <w:numPr>
          <w:ilvl w:val="0"/>
          <w:numId w:val="5"/>
        </w:numPr>
        <w:ind w:left="426" w:hanging="426"/>
        <w:rPr>
          <w:rFonts w:cstheme="minorHAnsi"/>
          <w:b/>
          <w:sz w:val="24"/>
          <w:szCs w:val="24"/>
        </w:rPr>
      </w:pPr>
      <w:r w:rsidRPr="00D6178E">
        <w:rPr>
          <w:rStyle w:val="shorttext"/>
          <w:rFonts w:cstheme="minorHAnsi"/>
          <w:b/>
          <w:sz w:val="24"/>
          <w:szCs w:val="24"/>
        </w:rPr>
        <w:t>Misure dell’induttanza delle bobine di R.F.</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 xml:space="preserve"> Misure dell’induttanza delle bobine di R.F."</w:instrText>
      </w:r>
      <w:r w:rsidRPr="00D6178E">
        <w:rPr>
          <w:rStyle w:val="shorttext"/>
          <w:rFonts w:cstheme="minorHAnsi"/>
          <w:b/>
          <w:sz w:val="24"/>
          <w:szCs w:val="24"/>
        </w:rPr>
        <w:fldChar w:fldCharType="end"/>
      </w:r>
      <w:r w:rsidR="000B318B" w:rsidRPr="000B318B">
        <w:rPr>
          <w:rFonts w:cstheme="minorHAnsi"/>
          <w:b/>
          <w:sz w:val="24"/>
          <w:szCs w:val="24"/>
        </w:rPr>
        <w:t xml:space="preserve"> </w:t>
      </w:r>
    </w:p>
    <w:p w:rsidR="0044790E" w:rsidRDefault="00420181" w:rsidP="00D7494E">
      <w:pPr>
        <w:ind w:right="70"/>
        <w:rPr>
          <w:sz w:val="24"/>
          <w:szCs w:val="24"/>
        </w:rPr>
      </w:pPr>
      <w:r w:rsidRPr="00D6178E">
        <w:rPr>
          <w:sz w:val="24"/>
          <w:szCs w:val="24"/>
        </w:rPr>
        <w:t>Collegare un condensatore di valore noto attraverso la bobina al "</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 xml:space="preserve">" </w:t>
      </w:r>
      <w:r w:rsidR="009423CD">
        <w:rPr>
          <w:sz w:val="24"/>
          <w:szCs w:val="24"/>
        </w:rPr>
        <w:t xml:space="preserve">e </w:t>
      </w:r>
      <w:r w:rsidR="00222472" w:rsidRPr="00D6178E">
        <w:rPr>
          <w:sz w:val="24"/>
          <w:szCs w:val="24"/>
        </w:rPr>
        <w:t>utilizza</w:t>
      </w:r>
      <w:r w:rsidR="009423CD">
        <w:rPr>
          <w:sz w:val="24"/>
          <w:szCs w:val="24"/>
        </w:rPr>
        <w:t>re</w:t>
      </w:r>
      <w:r w:rsidR="00222472" w:rsidRPr="00D6178E">
        <w:rPr>
          <w:sz w:val="24"/>
          <w:szCs w:val="24"/>
        </w:rPr>
        <w:t xml:space="preserve"> </w:t>
      </w:r>
      <w:r w:rsidR="009423CD">
        <w:rPr>
          <w:sz w:val="24"/>
          <w:szCs w:val="24"/>
        </w:rPr>
        <w:t xml:space="preserve">il </w:t>
      </w:r>
      <w:proofErr w:type="spellStart"/>
      <w:r w:rsidR="009423CD">
        <w:rPr>
          <w:sz w:val="24"/>
          <w:szCs w:val="24"/>
        </w:rPr>
        <w:t>Grid-Dip</w:t>
      </w:r>
      <w:proofErr w:type="spellEnd"/>
      <w:r w:rsidR="009423CD">
        <w:rPr>
          <w:sz w:val="24"/>
          <w:szCs w:val="24"/>
        </w:rPr>
        <w:t xml:space="preserve"> </w:t>
      </w:r>
      <w:r w:rsidRPr="00D6178E">
        <w:rPr>
          <w:sz w:val="24"/>
          <w:szCs w:val="24"/>
        </w:rPr>
        <w:t xml:space="preserve">come un oscillatore per trovare la frequenza di risonanza risultante </w:t>
      </w:r>
      <w:r w:rsidR="00222472" w:rsidRPr="00D6178E">
        <w:rPr>
          <w:sz w:val="24"/>
          <w:szCs w:val="24"/>
        </w:rPr>
        <w:t xml:space="preserve">della </w:t>
      </w:r>
      <w:r w:rsidRPr="00D6178E">
        <w:rPr>
          <w:sz w:val="24"/>
          <w:szCs w:val="24"/>
        </w:rPr>
        <w:t>combinazione L/C</w:t>
      </w:r>
      <w:r w:rsidR="00222472" w:rsidRPr="00D6178E">
        <w:rPr>
          <w:sz w:val="24"/>
          <w:szCs w:val="24"/>
        </w:rPr>
        <w:t>.</w:t>
      </w:r>
      <w:r w:rsidR="005B0928" w:rsidRPr="00D6178E">
        <w:rPr>
          <w:sz w:val="24"/>
          <w:szCs w:val="24"/>
        </w:rPr>
        <w:t xml:space="preserve"> </w:t>
      </w:r>
      <w:r w:rsidR="00222472" w:rsidRPr="00D6178E">
        <w:rPr>
          <w:sz w:val="24"/>
          <w:szCs w:val="24"/>
        </w:rPr>
        <w:t xml:space="preserve">L'induttanza della bobina può essere calcolata </w:t>
      </w:r>
      <w:r w:rsidR="005B0928" w:rsidRPr="00D6178E">
        <w:rPr>
          <w:sz w:val="24"/>
          <w:szCs w:val="24"/>
        </w:rPr>
        <w:t xml:space="preserve">con </w:t>
      </w:r>
      <w:r w:rsidR="00222472" w:rsidRPr="00D6178E">
        <w:rPr>
          <w:sz w:val="24"/>
          <w:szCs w:val="24"/>
        </w:rPr>
        <w:t xml:space="preserve">l'equazione </w:t>
      </w:r>
      <w:r w:rsidR="00222472" w:rsidRPr="00D6178E">
        <w:rPr>
          <w:sz w:val="24"/>
          <w:szCs w:val="24"/>
        </w:rPr>
        <w:lastRenderedPageBreak/>
        <w:t xml:space="preserve">"C" dell’Appendice 1 dove </w:t>
      </w:r>
      <w:proofErr w:type="spellStart"/>
      <w:r w:rsidR="00222472" w:rsidRPr="00D6178E">
        <w:rPr>
          <w:b/>
          <w:sz w:val="24"/>
          <w:szCs w:val="24"/>
        </w:rPr>
        <w:t>Lx</w:t>
      </w:r>
      <w:proofErr w:type="spellEnd"/>
      <w:r w:rsidR="00222472" w:rsidRPr="00D6178E">
        <w:rPr>
          <w:sz w:val="24"/>
          <w:szCs w:val="24"/>
        </w:rPr>
        <w:t xml:space="preserve"> è in Henry, </w:t>
      </w:r>
      <w:r w:rsidR="00222472" w:rsidRPr="00D6178E">
        <w:rPr>
          <w:b/>
          <w:sz w:val="24"/>
          <w:szCs w:val="24"/>
        </w:rPr>
        <w:t xml:space="preserve">C </w:t>
      </w:r>
      <w:r w:rsidR="00222472" w:rsidRPr="00D6178E">
        <w:rPr>
          <w:sz w:val="24"/>
          <w:szCs w:val="24"/>
        </w:rPr>
        <w:t xml:space="preserve">è </w:t>
      </w:r>
      <w:r w:rsidR="003947B8" w:rsidRPr="00D6178E">
        <w:rPr>
          <w:sz w:val="24"/>
          <w:szCs w:val="24"/>
        </w:rPr>
        <w:t xml:space="preserve">un condensatore </w:t>
      </w:r>
      <w:r w:rsidR="00222472" w:rsidRPr="00D6178E">
        <w:rPr>
          <w:sz w:val="24"/>
          <w:szCs w:val="24"/>
        </w:rPr>
        <w:t xml:space="preserve">noto in Faraday; </w:t>
      </w:r>
      <w:r w:rsidR="00A268F9" w:rsidRPr="00D6178E">
        <w:rPr>
          <w:sz w:val="24"/>
          <w:szCs w:val="24"/>
        </w:rPr>
        <w:t>in</w:t>
      </w:r>
    </w:p>
    <w:p w:rsidR="0044790E" w:rsidRDefault="0044790E" w:rsidP="00D7494E">
      <w:pPr>
        <w:ind w:right="70"/>
        <w:rPr>
          <w:sz w:val="24"/>
          <w:szCs w:val="24"/>
        </w:rPr>
      </w:pPr>
    </w:p>
    <w:p w:rsidR="00E25710" w:rsidRDefault="00E25710" w:rsidP="00D7494E">
      <w:pPr>
        <w:ind w:right="70"/>
        <w:rPr>
          <w:sz w:val="24"/>
          <w:szCs w:val="24"/>
        </w:rPr>
        <w:sectPr w:rsidR="00E25710" w:rsidSect="007934A0">
          <w:type w:val="continuous"/>
          <w:pgSz w:w="11906" w:h="16838"/>
          <w:pgMar w:top="1417" w:right="1134" w:bottom="1134" w:left="1134" w:header="708" w:footer="708" w:gutter="0"/>
          <w:cols w:num="2" w:space="708"/>
          <w:docGrid w:linePitch="360"/>
        </w:sectPr>
      </w:pPr>
    </w:p>
    <w:p w:rsidR="00E25710" w:rsidRPr="00E25710" w:rsidRDefault="00E25710" w:rsidP="00E25710">
      <w:pPr>
        <w:rPr>
          <w:rFonts w:cstheme="minorHAnsi"/>
          <w:b/>
          <w:sz w:val="24"/>
          <w:szCs w:val="24"/>
        </w:rPr>
      </w:pPr>
    </w:p>
    <w:p w:rsidR="00E25710" w:rsidRPr="00E25710" w:rsidRDefault="00E25710" w:rsidP="00E25710">
      <w:pPr>
        <w:pStyle w:val="Paragrafoelenco"/>
        <w:ind w:left="426"/>
        <w:rPr>
          <w:rFonts w:cstheme="minorHAnsi"/>
          <w:b/>
          <w:sz w:val="24"/>
          <w:szCs w:val="24"/>
        </w:rPr>
      </w:pPr>
    </w:p>
    <w:p w:rsidR="00E25710" w:rsidRPr="000B318B" w:rsidRDefault="00E25710" w:rsidP="00E25710">
      <w:pPr>
        <w:pStyle w:val="Paragrafoelenco"/>
        <w:numPr>
          <w:ilvl w:val="0"/>
          <w:numId w:val="5"/>
        </w:numPr>
        <w:ind w:left="426" w:hanging="426"/>
        <w:rPr>
          <w:rFonts w:cstheme="minorHAnsi"/>
          <w:b/>
          <w:sz w:val="24"/>
          <w:szCs w:val="24"/>
        </w:rPr>
      </w:pPr>
      <w:r>
        <w:rPr>
          <w:rFonts w:eastAsia="Times New Roman" w:cstheme="minorHAnsi"/>
          <w:b/>
          <w:color w:val="212121"/>
          <w:sz w:val="24"/>
          <w:szCs w:val="20"/>
          <w:lang w:eastAsia="it-IT"/>
        </w:rPr>
        <w:t>Tabella per la misura dell’induttanza</w:t>
      </w:r>
      <w:r w:rsidRPr="00D6178E">
        <w:rPr>
          <w:rStyle w:val="shorttext"/>
          <w:rFonts w:cstheme="minorHAnsi"/>
          <w:b/>
          <w:sz w:val="24"/>
          <w:szCs w:val="24"/>
        </w:rPr>
        <w:fldChar w:fldCharType="begin"/>
      </w:r>
      <w:r w:rsidRPr="00D6178E">
        <w:rPr>
          <w:b/>
          <w:sz w:val="24"/>
          <w:szCs w:val="24"/>
        </w:rPr>
        <w:instrText xml:space="preserve"> XE "III</w:instrText>
      </w:r>
      <w:r w:rsidRPr="00D6178E">
        <w:rPr>
          <w:rStyle w:val="shorttext"/>
          <w:rFonts w:cstheme="minorHAnsi"/>
          <w:b/>
          <w:sz w:val="24"/>
          <w:szCs w:val="24"/>
        </w:rPr>
        <w:instrText xml:space="preserve"> - APPLICAZIONE:</w:instrText>
      </w:r>
      <w:r>
        <w:rPr>
          <w:rStyle w:val="shorttext"/>
          <w:rFonts w:cstheme="minorHAnsi"/>
          <w:b/>
          <w:sz w:val="24"/>
          <w:szCs w:val="24"/>
        </w:rPr>
        <w:instrText>Tabella per la misura dell’induttanza</w:instrText>
      </w:r>
      <w:r w:rsidRPr="00D6178E">
        <w:rPr>
          <w:b/>
          <w:sz w:val="24"/>
          <w:szCs w:val="24"/>
        </w:rPr>
        <w:instrText xml:space="preserve">" </w:instrText>
      </w:r>
      <w:r w:rsidRPr="00D6178E">
        <w:rPr>
          <w:rStyle w:val="shorttext"/>
          <w:rFonts w:cstheme="minorHAnsi"/>
          <w:b/>
          <w:sz w:val="24"/>
          <w:szCs w:val="24"/>
        </w:rPr>
        <w:fldChar w:fldCharType="end"/>
      </w:r>
    </w:p>
    <w:p w:rsidR="00E25710" w:rsidRDefault="00E25710" w:rsidP="00E25710">
      <w:pPr>
        <w:ind w:right="70"/>
        <w:jc w:val="center"/>
        <w:rPr>
          <w:sz w:val="24"/>
          <w:szCs w:val="24"/>
        </w:rPr>
      </w:pPr>
      <w:r>
        <w:rPr>
          <w:noProof/>
          <w:sz w:val="24"/>
          <w:szCs w:val="24"/>
          <w:lang w:eastAsia="it-IT"/>
        </w:rPr>
        <w:lastRenderedPageBreak/>
        <w:drawing>
          <wp:inline distT="0" distB="0" distL="0" distR="0" wp14:anchorId="680F7E73" wp14:editId="3572DD31">
            <wp:extent cx="5565646" cy="8042988"/>
            <wp:effectExtent l="0" t="0" r="0" b="0"/>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4.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71055" cy="8050805"/>
                    </a:xfrm>
                    <a:prstGeom prst="rect">
                      <a:avLst/>
                    </a:prstGeom>
                  </pic:spPr>
                </pic:pic>
              </a:graphicData>
            </a:graphic>
          </wp:inline>
        </w:drawing>
      </w:r>
    </w:p>
    <w:p w:rsidR="0044790E" w:rsidRDefault="00E25710" w:rsidP="00E25710">
      <w:pPr>
        <w:ind w:right="70"/>
        <w:jc w:val="center"/>
        <w:rPr>
          <w:sz w:val="24"/>
          <w:szCs w:val="24"/>
        </w:rPr>
      </w:pPr>
      <w:r>
        <w:rPr>
          <w:sz w:val="24"/>
          <w:szCs w:val="24"/>
        </w:rPr>
        <w:br w:type="column"/>
      </w:r>
    </w:p>
    <w:p w:rsidR="00E25710" w:rsidRPr="000B318B" w:rsidRDefault="00E25710" w:rsidP="00E25710">
      <w:pPr>
        <w:pStyle w:val="Paragrafoelenco"/>
        <w:numPr>
          <w:ilvl w:val="0"/>
          <w:numId w:val="5"/>
        </w:numPr>
        <w:ind w:left="426" w:hanging="426"/>
        <w:rPr>
          <w:rFonts w:cstheme="minorHAnsi"/>
          <w:b/>
          <w:sz w:val="24"/>
          <w:szCs w:val="24"/>
        </w:rPr>
      </w:pPr>
      <w:r>
        <w:rPr>
          <w:rFonts w:eastAsia="Times New Roman" w:cstheme="minorHAnsi"/>
          <w:b/>
          <w:color w:val="212121"/>
          <w:sz w:val="24"/>
          <w:szCs w:val="20"/>
          <w:lang w:eastAsia="it-IT"/>
        </w:rPr>
        <w:t>Tabella per la misura della capacità</w:t>
      </w:r>
      <w:r w:rsidRPr="00D6178E">
        <w:rPr>
          <w:rStyle w:val="shorttext"/>
          <w:rFonts w:cstheme="minorHAnsi"/>
          <w:b/>
          <w:sz w:val="24"/>
          <w:szCs w:val="24"/>
        </w:rPr>
        <w:fldChar w:fldCharType="begin"/>
      </w:r>
      <w:r w:rsidRPr="00D6178E">
        <w:rPr>
          <w:b/>
          <w:sz w:val="24"/>
          <w:szCs w:val="24"/>
        </w:rPr>
        <w:instrText xml:space="preserve"> XE "III</w:instrText>
      </w:r>
      <w:r w:rsidRPr="00D6178E">
        <w:rPr>
          <w:rStyle w:val="shorttext"/>
          <w:rFonts w:cstheme="minorHAnsi"/>
          <w:b/>
          <w:sz w:val="24"/>
          <w:szCs w:val="24"/>
        </w:rPr>
        <w:instrText xml:space="preserve"> - APPLICAZIONE:</w:instrText>
      </w:r>
      <w:r>
        <w:rPr>
          <w:rStyle w:val="shorttext"/>
          <w:rFonts w:cstheme="minorHAnsi"/>
          <w:b/>
          <w:sz w:val="24"/>
          <w:szCs w:val="24"/>
        </w:rPr>
        <w:instrText>Tabella per la misura della capacità</w:instrText>
      </w:r>
      <w:r w:rsidRPr="00D6178E">
        <w:rPr>
          <w:b/>
          <w:sz w:val="24"/>
          <w:szCs w:val="24"/>
        </w:rPr>
        <w:instrText xml:space="preserve">" </w:instrText>
      </w:r>
      <w:r w:rsidRPr="00D6178E">
        <w:rPr>
          <w:rStyle w:val="shorttext"/>
          <w:rFonts w:cstheme="minorHAnsi"/>
          <w:b/>
          <w:sz w:val="24"/>
          <w:szCs w:val="24"/>
        </w:rPr>
        <w:fldChar w:fldCharType="end"/>
      </w:r>
    </w:p>
    <w:p w:rsidR="0044790E" w:rsidRDefault="0044790E" w:rsidP="00D7494E">
      <w:pPr>
        <w:ind w:right="70"/>
        <w:rPr>
          <w:sz w:val="24"/>
          <w:szCs w:val="24"/>
        </w:rPr>
      </w:pPr>
      <w:r>
        <w:rPr>
          <w:noProof/>
          <w:sz w:val="24"/>
          <w:szCs w:val="24"/>
          <w:lang w:eastAsia="it-IT"/>
        </w:rPr>
        <w:drawing>
          <wp:inline distT="0" distB="0" distL="0" distR="0" wp14:anchorId="14DBA442" wp14:editId="4939357E">
            <wp:extent cx="6120130" cy="8152765"/>
            <wp:effectExtent l="0" t="0" r="0" b="635"/>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5.jpg"/>
                    <pic:cNvPicPr/>
                  </pic:nvPicPr>
                  <pic:blipFill>
                    <a:blip r:embed="rId14">
                      <a:extLst>
                        <a:ext uri="{28A0092B-C50C-407E-A947-70E740481C1C}">
                          <a14:useLocalDpi xmlns:a14="http://schemas.microsoft.com/office/drawing/2010/main" val="0"/>
                        </a:ext>
                      </a:extLst>
                    </a:blip>
                    <a:stretch>
                      <a:fillRect/>
                    </a:stretch>
                  </pic:blipFill>
                  <pic:spPr>
                    <a:xfrm>
                      <a:off x="0" y="0"/>
                      <a:ext cx="6120130" cy="8152765"/>
                    </a:xfrm>
                    <a:prstGeom prst="rect">
                      <a:avLst/>
                    </a:prstGeom>
                  </pic:spPr>
                </pic:pic>
              </a:graphicData>
            </a:graphic>
          </wp:inline>
        </w:drawing>
      </w:r>
    </w:p>
    <w:p w:rsidR="0044790E" w:rsidRDefault="0044790E" w:rsidP="00D7494E">
      <w:pPr>
        <w:ind w:right="70"/>
        <w:rPr>
          <w:sz w:val="24"/>
          <w:szCs w:val="24"/>
        </w:rPr>
      </w:pPr>
    </w:p>
    <w:p w:rsidR="0044790E" w:rsidRDefault="0044790E" w:rsidP="00D7494E">
      <w:pPr>
        <w:ind w:right="70"/>
        <w:rPr>
          <w:sz w:val="24"/>
          <w:szCs w:val="24"/>
        </w:rPr>
        <w:sectPr w:rsidR="0044790E" w:rsidSect="0044790E">
          <w:type w:val="continuous"/>
          <w:pgSz w:w="11906" w:h="16838"/>
          <w:pgMar w:top="1417" w:right="1134" w:bottom="1134" w:left="1134" w:header="708" w:footer="708" w:gutter="0"/>
          <w:cols w:space="708"/>
          <w:docGrid w:linePitch="360"/>
        </w:sectPr>
      </w:pPr>
    </w:p>
    <w:p w:rsidR="00694676" w:rsidRDefault="00A268F9" w:rsidP="00D7494E">
      <w:pPr>
        <w:ind w:right="70"/>
        <w:rPr>
          <w:sz w:val="24"/>
          <w:szCs w:val="24"/>
        </w:rPr>
        <w:sectPr w:rsidR="00694676" w:rsidSect="00F96D8D">
          <w:type w:val="continuous"/>
          <w:pgSz w:w="11906" w:h="16838"/>
          <w:pgMar w:top="1417" w:right="1134" w:bottom="1134" w:left="1134" w:header="708" w:footer="708" w:gutter="0"/>
          <w:cols w:space="708"/>
          <w:docGrid w:linePitch="360"/>
        </w:sectPr>
      </w:pPr>
      <w:r w:rsidRPr="00D6178E">
        <w:rPr>
          <w:sz w:val="24"/>
          <w:szCs w:val="24"/>
        </w:rPr>
        <w:lastRenderedPageBreak/>
        <w:t xml:space="preserve"> </w:t>
      </w:r>
    </w:p>
    <w:p w:rsidR="005B0928" w:rsidRPr="00D6178E" w:rsidRDefault="00A268F9" w:rsidP="00D7494E">
      <w:pPr>
        <w:ind w:right="70"/>
        <w:rPr>
          <w:sz w:val="24"/>
          <w:szCs w:val="24"/>
        </w:rPr>
      </w:pPr>
      <w:r w:rsidRPr="00D6178E">
        <w:rPr>
          <w:sz w:val="24"/>
          <w:szCs w:val="24"/>
        </w:rPr>
        <w:lastRenderedPageBreak/>
        <w:t xml:space="preserve">alternativa si può fare </w:t>
      </w:r>
      <w:r w:rsidR="00222472" w:rsidRPr="00D6178E">
        <w:rPr>
          <w:sz w:val="24"/>
          <w:szCs w:val="24"/>
        </w:rPr>
        <w:t xml:space="preserve">riferimento </w:t>
      </w:r>
      <w:r w:rsidRPr="00D6178E">
        <w:rPr>
          <w:sz w:val="24"/>
          <w:szCs w:val="24"/>
        </w:rPr>
        <w:t xml:space="preserve">alla tabella di </w:t>
      </w:r>
      <w:r w:rsidR="00222472" w:rsidRPr="00D6178E">
        <w:rPr>
          <w:sz w:val="24"/>
          <w:szCs w:val="24"/>
        </w:rPr>
        <w:t>risonanza L/C.</w:t>
      </w:r>
      <w:r w:rsidR="003947B8" w:rsidRPr="00D6178E">
        <w:rPr>
          <w:sz w:val="24"/>
          <w:szCs w:val="24"/>
        </w:rPr>
        <w:t xml:space="preserve"> </w:t>
      </w:r>
    </w:p>
    <w:p w:rsidR="00A268F9" w:rsidRPr="00D6178E" w:rsidRDefault="00A268F9" w:rsidP="00D7494E">
      <w:pPr>
        <w:ind w:right="70"/>
        <w:rPr>
          <w:sz w:val="24"/>
          <w:szCs w:val="24"/>
        </w:rPr>
      </w:pPr>
    </w:p>
    <w:p w:rsidR="003947B8" w:rsidRPr="00D6178E" w:rsidRDefault="005B0928" w:rsidP="00D7494E">
      <w:pPr>
        <w:ind w:right="70"/>
        <w:rPr>
          <w:sz w:val="24"/>
          <w:szCs w:val="24"/>
        </w:rPr>
      </w:pPr>
      <w:r w:rsidRPr="00D6178E">
        <w:rPr>
          <w:sz w:val="24"/>
          <w:szCs w:val="24"/>
        </w:rPr>
        <w:t>N</w:t>
      </w:r>
      <w:r w:rsidR="009423CD">
        <w:rPr>
          <w:sz w:val="24"/>
          <w:szCs w:val="24"/>
        </w:rPr>
        <w:t>ella misura</w:t>
      </w:r>
      <w:r w:rsidR="003947B8" w:rsidRPr="00D6178E">
        <w:rPr>
          <w:sz w:val="24"/>
          <w:szCs w:val="24"/>
        </w:rPr>
        <w:t xml:space="preserve"> di piccoli valori di induttanza, assicurarsi di impiegare un condensatore standard a bassa induttanza, collegato alla bobina </w:t>
      </w:r>
      <w:r w:rsidR="009423CD">
        <w:rPr>
          <w:sz w:val="24"/>
          <w:szCs w:val="24"/>
        </w:rPr>
        <w:t>non conosciuta</w:t>
      </w:r>
      <w:r w:rsidR="003947B8" w:rsidRPr="00D6178E">
        <w:rPr>
          <w:sz w:val="24"/>
          <w:szCs w:val="24"/>
        </w:rPr>
        <w:t xml:space="preserve"> </w:t>
      </w:r>
      <w:r w:rsidR="00616842" w:rsidRPr="00D6178E">
        <w:rPr>
          <w:sz w:val="24"/>
          <w:szCs w:val="24"/>
        </w:rPr>
        <w:t>con u</w:t>
      </w:r>
      <w:r w:rsidR="003947B8" w:rsidRPr="00D6178E">
        <w:rPr>
          <w:sz w:val="24"/>
          <w:szCs w:val="24"/>
        </w:rPr>
        <w:t xml:space="preserve">n ampio nastro (wide </w:t>
      </w:r>
      <w:proofErr w:type="spellStart"/>
      <w:r w:rsidR="003947B8" w:rsidRPr="00D6178E">
        <w:rPr>
          <w:sz w:val="24"/>
          <w:szCs w:val="24"/>
        </w:rPr>
        <w:t>ribbon</w:t>
      </w:r>
      <w:proofErr w:type="spellEnd"/>
      <w:r w:rsidR="000B610D">
        <w:rPr>
          <w:sz w:val="24"/>
          <w:szCs w:val="24"/>
        </w:rPr>
        <w:t xml:space="preserve"> ?</w:t>
      </w:r>
      <w:r w:rsidR="003947B8" w:rsidRPr="00D6178E">
        <w:rPr>
          <w:sz w:val="24"/>
          <w:szCs w:val="24"/>
        </w:rPr>
        <w:t>)</w:t>
      </w:r>
      <w:r w:rsidR="000B610D">
        <w:rPr>
          <w:sz w:val="24"/>
          <w:szCs w:val="24"/>
        </w:rPr>
        <w:t xml:space="preserve"> </w:t>
      </w:r>
      <w:r w:rsidR="003947B8" w:rsidRPr="00D6178E">
        <w:rPr>
          <w:sz w:val="24"/>
          <w:szCs w:val="24"/>
        </w:rPr>
        <w:t>, al fine di ottenere risultati più accurati.</w:t>
      </w:r>
    </w:p>
    <w:p w:rsidR="003947B8" w:rsidRPr="00D6178E" w:rsidRDefault="003947B8" w:rsidP="00D7494E">
      <w:pPr>
        <w:ind w:right="70"/>
        <w:rPr>
          <w:sz w:val="24"/>
          <w:szCs w:val="24"/>
        </w:rPr>
      </w:pPr>
    </w:p>
    <w:p w:rsidR="003947B8" w:rsidRPr="00D6178E" w:rsidRDefault="0041702A" w:rsidP="00D7494E">
      <w:pPr>
        <w:ind w:right="70"/>
        <w:rPr>
          <w:sz w:val="24"/>
          <w:szCs w:val="24"/>
        </w:rPr>
      </w:pPr>
      <w:r w:rsidRPr="00D6178E">
        <w:rPr>
          <w:sz w:val="24"/>
          <w:szCs w:val="24"/>
        </w:rPr>
        <w:t>A causa de</w:t>
      </w:r>
      <w:r w:rsidR="00036968">
        <w:rPr>
          <w:sz w:val="24"/>
          <w:szCs w:val="24"/>
        </w:rPr>
        <w:t>lla capacità distribuita, sopra</w:t>
      </w:r>
      <w:r w:rsidR="000B610D">
        <w:rPr>
          <w:sz w:val="24"/>
          <w:szCs w:val="24"/>
        </w:rPr>
        <w:t xml:space="preserve"> </w:t>
      </w:r>
      <w:r w:rsidRPr="00D6178E">
        <w:rPr>
          <w:sz w:val="24"/>
          <w:szCs w:val="24"/>
        </w:rPr>
        <w:t xml:space="preserve">tutto </w:t>
      </w:r>
      <w:r w:rsidR="00A268F9" w:rsidRPr="00D6178E">
        <w:rPr>
          <w:sz w:val="24"/>
          <w:szCs w:val="24"/>
        </w:rPr>
        <w:t>nelle</w:t>
      </w:r>
      <w:r w:rsidRPr="00D6178E">
        <w:rPr>
          <w:sz w:val="24"/>
          <w:szCs w:val="24"/>
        </w:rPr>
        <w:t xml:space="preserve"> bobine di grandi dimensioni, </w:t>
      </w:r>
      <w:r w:rsidR="00A268F9" w:rsidRPr="00D6178E">
        <w:rPr>
          <w:sz w:val="24"/>
          <w:szCs w:val="24"/>
        </w:rPr>
        <w:t xml:space="preserve">può verificarsi </w:t>
      </w:r>
      <w:r w:rsidRPr="00D6178E">
        <w:rPr>
          <w:sz w:val="24"/>
          <w:szCs w:val="24"/>
        </w:rPr>
        <w:t>qualche piccolo errore. Tuttavia, se il valore del condensatore noto</w:t>
      </w:r>
      <w:r w:rsidR="00A268F9" w:rsidRPr="00D6178E">
        <w:rPr>
          <w:sz w:val="24"/>
          <w:szCs w:val="24"/>
        </w:rPr>
        <w:t xml:space="preserve"> (con </w:t>
      </w:r>
      <w:r w:rsidRPr="00D6178E">
        <w:rPr>
          <w:sz w:val="24"/>
          <w:szCs w:val="24"/>
        </w:rPr>
        <w:t>bassa induttanza</w:t>
      </w:r>
      <w:r w:rsidR="00A268F9" w:rsidRPr="00D6178E">
        <w:rPr>
          <w:sz w:val="24"/>
          <w:szCs w:val="24"/>
        </w:rPr>
        <w:t>)</w:t>
      </w:r>
      <w:r w:rsidRPr="00D6178E">
        <w:rPr>
          <w:sz w:val="24"/>
          <w:szCs w:val="24"/>
        </w:rPr>
        <w:t xml:space="preserve"> è abbastanza alto, l'errore sarà trascurabile.</w:t>
      </w:r>
    </w:p>
    <w:p w:rsidR="002433DB" w:rsidRPr="00D6178E" w:rsidRDefault="002433DB" w:rsidP="00D7494E">
      <w:pPr>
        <w:ind w:right="70"/>
        <w:rPr>
          <w:sz w:val="24"/>
          <w:szCs w:val="24"/>
        </w:rPr>
      </w:pPr>
    </w:p>
    <w:p w:rsidR="0015449C" w:rsidRDefault="004E2DBA" w:rsidP="000B318B">
      <w:pPr>
        <w:pStyle w:val="Paragrafoelenco"/>
        <w:numPr>
          <w:ilvl w:val="0"/>
          <w:numId w:val="5"/>
        </w:numPr>
        <w:ind w:left="426" w:hanging="426"/>
        <w:rPr>
          <w:rFonts w:cstheme="minorHAnsi"/>
          <w:b/>
          <w:sz w:val="24"/>
          <w:szCs w:val="24"/>
        </w:rPr>
      </w:pPr>
      <w:r w:rsidRPr="000B318B">
        <w:rPr>
          <w:b/>
          <w:sz w:val="24"/>
          <w:szCs w:val="24"/>
        </w:rPr>
        <w:t xml:space="preserve">Misura del </w:t>
      </w:r>
      <w:r w:rsidR="002433DB" w:rsidRPr="000B318B">
        <w:rPr>
          <w:b/>
          <w:sz w:val="24"/>
          <w:szCs w:val="24"/>
        </w:rPr>
        <w:t xml:space="preserve">Q dei condensatori o delle induttanze </w:t>
      </w:r>
      <w:r w:rsidR="002433DB" w:rsidRPr="000B318B">
        <w:rPr>
          <w:rStyle w:val="shorttext"/>
          <w:rFonts w:cstheme="minorHAnsi"/>
          <w:b/>
          <w:sz w:val="24"/>
          <w:szCs w:val="24"/>
        </w:rPr>
        <w:t>.</w:t>
      </w:r>
      <w:r w:rsidR="002433DB" w:rsidRPr="000B318B">
        <w:rPr>
          <w:rStyle w:val="shorttext"/>
          <w:rFonts w:cstheme="minorHAnsi"/>
          <w:b/>
          <w:sz w:val="24"/>
          <w:szCs w:val="24"/>
        </w:rPr>
        <w:fldChar w:fldCharType="begin"/>
      </w:r>
      <w:r w:rsidR="002433DB" w:rsidRPr="000B318B">
        <w:rPr>
          <w:b/>
          <w:sz w:val="24"/>
          <w:szCs w:val="24"/>
        </w:rPr>
        <w:instrText xml:space="preserve"> XE "</w:instrText>
      </w:r>
      <w:r w:rsidR="00D0049E" w:rsidRPr="000B318B">
        <w:rPr>
          <w:b/>
          <w:sz w:val="24"/>
          <w:szCs w:val="24"/>
        </w:rPr>
        <w:instrText>III</w:instrText>
      </w:r>
      <w:r w:rsidR="002433DB" w:rsidRPr="000B318B">
        <w:rPr>
          <w:rStyle w:val="shorttext"/>
          <w:rFonts w:cstheme="minorHAnsi"/>
          <w:b/>
          <w:sz w:val="24"/>
          <w:szCs w:val="24"/>
        </w:rPr>
        <w:instrText xml:space="preserve"> - APPLICAZIONE:</w:instrText>
      </w:r>
      <w:r w:rsidR="002433DB" w:rsidRPr="000B318B">
        <w:rPr>
          <w:b/>
          <w:sz w:val="24"/>
          <w:szCs w:val="24"/>
        </w:rPr>
        <w:instrText xml:space="preserve"> </w:instrText>
      </w:r>
      <w:r w:rsidRPr="000B318B">
        <w:rPr>
          <w:b/>
          <w:sz w:val="24"/>
          <w:szCs w:val="24"/>
        </w:rPr>
        <w:instrText xml:space="preserve">Misura del </w:instrText>
      </w:r>
      <w:r w:rsidR="002433DB" w:rsidRPr="000B318B">
        <w:rPr>
          <w:b/>
          <w:sz w:val="24"/>
          <w:szCs w:val="24"/>
        </w:rPr>
        <w:instrText>Q dei condensatori o delle induttanze."</w:instrText>
      </w:r>
      <w:r w:rsidR="002433DB" w:rsidRPr="000B318B">
        <w:rPr>
          <w:rStyle w:val="shorttext"/>
          <w:rFonts w:cstheme="minorHAnsi"/>
          <w:b/>
          <w:sz w:val="24"/>
          <w:szCs w:val="24"/>
        </w:rPr>
        <w:fldChar w:fldCharType="end"/>
      </w:r>
      <w:r w:rsidR="000B318B" w:rsidRPr="000B318B">
        <w:rPr>
          <w:rFonts w:cstheme="minorHAnsi"/>
          <w:b/>
          <w:sz w:val="24"/>
          <w:szCs w:val="24"/>
        </w:rPr>
        <w:t xml:space="preserve"> </w:t>
      </w:r>
    </w:p>
    <w:p w:rsidR="000B318B" w:rsidRPr="000B318B" w:rsidRDefault="00036968" w:rsidP="0015449C">
      <w:pPr>
        <w:pStyle w:val="Paragrafoelenco"/>
        <w:ind w:left="0"/>
        <w:rPr>
          <w:rFonts w:cstheme="minorHAnsi"/>
          <w:b/>
          <w:sz w:val="24"/>
          <w:szCs w:val="24"/>
        </w:rPr>
      </w:pPr>
      <w:r>
        <w:rPr>
          <w:rStyle w:val="shorttext"/>
          <w:rFonts w:cstheme="minorHAnsi"/>
          <w:sz w:val="24"/>
          <w:szCs w:val="24"/>
        </w:rPr>
        <w:t>A</w:t>
      </w:r>
      <w:r w:rsidR="002433DB" w:rsidRPr="000B318B">
        <w:rPr>
          <w:rStyle w:val="shorttext"/>
          <w:rFonts w:cstheme="minorHAnsi"/>
          <w:sz w:val="24"/>
          <w:szCs w:val="24"/>
        </w:rPr>
        <w:t xml:space="preserve">d una determinata frequenza può essere notato osservando il carattere del </w:t>
      </w:r>
      <w:proofErr w:type="spellStart"/>
      <w:r w:rsidR="002433DB" w:rsidRPr="000B318B">
        <w:rPr>
          <w:rStyle w:val="shorttext"/>
          <w:rFonts w:cstheme="minorHAnsi"/>
          <w:sz w:val="24"/>
          <w:szCs w:val="24"/>
        </w:rPr>
        <w:t>dip</w:t>
      </w:r>
      <w:proofErr w:type="spellEnd"/>
      <w:r w:rsidR="002433DB" w:rsidRPr="000B318B">
        <w:rPr>
          <w:rStyle w:val="shorttext"/>
          <w:rFonts w:cstheme="minorHAnsi"/>
          <w:sz w:val="24"/>
          <w:szCs w:val="24"/>
        </w:rPr>
        <w:t xml:space="preserve"> (rapida diminuzione della lettura), come descritto.</w:t>
      </w:r>
      <w:r w:rsidR="000B318B" w:rsidRPr="000B318B">
        <w:rPr>
          <w:rFonts w:cstheme="minorHAnsi"/>
          <w:b/>
          <w:sz w:val="24"/>
          <w:szCs w:val="24"/>
        </w:rPr>
        <w:t xml:space="preserve"> </w:t>
      </w:r>
    </w:p>
    <w:p w:rsidR="002433DB" w:rsidRPr="00D6178E" w:rsidRDefault="002433DB" w:rsidP="00D7494E">
      <w:pPr>
        <w:ind w:right="70"/>
        <w:rPr>
          <w:b/>
          <w:sz w:val="24"/>
          <w:szCs w:val="24"/>
        </w:rPr>
      </w:pPr>
    </w:p>
    <w:p w:rsidR="000B318B" w:rsidRPr="000B318B" w:rsidRDefault="00A268F9" w:rsidP="000B318B">
      <w:pPr>
        <w:pStyle w:val="Paragrafoelenco"/>
        <w:numPr>
          <w:ilvl w:val="0"/>
          <w:numId w:val="5"/>
        </w:numPr>
        <w:ind w:left="426" w:hanging="426"/>
        <w:rPr>
          <w:rFonts w:cstheme="minorHAnsi"/>
          <w:b/>
          <w:sz w:val="24"/>
          <w:szCs w:val="24"/>
        </w:rPr>
      </w:pPr>
      <w:r w:rsidRPr="00D6178E">
        <w:rPr>
          <w:b/>
          <w:sz w:val="24"/>
          <w:szCs w:val="24"/>
        </w:rPr>
        <w:t>Antenne</w:t>
      </w:r>
      <w:r w:rsidRPr="00D6178E">
        <w:rPr>
          <w:rStyle w:val="shorttext"/>
          <w:rFonts w:cstheme="minorHAnsi"/>
          <w:b/>
          <w:sz w:val="24"/>
          <w:szCs w:val="24"/>
        </w:rPr>
        <w:t>.</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 xml:space="preserve"> Atenne"</w:instrText>
      </w:r>
      <w:r w:rsidRPr="00D6178E">
        <w:rPr>
          <w:rStyle w:val="shorttext"/>
          <w:rFonts w:cstheme="minorHAnsi"/>
          <w:b/>
          <w:sz w:val="24"/>
          <w:szCs w:val="24"/>
        </w:rPr>
        <w:fldChar w:fldCharType="end"/>
      </w:r>
    </w:p>
    <w:p w:rsidR="00616842" w:rsidRPr="00D6178E" w:rsidRDefault="00BB6DC7" w:rsidP="00D7494E">
      <w:pPr>
        <w:ind w:right="70"/>
        <w:rPr>
          <w:rStyle w:val="shorttext"/>
          <w:rFonts w:cstheme="minorHAnsi"/>
          <w:sz w:val="24"/>
          <w:szCs w:val="24"/>
        </w:rPr>
      </w:pPr>
      <w:r w:rsidRPr="00D6178E">
        <w:rPr>
          <w:rStyle w:val="shorttext"/>
          <w:rFonts w:cstheme="minorHAnsi"/>
          <w:sz w:val="24"/>
          <w:szCs w:val="24"/>
        </w:rPr>
        <w:t xml:space="preserve">Uso dello strumento come oscillatore </w:t>
      </w:r>
      <w:proofErr w:type="spellStart"/>
      <w:r w:rsidR="00D6178E" w:rsidRPr="00D6178E">
        <w:rPr>
          <w:rStyle w:val="shorttext"/>
          <w:rFonts w:cstheme="minorHAnsi"/>
          <w:sz w:val="24"/>
          <w:szCs w:val="24"/>
        </w:rPr>
        <w:t>G</w:t>
      </w:r>
      <w:r w:rsidRPr="00D6178E">
        <w:rPr>
          <w:rStyle w:val="shorttext"/>
          <w:rFonts w:cstheme="minorHAnsi"/>
          <w:sz w:val="24"/>
          <w:szCs w:val="24"/>
        </w:rPr>
        <w:t>rid-</w:t>
      </w:r>
      <w:r w:rsidR="00D6178E" w:rsidRPr="00D6178E">
        <w:rPr>
          <w:rStyle w:val="shorttext"/>
          <w:rFonts w:cstheme="minorHAnsi"/>
          <w:sz w:val="24"/>
          <w:szCs w:val="24"/>
        </w:rPr>
        <w:t>D</w:t>
      </w:r>
      <w:r w:rsidRPr="00D6178E">
        <w:rPr>
          <w:rStyle w:val="shorttext"/>
          <w:rFonts w:cstheme="minorHAnsi"/>
          <w:sz w:val="24"/>
          <w:szCs w:val="24"/>
        </w:rPr>
        <w:t>ip</w:t>
      </w:r>
      <w:proofErr w:type="spellEnd"/>
      <w:r w:rsidRPr="00D6178E">
        <w:rPr>
          <w:rStyle w:val="shorttext"/>
          <w:rFonts w:cstheme="minorHAnsi"/>
          <w:sz w:val="24"/>
          <w:szCs w:val="24"/>
        </w:rPr>
        <w:t xml:space="preserve">. </w:t>
      </w:r>
      <w:r w:rsidR="00036968">
        <w:rPr>
          <w:rStyle w:val="shorttext"/>
          <w:rFonts w:cstheme="minorHAnsi"/>
          <w:sz w:val="24"/>
          <w:szCs w:val="24"/>
        </w:rPr>
        <w:t xml:space="preserve"> </w:t>
      </w:r>
      <w:r w:rsidRPr="00D6178E">
        <w:rPr>
          <w:rStyle w:val="shorttext"/>
          <w:rFonts w:cstheme="minorHAnsi"/>
          <w:sz w:val="24"/>
          <w:szCs w:val="24"/>
        </w:rPr>
        <w:t xml:space="preserve">L'accoppiamento deve essere </w:t>
      </w:r>
      <w:proofErr w:type="spellStart"/>
      <w:r w:rsidRPr="00D6178E">
        <w:rPr>
          <w:rStyle w:val="shorttext"/>
          <w:rFonts w:cstheme="minorHAnsi"/>
          <w:sz w:val="24"/>
          <w:szCs w:val="24"/>
        </w:rPr>
        <w:t>effe</w:t>
      </w:r>
      <w:r w:rsidR="00036968">
        <w:rPr>
          <w:rStyle w:val="shorttext"/>
          <w:rFonts w:cstheme="minorHAnsi"/>
          <w:sz w:val="24"/>
          <w:szCs w:val="24"/>
        </w:rPr>
        <w:t>t-</w:t>
      </w:r>
      <w:r w:rsidRPr="00D6178E">
        <w:rPr>
          <w:rStyle w:val="shorttext"/>
          <w:rFonts w:cstheme="minorHAnsi"/>
          <w:sz w:val="24"/>
          <w:szCs w:val="24"/>
        </w:rPr>
        <w:t>tuato</w:t>
      </w:r>
      <w:proofErr w:type="spellEnd"/>
      <w:r w:rsidRPr="00D6178E">
        <w:rPr>
          <w:rStyle w:val="shorttext"/>
          <w:rFonts w:cstheme="minorHAnsi"/>
          <w:sz w:val="24"/>
          <w:szCs w:val="24"/>
        </w:rPr>
        <w:t xml:space="preserve"> a bassa impedenza o ad punto di corrente</w:t>
      </w:r>
      <w:r w:rsidR="008F089F" w:rsidRPr="00D6178E">
        <w:rPr>
          <w:rStyle w:val="shorttext"/>
          <w:rFonts w:cstheme="minorHAnsi"/>
          <w:sz w:val="24"/>
          <w:szCs w:val="24"/>
        </w:rPr>
        <w:t xml:space="preserve"> alta </w:t>
      </w:r>
      <w:r w:rsidRPr="00D6178E">
        <w:rPr>
          <w:rStyle w:val="shorttext"/>
          <w:rFonts w:cstheme="minorHAnsi"/>
          <w:sz w:val="24"/>
          <w:szCs w:val="24"/>
        </w:rPr>
        <w:t xml:space="preserve"> come mostrato nella Fig. 1E.</w:t>
      </w:r>
      <w:r w:rsidR="0076486A" w:rsidRPr="00D6178E">
        <w:rPr>
          <w:rStyle w:val="shorttext"/>
          <w:rFonts w:cstheme="minorHAnsi"/>
          <w:sz w:val="24"/>
          <w:szCs w:val="24"/>
        </w:rPr>
        <w:t xml:space="preserve"> </w:t>
      </w:r>
      <w:r w:rsidR="008F089F" w:rsidRPr="00D6178E">
        <w:rPr>
          <w:rStyle w:val="shorttext"/>
          <w:rFonts w:cstheme="minorHAnsi"/>
          <w:sz w:val="24"/>
          <w:szCs w:val="24"/>
        </w:rPr>
        <w:t>Questo punto, per un'antenna a mezz'onda</w:t>
      </w:r>
      <w:r w:rsidR="000B610D">
        <w:rPr>
          <w:rStyle w:val="shorttext"/>
          <w:rFonts w:cstheme="minorHAnsi"/>
          <w:sz w:val="24"/>
          <w:szCs w:val="24"/>
        </w:rPr>
        <w:t xml:space="preserve"> </w:t>
      </w:r>
      <w:r w:rsidR="000B610D" w:rsidRPr="000B610D">
        <w:rPr>
          <w:rStyle w:val="shorttext"/>
          <w:rFonts w:cstheme="minorHAnsi"/>
          <w:b/>
          <w:sz w:val="24"/>
          <w:szCs w:val="24"/>
          <w:vertAlign w:val="superscript"/>
        </w:rPr>
        <w:t>λ</w:t>
      </w:r>
      <w:r w:rsidR="000B610D" w:rsidRPr="000B610D">
        <w:rPr>
          <w:rStyle w:val="shorttext"/>
          <w:rFonts w:cstheme="minorHAnsi"/>
          <w:b/>
          <w:sz w:val="24"/>
          <w:szCs w:val="24"/>
        </w:rPr>
        <w:t>/</w:t>
      </w:r>
      <w:r w:rsidR="000B610D" w:rsidRPr="000B610D">
        <w:rPr>
          <w:rStyle w:val="shorttext"/>
          <w:rFonts w:cstheme="minorHAnsi"/>
          <w:b/>
          <w:sz w:val="24"/>
          <w:szCs w:val="24"/>
          <w:vertAlign w:val="subscript"/>
        </w:rPr>
        <w:t>2</w:t>
      </w:r>
      <w:r w:rsidR="008F089F" w:rsidRPr="00D6178E">
        <w:rPr>
          <w:rStyle w:val="shorttext"/>
          <w:rFonts w:cstheme="minorHAnsi"/>
          <w:sz w:val="24"/>
          <w:szCs w:val="24"/>
        </w:rPr>
        <w:t xml:space="preserve">, è il centro, e per i fili più lunghi è a quarti </w:t>
      </w:r>
      <w:r w:rsidR="000B610D">
        <w:rPr>
          <w:rStyle w:val="shorttext"/>
          <w:rFonts w:cstheme="minorHAnsi"/>
          <w:color w:val="FF0000"/>
          <w:sz w:val="24"/>
          <w:szCs w:val="24"/>
        </w:rPr>
        <w:t xml:space="preserve">   </w:t>
      </w:r>
      <w:r w:rsidR="008F089F" w:rsidRPr="000B610D">
        <w:rPr>
          <w:rStyle w:val="shorttext"/>
          <w:rFonts w:cstheme="minorHAnsi"/>
          <w:sz w:val="24"/>
          <w:szCs w:val="24"/>
        </w:rPr>
        <w:t>d’onda</w:t>
      </w:r>
      <w:r w:rsidR="008F089F" w:rsidRPr="00D6178E">
        <w:rPr>
          <w:rStyle w:val="shorttext"/>
          <w:rFonts w:cstheme="minorHAnsi"/>
          <w:sz w:val="24"/>
          <w:szCs w:val="24"/>
        </w:rPr>
        <w:t xml:space="preserve"> dispari</w:t>
      </w:r>
      <w:r w:rsidR="000B610D" w:rsidRPr="000B610D">
        <w:rPr>
          <w:rStyle w:val="shorttext"/>
          <w:rFonts w:cstheme="minorHAnsi"/>
          <w:b/>
          <w:sz w:val="24"/>
          <w:szCs w:val="24"/>
          <w:vertAlign w:val="superscript"/>
        </w:rPr>
        <w:t xml:space="preserve"> λ</w:t>
      </w:r>
      <w:r w:rsidR="000B610D" w:rsidRPr="000B610D">
        <w:rPr>
          <w:rStyle w:val="shorttext"/>
          <w:rFonts w:cstheme="minorHAnsi"/>
          <w:b/>
          <w:sz w:val="24"/>
          <w:szCs w:val="24"/>
        </w:rPr>
        <w:t>/</w:t>
      </w:r>
      <w:r w:rsidR="000B610D">
        <w:rPr>
          <w:rStyle w:val="shorttext"/>
          <w:rFonts w:cstheme="minorHAnsi"/>
          <w:b/>
          <w:sz w:val="24"/>
          <w:szCs w:val="24"/>
          <w:vertAlign w:val="subscript"/>
        </w:rPr>
        <w:t>4</w:t>
      </w:r>
      <w:r w:rsidR="000B610D" w:rsidRPr="00D6178E">
        <w:rPr>
          <w:rStyle w:val="shorttext"/>
          <w:rFonts w:cstheme="minorHAnsi"/>
          <w:sz w:val="24"/>
          <w:szCs w:val="24"/>
        </w:rPr>
        <w:t xml:space="preserve">, </w:t>
      </w:r>
      <w:r w:rsidR="008F089F" w:rsidRPr="00D6178E">
        <w:rPr>
          <w:rStyle w:val="shorttext"/>
          <w:rFonts w:cstheme="minorHAnsi"/>
          <w:sz w:val="24"/>
          <w:szCs w:val="24"/>
        </w:rPr>
        <w:t xml:space="preserve"> misurato da entrambe le estremità</w:t>
      </w:r>
      <w:r w:rsidR="0076486A" w:rsidRPr="00D6178E">
        <w:rPr>
          <w:rStyle w:val="shorttext"/>
          <w:rFonts w:cstheme="minorHAnsi"/>
          <w:sz w:val="24"/>
          <w:szCs w:val="24"/>
        </w:rPr>
        <w:t xml:space="preserve">. </w:t>
      </w:r>
      <w:r w:rsidR="008F089F" w:rsidRPr="00D6178E">
        <w:rPr>
          <w:rStyle w:val="shorttext"/>
          <w:rFonts w:cstheme="minorHAnsi"/>
          <w:sz w:val="24"/>
          <w:szCs w:val="24"/>
        </w:rPr>
        <w:t xml:space="preserve">Si noterà che </w:t>
      </w:r>
      <w:r w:rsidR="009B1C2C" w:rsidRPr="00D6178E">
        <w:rPr>
          <w:rStyle w:val="shorttext"/>
          <w:rFonts w:cstheme="minorHAnsi"/>
          <w:sz w:val="24"/>
          <w:szCs w:val="24"/>
        </w:rPr>
        <w:t xml:space="preserve">in </w:t>
      </w:r>
      <w:r w:rsidR="008F089F" w:rsidRPr="00D6178E">
        <w:rPr>
          <w:rStyle w:val="shorttext"/>
          <w:rFonts w:cstheme="minorHAnsi"/>
          <w:sz w:val="24"/>
          <w:szCs w:val="24"/>
        </w:rPr>
        <w:t>un’antenna ad onda piena</w:t>
      </w:r>
      <w:r w:rsidR="00036968">
        <w:rPr>
          <w:rStyle w:val="shorttext"/>
          <w:rFonts w:cstheme="minorHAnsi"/>
          <w:sz w:val="24"/>
          <w:szCs w:val="24"/>
        </w:rPr>
        <w:t xml:space="preserve">, </w:t>
      </w:r>
      <w:r w:rsidR="009B1C2C" w:rsidRPr="00D6178E">
        <w:rPr>
          <w:rStyle w:val="shorttext"/>
          <w:rFonts w:cstheme="minorHAnsi"/>
          <w:sz w:val="24"/>
          <w:szCs w:val="24"/>
        </w:rPr>
        <w:t xml:space="preserve"> la mezza onda non è </w:t>
      </w:r>
      <w:r w:rsidR="008F089F" w:rsidRPr="00D6178E">
        <w:rPr>
          <w:rStyle w:val="shorttext"/>
          <w:rFonts w:cstheme="minorHAnsi"/>
          <w:sz w:val="24"/>
          <w:szCs w:val="24"/>
        </w:rPr>
        <w:t>esattamente la metà della sua frequenza di risonanza.</w:t>
      </w:r>
      <w:r w:rsidR="0076486A" w:rsidRPr="00D6178E">
        <w:rPr>
          <w:rStyle w:val="shorttext"/>
          <w:rFonts w:cstheme="minorHAnsi"/>
          <w:sz w:val="24"/>
          <w:szCs w:val="24"/>
        </w:rPr>
        <w:t xml:space="preserve"> </w:t>
      </w:r>
      <w:r w:rsidR="009B1C2C" w:rsidRPr="00D6178E">
        <w:rPr>
          <w:rStyle w:val="shorttext"/>
          <w:rFonts w:cstheme="minorHAnsi"/>
          <w:sz w:val="24"/>
          <w:szCs w:val="24"/>
        </w:rPr>
        <w:t>Questo perché gli effetti finali si trovano solo agli estremi dell'antenna e s</w:t>
      </w:r>
      <w:r w:rsidR="000B610D">
        <w:rPr>
          <w:rStyle w:val="shorttext"/>
          <w:rFonts w:cstheme="minorHAnsi"/>
          <w:sz w:val="24"/>
          <w:szCs w:val="24"/>
        </w:rPr>
        <w:t>ono</w:t>
      </w:r>
      <w:r w:rsidR="009B1C2C" w:rsidRPr="00D6178E">
        <w:rPr>
          <w:rStyle w:val="shorttext"/>
          <w:rFonts w:cstheme="minorHAnsi"/>
          <w:sz w:val="24"/>
          <w:szCs w:val="24"/>
        </w:rPr>
        <w:t xml:space="preserve"> assenti in altri punti quando l'antenna è </w:t>
      </w:r>
      <w:r w:rsidR="009B1C2C" w:rsidRPr="00D6178E">
        <w:rPr>
          <w:rStyle w:val="shorttext"/>
          <w:rFonts w:cstheme="minorHAnsi"/>
          <w:sz w:val="24"/>
          <w:szCs w:val="24"/>
        </w:rPr>
        <w:lastRenderedPageBreak/>
        <w:t>un'onda piena o più lunga.</w:t>
      </w:r>
      <w:r w:rsidR="0076486A" w:rsidRPr="00D6178E">
        <w:rPr>
          <w:rStyle w:val="shorttext"/>
          <w:rFonts w:cstheme="minorHAnsi"/>
          <w:sz w:val="24"/>
          <w:szCs w:val="24"/>
        </w:rPr>
        <w:t xml:space="preserve"> </w:t>
      </w:r>
      <w:r w:rsidR="009B1C2C" w:rsidRPr="00D6178E">
        <w:rPr>
          <w:rStyle w:val="shorttext"/>
          <w:rFonts w:cstheme="minorHAnsi"/>
          <w:sz w:val="24"/>
          <w:szCs w:val="24"/>
        </w:rPr>
        <w:t xml:space="preserve">È quindi sempre necessario misurare un'antenna nelle condizioni auspicate (relative alla lunghezza </w:t>
      </w:r>
      <w:r w:rsidR="000B610D">
        <w:rPr>
          <w:rStyle w:val="shorttext"/>
          <w:rFonts w:cstheme="minorHAnsi"/>
          <w:sz w:val="24"/>
          <w:szCs w:val="24"/>
        </w:rPr>
        <w:t xml:space="preserve">relativa alla lunghezza fisica </w:t>
      </w:r>
      <w:r w:rsidR="009B1C2C" w:rsidRPr="00D6178E">
        <w:rPr>
          <w:rStyle w:val="shorttext"/>
          <w:rFonts w:cstheme="minorHAnsi"/>
          <w:sz w:val="24"/>
          <w:szCs w:val="24"/>
        </w:rPr>
        <w:t>ed elettrica).</w:t>
      </w:r>
    </w:p>
    <w:p w:rsidR="00616842" w:rsidRPr="00D6178E" w:rsidRDefault="009B1C2C" w:rsidP="00D7494E">
      <w:pPr>
        <w:ind w:right="70"/>
        <w:rPr>
          <w:rStyle w:val="shorttext"/>
          <w:rFonts w:cstheme="minorHAnsi"/>
          <w:sz w:val="24"/>
          <w:szCs w:val="24"/>
        </w:rPr>
      </w:pPr>
      <w:r w:rsidRPr="00D6178E">
        <w:rPr>
          <w:rStyle w:val="shorttext"/>
          <w:rFonts w:cstheme="minorHAnsi"/>
          <w:sz w:val="24"/>
          <w:szCs w:val="24"/>
        </w:rPr>
        <w:t xml:space="preserve">La misura deve essere effettuata con l'antenna posizionata il più vicino possibile alla posizione </w:t>
      </w:r>
      <w:r w:rsidR="002500C0" w:rsidRPr="00D6178E">
        <w:rPr>
          <w:rStyle w:val="shorttext"/>
          <w:rFonts w:cstheme="minorHAnsi"/>
          <w:sz w:val="24"/>
          <w:szCs w:val="24"/>
        </w:rPr>
        <w:t xml:space="preserve">finale </w:t>
      </w:r>
      <w:r w:rsidRPr="00D6178E">
        <w:rPr>
          <w:rStyle w:val="shorttext"/>
          <w:rFonts w:cstheme="minorHAnsi"/>
          <w:sz w:val="24"/>
          <w:szCs w:val="24"/>
        </w:rPr>
        <w:t>di funzionamento</w:t>
      </w:r>
      <w:r w:rsidR="002500C0" w:rsidRPr="00D6178E">
        <w:rPr>
          <w:rStyle w:val="shorttext"/>
          <w:rFonts w:cstheme="minorHAnsi"/>
          <w:sz w:val="24"/>
          <w:szCs w:val="24"/>
        </w:rPr>
        <w:t>.</w:t>
      </w:r>
    </w:p>
    <w:p w:rsidR="00A268F9" w:rsidRPr="00D6178E" w:rsidRDefault="002500C0" w:rsidP="00D7494E">
      <w:pPr>
        <w:ind w:right="70"/>
        <w:rPr>
          <w:sz w:val="24"/>
          <w:szCs w:val="24"/>
        </w:rPr>
      </w:pPr>
      <w:r w:rsidRPr="00D6178E">
        <w:rPr>
          <w:sz w:val="24"/>
          <w:szCs w:val="24"/>
        </w:rPr>
        <w:t>Controlli su una data antenna a diverse altezze o posizioni</w:t>
      </w:r>
      <w:r w:rsidR="0037513D">
        <w:rPr>
          <w:sz w:val="24"/>
          <w:szCs w:val="24"/>
        </w:rPr>
        <w:t xml:space="preserve">, </w:t>
      </w:r>
      <w:r w:rsidRPr="00D6178E">
        <w:rPr>
          <w:sz w:val="24"/>
          <w:szCs w:val="24"/>
        </w:rPr>
        <w:t xml:space="preserve"> mostrer</w:t>
      </w:r>
      <w:r w:rsidR="0037513D">
        <w:rPr>
          <w:sz w:val="24"/>
          <w:szCs w:val="24"/>
        </w:rPr>
        <w:t>anno una</w:t>
      </w:r>
      <w:r w:rsidRPr="00D6178E">
        <w:rPr>
          <w:sz w:val="24"/>
          <w:szCs w:val="24"/>
        </w:rPr>
        <w:t xml:space="preserve"> incredibile </w:t>
      </w:r>
      <w:r w:rsidR="0037513D">
        <w:rPr>
          <w:sz w:val="24"/>
          <w:szCs w:val="24"/>
        </w:rPr>
        <w:t>differenza d</w:t>
      </w:r>
      <w:r w:rsidRPr="00D6178E">
        <w:rPr>
          <w:sz w:val="24"/>
          <w:szCs w:val="24"/>
        </w:rPr>
        <w:t>ella risonanza dell'antenna.</w:t>
      </w:r>
    </w:p>
    <w:p w:rsidR="00036968" w:rsidRDefault="00036968" w:rsidP="00D7494E">
      <w:pPr>
        <w:ind w:right="70"/>
        <w:rPr>
          <w:sz w:val="24"/>
          <w:szCs w:val="24"/>
        </w:rPr>
      </w:pPr>
    </w:p>
    <w:p w:rsidR="004921F8" w:rsidRPr="00D6178E" w:rsidRDefault="002500C0" w:rsidP="00D7494E">
      <w:pPr>
        <w:ind w:right="70"/>
        <w:rPr>
          <w:sz w:val="24"/>
          <w:szCs w:val="24"/>
        </w:rPr>
      </w:pPr>
      <w:r w:rsidRPr="00D6178E">
        <w:rPr>
          <w:sz w:val="24"/>
          <w:szCs w:val="24"/>
        </w:rPr>
        <w:t>Se è fisicamente impossibile raggiungere un punto a bassa impedenza, si può fare un controllo ad alta impedenza o ad alta tensione.</w:t>
      </w:r>
      <w:r w:rsidR="00036968">
        <w:rPr>
          <w:sz w:val="24"/>
          <w:szCs w:val="24"/>
        </w:rPr>
        <w:t xml:space="preserve"> </w:t>
      </w:r>
      <w:r w:rsidR="004921F8" w:rsidRPr="00D6178E">
        <w:rPr>
          <w:sz w:val="24"/>
          <w:szCs w:val="24"/>
        </w:rPr>
        <w:t xml:space="preserve">L'accoppiamento capacitivo deve essere utilizzato come mostrato in fig. 1F. </w:t>
      </w:r>
    </w:p>
    <w:p w:rsidR="00DB0431" w:rsidRPr="00D6178E" w:rsidRDefault="00DB0431" w:rsidP="00DB0431">
      <w:pPr>
        <w:ind w:right="70"/>
        <w:rPr>
          <w:sz w:val="24"/>
          <w:szCs w:val="24"/>
        </w:rPr>
      </w:pPr>
      <w:r w:rsidRPr="00D6178E">
        <w:rPr>
          <w:sz w:val="24"/>
          <w:szCs w:val="24"/>
        </w:rPr>
        <w:t xml:space="preserve"> </w:t>
      </w:r>
      <w:r w:rsidR="004921F8" w:rsidRPr="00D6178E">
        <w:rPr>
          <w:sz w:val="24"/>
          <w:szCs w:val="24"/>
        </w:rPr>
        <w:t>Se il punto ad alta impedenza in questione è una delle estremità, l'effetto finale sarà alterato a causa della presenza dello strumento e la frequenza di risonanza dell'antenna diminuirà leggermente.</w:t>
      </w:r>
      <w:r w:rsidR="0076486A" w:rsidRPr="00D6178E">
        <w:rPr>
          <w:sz w:val="24"/>
          <w:szCs w:val="24"/>
        </w:rPr>
        <w:t xml:space="preserve"> </w:t>
      </w:r>
      <w:r w:rsidRPr="00D6178E">
        <w:rPr>
          <w:sz w:val="24"/>
          <w:szCs w:val="24"/>
        </w:rPr>
        <w:t>Questo deve essere preso in considerazione quando si effettua la misura, cioè, la lettura indicata sarà leggermente inferiore dalla risonanza</w:t>
      </w:r>
      <w:r w:rsidR="0037513D">
        <w:rPr>
          <w:sz w:val="24"/>
          <w:szCs w:val="24"/>
        </w:rPr>
        <w:t xml:space="preserve"> dell’</w:t>
      </w:r>
      <w:r w:rsidRPr="00D6178E">
        <w:rPr>
          <w:sz w:val="24"/>
          <w:szCs w:val="24"/>
        </w:rPr>
        <w:t xml:space="preserve">antenna vera (con </w:t>
      </w:r>
      <w:r w:rsidR="00C76683">
        <w:rPr>
          <w:sz w:val="24"/>
          <w:szCs w:val="24"/>
        </w:rPr>
        <w:t>il</w:t>
      </w:r>
      <w:r w:rsidRPr="00D6178E">
        <w:rPr>
          <w:sz w:val="24"/>
          <w:szCs w:val="24"/>
        </w:rPr>
        <w:t xml:space="preserve"> "</w:t>
      </w:r>
      <w:proofErr w:type="spellStart"/>
      <w:r w:rsidRPr="00D6178E">
        <w:rPr>
          <w:sz w:val="24"/>
          <w:szCs w:val="24"/>
        </w:rPr>
        <w:t>Grid-Dipper</w:t>
      </w:r>
      <w:proofErr w:type="spellEnd"/>
      <w:r w:rsidRPr="00D6178E">
        <w:rPr>
          <w:sz w:val="24"/>
          <w:szCs w:val="24"/>
        </w:rPr>
        <w:t>" lontano dalla fine).</w:t>
      </w:r>
      <w:r w:rsidR="00036968">
        <w:rPr>
          <w:sz w:val="24"/>
          <w:szCs w:val="24"/>
        </w:rPr>
        <w:t xml:space="preserve"> </w:t>
      </w:r>
      <w:r w:rsidRPr="00D6178E">
        <w:rPr>
          <w:sz w:val="24"/>
          <w:szCs w:val="24"/>
        </w:rPr>
        <w:t>Questa differenza sarà di circa 1-3% e sarà riscontrata solo con il controllo alle estremità.</w:t>
      </w:r>
    </w:p>
    <w:p w:rsidR="00DB0431" w:rsidRPr="00D6178E" w:rsidRDefault="00DB0431" w:rsidP="00DB0431">
      <w:pPr>
        <w:ind w:right="70"/>
        <w:rPr>
          <w:sz w:val="24"/>
          <w:szCs w:val="24"/>
        </w:rPr>
      </w:pPr>
    </w:p>
    <w:p w:rsidR="00C76683" w:rsidRDefault="005C3D38" w:rsidP="00DB0431">
      <w:pPr>
        <w:ind w:right="70"/>
        <w:rPr>
          <w:sz w:val="24"/>
          <w:szCs w:val="24"/>
        </w:rPr>
      </w:pPr>
      <w:r w:rsidRPr="00D6178E">
        <w:rPr>
          <w:sz w:val="24"/>
          <w:szCs w:val="24"/>
        </w:rPr>
        <w:t>In tutti i casi è utile tenere a mente la lunghezza fisica in piedi</w:t>
      </w:r>
      <w:r w:rsidR="00036968" w:rsidRPr="00036968">
        <w:rPr>
          <w:b/>
          <w:sz w:val="24"/>
          <w:szCs w:val="24"/>
          <w:vertAlign w:val="superscript"/>
        </w:rPr>
        <w:t>(1)</w:t>
      </w:r>
      <w:r w:rsidRPr="00D6178E">
        <w:rPr>
          <w:sz w:val="24"/>
          <w:szCs w:val="24"/>
        </w:rPr>
        <w:t xml:space="preserve"> </w:t>
      </w:r>
      <w:r w:rsidR="00036968">
        <w:rPr>
          <w:sz w:val="24"/>
          <w:szCs w:val="24"/>
        </w:rPr>
        <w:t>rispetto alla</w:t>
      </w:r>
      <w:r w:rsidRPr="00D6178E">
        <w:rPr>
          <w:sz w:val="24"/>
          <w:szCs w:val="24"/>
        </w:rPr>
        <w:t xml:space="preserve"> lunghezza elettrica (mezza</w:t>
      </w:r>
      <w:r w:rsidR="00C76683">
        <w:rPr>
          <w:sz w:val="24"/>
          <w:szCs w:val="24"/>
        </w:rPr>
        <w:t>/</w:t>
      </w:r>
      <w:r w:rsidRPr="00D6178E">
        <w:rPr>
          <w:sz w:val="24"/>
          <w:szCs w:val="24"/>
        </w:rPr>
        <w:t>onda, onda</w:t>
      </w:r>
      <w:r w:rsidR="00C76683">
        <w:rPr>
          <w:sz w:val="24"/>
          <w:szCs w:val="24"/>
        </w:rPr>
        <w:t>/</w:t>
      </w:r>
      <w:r w:rsidRPr="00D6178E">
        <w:rPr>
          <w:sz w:val="24"/>
          <w:szCs w:val="24"/>
        </w:rPr>
        <w:t>pie</w:t>
      </w:r>
      <w:r w:rsidR="00C76683">
        <w:rPr>
          <w:sz w:val="24"/>
          <w:szCs w:val="24"/>
        </w:rPr>
        <w:t>-</w:t>
      </w:r>
      <w:proofErr w:type="spellStart"/>
      <w:r w:rsidRPr="00D6178E">
        <w:rPr>
          <w:sz w:val="24"/>
          <w:szCs w:val="24"/>
        </w:rPr>
        <w:t>na</w:t>
      </w:r>
      <w:proofErr w:type="spellEnd"/>
      <w:r w:rsidRPr="00D6178E">
        <w:rPr>
          <w:sz w:val="24"/>
          <w:szCs w:val="24"/>
        </w:rPr>
        <w:t xml:space="preserve">, </w:t>
      </w:r>
      <w:proofErr w:type="spellStart"/>
      <w:r w:rsidRPr="00D6178E">
        <w:rPr>
          <w:sz w:val="24"/>
          <w:szCs w:val="24"/>
        </w:rPr>
        <w:t>ecc</w:t>
      </w:r>
      <w:proofErr w:type="spellEnd"/>
      <w:r w:rsidRPr="00D6178E">
        <w:rPr>
          <w:sz w:val="24"/>
          <w:szCs w:val="24"/>
        </w:rPr>
        <w:t xml:space="preserve">) come calcolato </w:t>
      </w:r>
      <w:proofErr w:type="spellStart"/>
      <w:r w:rsidRPr="00D6178E">
        <w:rPr>
          <w:sz w:val="24"/>
          <w:szCs w:val="24"/>
        </w:rPr>
        <w:t>approssimativamen</w:t>
      </w:r>
      <w:proofErr w:type="spellEnd"/>
      <w:r w:rsidR="00C76683">
        <w:rPr>
          <w:sz w:val="24"/>
          <w:szCs w:val="24"/>
        </w:rPr>
        <w:t>-</w:t>
      </w:r>
      <w:r w:rsidRPr="00D6178E">
        <w:rPr>
          <w:sz w:val="24"/>
          <w:szCs w:val="24"/>
        </w:rPr>
        <w:t>te dalla formula.</w:t>
      </w:r>
      <w:r w:rsidR="00036968">
        <w:rPr>
          <w:sz w:val="24"/>
          <w:szCs w:val="24"/>
        </w:rPr>
        <w:t xml:space="preserve"> </w:t>
      </w:r>
      <w:r w:rsidR="009569E3" w:rsidRPr="00D6178E">
        <w:rPr>
          <w:sz w:val="24"/>
          <w:szCs w:val="24"/>
        </w:rPr>
        <w:t>Diversamente dai circuiti risonanti concentrati, le armoniche</w:t>
      </w:r>
      <w:r w:rsidR="00C76683">
        <w:rPr>
          <w:sz w:val="24"/>
          <w:szCs w:val="24"/>
        </w:rPr>
        <w:t xml:space="preserve"> della </w:t>
      </w:r>
      <w:r w:rsidR="009569E3" w:rsidRPr="00D6178E">
        <w:rPr>
          <w:sz w:val="24"/>
          <w:szCs w:val="24"/>
        </w:rPr>
        <w:t xml:space="preserve"> antenna vengono rilevate quando si usa il  "</w:t>
      </w:r>
      <w:proofErr w:type="spellStart"/>
      <w:r w:rsidR="009569E3" w:rsidRPr="00D6178E">
        <w:rPr>
          <w:sz w:val="24"/>
          <w:szCs w:val="24"/>
        </w:rPr>
        <w:t>Grid</w:t>
      </w:r>
      <w:proofErr w:type="spellEnd"/>
      <w:r w:rsidR="009569E3" w:rsidRPr="00D6178E">
        <w:rPr>
          <w:sz w:val="24"/>
          <w:szCs w:val="24"/>
        </w:rPr>
        <w:t xml:space="preserve"> </w:t>
      </w:r>
      <w:proofErr w:type="spellStart"/>
      <w:r w:rsidR="009569E3" w:rsidRPr="00D6178E">
        <w:rPr>
          <w:sz w:val="24"/>
          <w:szCs w:val="24"/>
        </w:rPr>
        <w:t>Dipper</w:t>
      </w:r>
      <w:proofErr w:type="spellEnd"/>
      <w:r w:rsidR="009569E3" w:rsidRPr="00D6178E">
        <w:rPr>
          <w:sz w:val="24"/>
          <w:szCs w:val="24"/>
        </w:rPr>
        <w:t xml:space="preserve"> ".</w:t>
      </w:r>
    </w:p>
    <w:p w:rsidR="009569E3" w:rsidRDefault="009569E3" w:rsidP="00DB0431">
      <w:pPr>
        <w:ind w:right="70"/>
        <w:rPr>
          <w:sz w:val="24"/>
          <w:szCs w:val="24"/>
        </w:rPr>
      </w:pPr>
      <w:r w:rsidRPr="00D6178E">
        <w:rPr>
          <w:sz w:val="24"/>
          <w:szCs w:val="24"/>
        </w:rPr>
        <w:lastRenderedPageBreak/>
        <w:t>Come accennato in precedenza, queste armoniche non si verificheranno a multipli esatti di una mezza</w:t>
      </w:r>
      <w:r w:rsidR="00C76683">
        <w:rPr>
          <w:sz w:val="24"/>
          <w:szCs w:val="24"/>
        </w:rPr>
        <w:t>/</w:t>
      </w:r>
      <w:r w:rsidRPr="00D6178E">
        <w:rPr>
          <w:sz w:val="24"/>
          <w:szCs w:val="24"/>
        </w:rPr>
        <w:t>onda.</w:t>
      </w:r>
    </w:p>
    <w:p w:rsidR="00036968" w:rsidRDefault="00036968" w:rsidP="00DB0431">
      <w:pPr>
        <w:ind w:right="70"/>
        <w:rPr>
          <w:sz w:val="24"/>
          <w:szCs w:val="24"/>
        </w:rPr>
      </w:pPr>
      <w:r>
        <w:rPr>
          <w:sz w:val="24"/>
          <w:szCs w:val="24"/>
        </w:rPr>
        <w:t>____________________________________</w:t>
      </w:r>
    </w:p>
    <w:p w:rsidR="00036968" w:rsidRPr="00036968" w:rsidRDefault="00036968" w:rsidP="00DB0431">
      <w:pPr>
        <w:ind w:right="70"/>
        <w:rPr>
          <w:b/>
          <w:szCs w:val="24"/>
        </w:rPr>
      </w:pPr>
      <w:r w:rsidRPr="00036968">
        <w:rPr>
          <w:b/>
          <w:szCs w:val="24"/>
        </w:rPr>
        <w:t>NOTA</w:t>
      </w:r>
      <w:r>
        <w:rPr>
          <w:b/>
          <w:szCs w:val="24"/>
        </w:rPr>
        <w:t xml:space="preserve"> </w:t>
      </w:r>
      <w:r w:rsidRPr="00036968">
        <w:rPr>
          <w:b/>
          <w:szCs w:val="24"/>
          <w:vertAlign w:val="superscript"/>
        </w:rPr>
        <w:t>(1)</w:t>
      </w:r>
    </w:p>
    <w:p w:rsidR="00036968" w:rsidRPr="00036968" w:rsidRDefault="00036968" w:rsidP="00036968">
      <w:pPr>
        <w:ind w:right="70"/>
        <w:jc w:val="center"/>
        <w:rPr>
          <w:sz w:val="20"/>
          <w:szCs w:val="24"/>
        </w:rPr>
      </w:pPr>
      <w:r w:rsidRPr="00036968">
        <w:rPr>
          <w:sz w:val="20"/>
          <w:szCs w:val="24"/>
        </w:rPr>
        <w:t>1 piede = o,305 m</w:t>
      </w:r>
    </w:p>
    <w:p w:rsidR="009569E3" w:rsidRPr="00D6178E" w:rsidRDefault="006B29C5" w:rsidP="00043483">
      <w:pPr>
        <w:ind w:right="70"/>
        <w:rPr>
          <w:sz w:val="24"/>
          <w:szCs w:val="24"/>
        </w:rPr>
      </w:pPr>
      <w:r w:rsidRPr="00D6178E">
        <w:rPr>
          <w:sz w:val="24"/>
          <w:szCs w:val="24"/>
        </w:rPr>
        <w:t xml:space="preserve">Quando viene effettuata la misura, gli alimentatori devono essere scollegati dalle antenne. A meno che gli alimentatori non siano perfettamente accoppiati o terminati, la vera risonanza dell'antenna non sarà indicata </w:t>
      </w:r>
      <w:r w:rsidR="00043483" w:rsidRPr="00D6178E">
        <w:rPr>
          <w:sz w:val="24"/>
          <w:szCs w:val="24"/>
        </w:rPr>
        <w:t>poiché gli alimentatori non abbinati o gli alimentatori non correttamente terminati</w:t>
      </w:r>
      <w:r w:rsidRPr="00D6178E">
        <w:rPr>
          <w:sz w:val="24"/>
          <w:szCs w:val="24"/>
        </w:rPr>
        <w:t xml:space="preserve"> presenteranno una reattanza positiva o negativa e, pertanto, altereranno la lunghezza elettrica dell'antenna</w:t>
      </w:r>
    </w:p>
    <w:p w:rsidR="006B29C5" w:rsidRPr="00D6178E" w:rsidRDefault="006B29C5" w:rsidP="00DB0431">
      <w:pPr>
        <w:ind w:right="70"/>
        <w:rPr>
          <w:sz w:val="24"/>
          <w:szCs w:val="24"/>
        </w:rPr>
      </w:pPr>
    </w:p>
    <w:p w:rsidR="009569E3" w:rsidRPr="00D6178E" w:rsidRDefault="008B59D5" w:rsidP="00DB0431">
      <w:pPr>
        <w:ind w:right="70"/>
        <w:rPr>
          <w:sz w:val="24"/>
          <w:szCs w:val="24"/>
        </w:rPr>
      </w:pPr>
      <w:r w:rsidRPr="00D6178E">
        <w:rPr>
          <w:sz w:val="24"/>
          <w:szCs w:val="24"/>
        </w:rPr>
        <w:t xml:space="preserve">Quando l'elemento dell'antenna è di diametro molto grande, come si trova spesso in </w:t>
      </w:r>
      <w:r w:rsidR="00273A9F" w:rsidRPr="00D6178E">
        <w:rPr>
          <w:sz w:val="24"/>
          <w:szCs w:val="24"/>
        </w:rPr>
        <w:t>raggi</w:t>
      </w:r>
      <w:r w:rsidRPr="00D6178E">
        <w:rPr>
          <w:sz w:val="24"/>
          <w:szCs w:val="24"/>
        </w:rPr>
        <w:t xml:space="preserve"> rotanti, l’accoppiamento sufficiente al "</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 xml:space="preserve">" non può essere ottenuto e si incontra </w:t>
      </w:r>
      <w:r w:rsidR="00C76683" w:rsidRPr="00D6178E">
        <w:rPr>
          <w:sz w:val="24"/>
          <w:szCs w:val="24"/>
        </w:rPr>
        <w:t xml:space="preserve">qualche difficoltà </w:t>
      </w:r>
      <w:r w:rsidRPr="00D6178E">
        <w:rPr>
          <w:sz w:val="24"/>
          <w:szCs w:val="24"/>
        </w:rPr>
        <w:t>nel trovare una lettura.</w:t>
      </w:r>
    </w:p>
    <w:p w:rsidR="00273A9F" w:rsidRPr="00D6178E" w:rsidRDefault="00273A9F" w:rsidP="00DB0431">
      <w:pPr>
        <w:ind w:right="70"/>
        <w:rPr>
          <w:sz w:val="24"/>
          <w:szCs w:val="24"/>
        </w:rPr>
      </w:pPr>
      <w:r w:rsidRPr="00D6178E">
        <w:rPr>
          <w:sz w:val="24"/>
          <w:szCs w:val="24"/>
        </w:rPr>
        <w:t>Questa circostanza può a volte essere superata saltando un piede o giù di lì l'antenna al centro con un filo di piccolo diametro e</w:t>
      </w:r>
      <w:r w:rsidR="00D45087" w:rsidRPr="00D6178E">
        <w:rPr>
          <w:sz w:val="24"/>
          <w:szCs w:val="24"/>
        </w:rPr>
        <w:t xml:space="preserve">d effettuare </w:t>
      </w:r>
      <w:r w:rsidRPr="00D6178E">
        <w:rPr>
          <w:sz w:val="24"/>
          <w:szCs w:val="24"/>
        </w:rPr>
        <w:t xml:space="preserve"> l'accoppiamento a questo filo</w:t>
      </w:r>
    </w:p>
    <w:p w:rsidR="00273A9F" w:rsidRPr="00D6178E" w:rsidRDefault="00273A9F" w:rsidP="00DB0431">
      <w:pPr>
        <w:ind w:right="70"/>
        <w:rPr>
          <w:sz w:val="24"/>
          <w:szCs w:val="24"/>
        </w:rPr>
      </w:pPr>
    </w:p>
    <w:p w:rsidR="00D45087" w:rsidRPr="00D6178E" w:rsidRDefault="00D45087" w:rsidP="00DB0431">
      <w:pPr>
        <w:ind w:right="70"/>
        <w:rPr>
          <w:sz w:val="24"/>
          <w:szCs w:val="24"/>
        </w:rPr>
      </w:pPr>
      <w:r w:rsidRPr="00D6178E">
        <w:rPr>
          <w:sz w:val="24"/>
          <w:szCs w:val="24"/>
        </w:rPr>
        <w:t xml:space="preserve">Se l'antenna deve essere normalmente utilizzata con il suo centro aperto, chiuderla con il filo più corto possibile durante la misura. Questo deve essere fatto anche con il dipolo piegato. Il corto può </w:t>
      </w:r>
      <w:proofErr w:type="spellStart"/>
      <w:r w:rsidRPr="00D6178E">
        <w:rPr>
          <w:sz w:val="24"/>
          <w:szCs w:val="24"/>
        </w:rPr>
        <w:t>succes</w:t>
      </w:r>
      <w:r w:rsidR="00C904F6">
        <w:rPr>
          <w:sz w:val="24"/>
          <w:szCs w:val="24"/>
        </w:rPr>
        <w:t>-</w:t>
      </w:r>
      <w:r w:rsidRPr="00D6178E">
        <w:rPr>
          <w:sz w:val="24"/>
          <w:szCs w:val="24"/>
        </w:rPr>
        <w:t>sivamente</w:t>
      </w:r>
      <w:proofErr w:type="spellEnd"/>
      <w:r w:rsidRPr="00D6178E">
        <w:rPr>
          <w:sz w:val="24"/>
          <w:szCs w:val="24"/>
        </w:rPr>
        <w:t xml:space="preserve"> essere rimosso, se necessario, quando gli alimentatori sono collegati.</w:t>
      </w:r>
    </w:p>
    <w:p w:rsidR="00D45087" w:rsidRPr="00D6178E" w:rsidRDefault="00D45087" w:rsidP="00DB0431">
      <w:pPr>
        <w:ind w:right="70"/>
        <w:rPr>
          <w:sz w:val="24"/>
          <w:szCs w:val="24"/>
        </w:rPr>
      </w:pPr>
    </w:p>
    <w:p w:rsidR="0015449C" w:rsidRPr="000B318B" w:rsidRDefault="00D45087" w:rsidP="0015449C">
      <w:pPr>
        <w:pStyle w:val="Paragrafoelenco"/>
        <w:numPr>
          <w:ilvl w:val="0"/>
          <w:numId w:val="5"/>
        </w:numPr>
        <w:ind w:left="426" w:hanging="426"/>
        <w:rPr>
          <w:rFonts w:cstheme="minorHAnsi"/>
          <w:b/>
          <w:sz w:val="24"/>
          <w:szCs w:val="24"/>
        </w:rPr>
      </w:pPr>
      <w:r w:rsidRPr="00D6178E">
        <w:rPr>
          <w:b/>
          <w:sz w:val="24"/>
          <w:szCs w:val="24"/>
        </w:rPr>
        <w:t xml:space="preserve">Alimentatori sintonizzati o risonanti, usati nell'antenna </w:t>
      </w:r>
      <w:proofErr w:type="spellStart"/>
      <w:r w:rsidRPr="00D6178E">
        <w:rPr>
          <w:b/>
          <w:sz w:val="24"/>
          <w:szCs w:val="24"/>
        </w:rPr>
        <w:t>Zepp</w:t>
      </w:r>
      <w:proofErr w:type="spellEnd"/>
      <w:r w:rsidR="0015449C" w:rsidRPr="00D6178E">
        <w:rPr>
          <w:rStyle w:val="shorttext"/>
          <w:rFonts w:cstheme="minorHAnsi"/>
          <w:b/>
          <w:sz w:val="24"/>
          <w:szCs w:val="24"/>
        </w:rPr>
        <w:fldChar w:fldCharType="begin"/>
      </w:r>
      <w:r w:rsidR="0015449C" w:rsidRPr="00D6178E">
        <w:rPr>
          <w:b/>
          <w:sz w:val="24"/>
          <w:szCs w:val="24"/>
        </w:rPr>
        <w:instrText xml:space="preserve"> XE "III</w:instrText>
      </w:r>
      <w:r w:rsidR="0015449C" w:rsidRPr="00D6178E">
        <w:rPr>
          <w:rStyle w:val="shorttext"/>
          <w:rFonts w:cstheme="minorHAnsi"/>
          <w:b/>
          <w:sz w:val="24"/>
          <w:szCs w:val="24"/>
        </w:rPr>
        <w:instrText xml:space="preserve"> - APPLICAZIONE:</w:instrText>
      </w:r>
      <w:r w:rsidR="0015449C" w:rsidRPr="00D6178E">
        <w:rPr>
          <w:b/>
          <w:sz w:val="24"/>
          <w:szCs w:val="24"/>
        </w:rPr>
        <w:instrText xml:space="preserve"> Alimentatori sintonizzati o risonanti, usati nell'antenna Zepp"</w:instrText>
      </w:r>
      <w:r w:rsidR="0015449C" w:rsidRPr="00D6178E">
        <w:rPr>
          <w:rStyle w:val="shorttext"/>
          <w:rFonts w:cstheme="minorHAnsi"/>
          <w:b/>
          <w:sz w:val="24"/>
          <w:szCs w:val="24"/>
        </w:rPr>
        <w:fldChar w:fldCharType="end"/>
      </w:r>
    </w:p>
    <w:p w:rsidR="00717022" w:rsidRDefault="00717022" w:rsidP="00DB0431">
      <w:pPr>
        <w:ind w:right="70"/>
        <w:rPr>
          <w:sz w:val="24"/>
          <w:szCs w:val="24"/>
        </w:rPr>
      </w:pPr>
      <w:r w:rsidRPr="00D6178E">
        <w:rPr>
          <w:sz w:val="24"/>
          <w:szCs w:val="24"/>
        </w:rPr>
        <w:lastRenderedPageBreak/>
        <w:t>Utilizzo dello strumento come l'oscillatore "</w:t>
      </w:r>
      <w:proofErr w:type="spellStart"/>
      <w:r w:rsidRPr="00D6178E">
        <w:rPr>
          <w:sz w:val="24"/>
          <w:szCs w:val="24"/>
        </w:rPr>
        <w:t>Grid-Dip</w:t>
      </w:r>
      <w:proofErr w:type="spellEnd"/>
      <w:r w:rsidRPr="00D6178E">
        <w:rPr>
          <w:sz w:val="24"/>
          <w:szCs w:val="24"/>
        </w:rPr>
        <w:t xml:space="preserve"> " e verificare la risonanza desiderata sul circuito sintonizzato serie o parallelo sull'estremità del trasmettitore dell'alimenta</w:t>
      </w:r>
      <w:r w:rsidR="007D74EB" w:rsidRPr="00D6178E">
        <w:rPr>
          <w:sz w:val="24"/>
          <w:szCs w:val="24"/>
        </w:rPr>
        <w:t>-</w:t>
      </w:r>
      <w:proofErr w:type="spellStart"/>
      <w:r w:rsidRPr="00D6178E">
        <w:rPr>
          <w:sz w:val="24"/>
          <w:szCs w:val="24"/>
        </w:rPr>
        <w:t>tore</w:t>
      </w:r>
      <w:proofErr w:type="spellEnd"/>
      <w:r w:rsidRPr="00D6178E">
        <w:rPr>
          <w:sz w:val="24"/>
          <w:szCs w:val="24"/>
        </w:rPr>
        <w:t>.</w:t>
      </w:r>
      <w:r w:rsidR="007D74EB" w:rsidRPr="00D6178E">
        <w:rPr>
          <w:sz w:val="24"/>
          <w:szCs w:val="24"/>
        </w:rPr>
        <w:t xml:space="preserve"> </w:t>
      </w:r>
      <w:r w:rsidR="00C451BD" w:rsidRPr="00D6178E">
        <w:rPr>
          <w:sz w:val="24"/>
          <w:szCs w:val="24"/>
        </w:rPr>
        <w:t>Se la risonanza alla frequenza desiderata non è ottenibile, le alterazioni possono risiedere nel circuito sintonizzato o nella lunghezza dell'</w:t>
      </w:r>
      <w:proofErr w:type="spellStart"/>
      <w:r w:rsidR="00C451BD" w:rsidRPr="00D6178E">
        <w:rPr>
          <w:sz w:val="24"/>
          <w:szCs w:val="24"/>
        </w:rPr>
        <w:t>alimen</w:t>
      </w:r>
      <w:r w:rsidR="00C904F6">
        <w:rPr>
          <w:sz w:val="24"/>
          <w:szCs w:val="24"/>
        </w:rPr>
        <w:t>-</w:t>
      </w:r>
      <w:r w:rsidR="00C451BD" w:rsidRPr="00D6178E">
        <w:rPr>
          <w:sz w:val="24"/>
          <w:szCs w:val="24"/>
        </w:rPr>
        <w:t>tatore</w:t>
      </w:r>
      <w:proofErr w:type="spellEnd"/>
      <w:r w:rsidR="00C451BD" w:rsidRPr="00D6178E">
        <w:rPr>
          <w:sz w:val="24"/>
          <w:szCs w:val="24"/>
        </w:rPr>
        <w:t xml:space="preserve"> secondo la frequenza di risonanza reale trovata.</w:t>
      </w:r>
      <w:r w:rsidR="00C904F6">
        <w:rPr>
          <w:sz w:val="24"/>
          <w:szCs w:val="24"/>
        </w:rPr>
        <w:t xml:space="preserve"> </w:t>
      </w:r>
      <w:r w:rsidR="00C451BD" w:rsidRPr="00D6178E">
        <w:rPr>
          <w:sz w:val="24"/>
          <w:szCs w:val="24"/>
        </w:rPr>
        <w:t>La cura deve essere adottata per non essere confusa da altre indicazioni di risonanza.</w:t>
      </w:r>
      <w:r w:rsidR="00204DF4">
        <w:rPr>
          <w:sz w:val="24"/>
          <w:szCs w:val="24"/>
        </w:rPr>
        <w:t xml:space="preserve"> V</w:t>
      </w:r>
      <w:r w:rsidR="00C451BD" w:rsidRPr="00D6178E">
        <w:rPr>
          <w:sz w:val="24"/>
          <w:szCs w:val="24"/>
        </w:rPr>
        <w:t xml:space="preserve">a ricordato che </w:t>
      </w:r>
      <w:r w:rsidR="00C904F6">
        <w:rPr>
          <w:sz w:val="24"/>
          <w:szCs w:val="24"/>
        </w:rPr>
        <w:t xml:space="preserve">l’antenna </w:t>
      </w:r>
      <w:proofErr w:type="spellStart"/>
      <w:r w:rsidR="00C451BD" w:rsidRPr="00D6178E">
        <w:rPr>
          <w:sz w:val="24"/>
          <w:szCs w:val="24"/>
        </w:rPr>
        <w:t>Zepp</w:t>
      </w:r>
      <w:proofErr w:type="spellEnd"/>
      <w:r w:rsidR="00C904F6" w:rsidRPr="00C904F6">
        <w:rPr>
          <w:b/>
          <w:sz w:val="24"/>
          <w:szCs w:val="24"/>
          <w:vertAlign w:val="superscript"/>
        </w:rPr>
        <w:t>(</w:t>
      </w:r>
      <w:r w:rsidR="00D011B4">
        <w:rPr>
          <w:b/>
          <w:sz w:val="24"/>
          <w:szCs w:val="24"/>
          <w:vertAlign w:val="superscript"/>
        </w:rPr>
        <w:t>2</w:t>
      </w:r>
      <w:r w:rsidR="00C904F6" w:rsidRPr="00C904F6">
        <w:rPr>
          <w:b/>
          <w:sz w:val="24"/>
          <w:szCs w:val="24"/>
          <w:vertAlign w:val="superscript"/>
        </w:rPr>
        <w:t>)</w:t>
      </w:r>
      <w:r w:rsidR="00C451BD" w:rsidRPr="00D6178E">
        <w:rPr>
          <w:sz w:val="24"/>
          <w:szCs w:val="24"/>
        </w:rPr>
        <w:t xml:space="preserve"> è in realtà un'antenna a filo lungo parzialmente raddoppiato indietro su se stessa e la risonanza può quindi essere notata a frequenze sia più alte che più basse a quella attesa.</w:t>
      </w:r>
    </w:p>
    <w:p w:rsidR="007D74EB" w:rsidRDefault="007D74EB" w:rsidP="00DB0431">
      <w:pPr>
        <w:ind w:right="70"/>
        <w:rPr>
          <w:sz w:val="24"/>
          <w:szCs w:val="24"/>
        </w:rPr>
      </w:pPr>
    </w:p>
    <w:p w:rsidR="0015449C" w:rsidRPr="000B318B" w:rsidRDefault="007D74EB" w:rsidP="0015449C">
      <w:pPr>
        <w:pStyle w:val="Paragrafoelenco"/>
        <w:numPr>
          <w:ilvl w:val="0"/>
          <w:numId w:val="5"/>
        </w:numPr>
        <w:ind w:left="426" w:hanging="426"/>
        <w:rPr>
          <w:rFonts w:cstheme="minorHAnsi"/>
          <w:b/>
          <w:sz w:val="24"/>
          <w:szCs w:val="24"/>
        </w:rPr>
      </w:pPr>
      <w:r w:rsidRPr="00D6178E">
        <w:rPr>
          <w:b/>
          <w:sz w:val="24"/>
          <w:szCs w:val="24"/>
        </w:rPr>
        <w:t xml:space="preserve">Alimentatori non sintonizzati o non risonanti </w:t>
      </w:r>
      <w:r w:rsidRPr="00D6178E">
        <w:rPr>
          <w:rStyle w:val="shorttext"/>
          <w:rFonts w:cstheme="minorHAnsi"/>
          <w:b/>
          <w:sz w:val="24"/>
          <w:szCs w:val="24"/>
        </w:rPr>
        <w:fldChar w:fldCharType="begin"/>
      </w:r>
      <w:r w:rsidRPr="00D6178E">
        <w:rPr>
          <w:b/>
          <w:sz w:val="24"/>
          <w:szCs w:val="24"/>
        </w:rPr>
        <w:instrText xml:space="preserve"> XE "III</w:instrText>
      </w:r>
      <w:r w:rsidRPr="00D6178E">
        <w:rPr>
          <w:rStyle w:val="shorttext"/>
          <w:rFonts w:cstheme="minorHAnsi"/>
          <w:b/>
          <w:sz w:val="24"/>
          <w:szCs w:val="24"/>
        </w:rPr>
        <w:instrText xml:space="preserve"> - APPLICAZIONE:</w:instrText>
      </w:r>
      <w:r w:rsidRPr="00D6178E">
        <w:rPr>
          <w:b/>
          <w:sz w:val="24"/>
          <w:szCs w:val="24"/>
        </w:rPr>
        <w:instrText xml:space="preserve"> Alimentatori non sintonizzati o non risonanti"</w:instrText>
      </w:r>
      <w:r w:rsidRPr="00D6178E">
        <w:rPr>
          <w:rStyle w:val="shorttext"/>
          <w:rFonts w:cstheme="minorHAnsi"/>
          <w:b/>
          <w:sz w:val="24"/>
          <w:szCs w:val="24"/>
        </w:rPr>
        <w:fldChar w:fldCharType="end"/>
      </w:r>
    </w:p>
    <w:p w:rsidR="007D74EB" w:rsidRPr="00D6178E" w:rsidRDefault="0013052B" w:rsidP="00DB0431">
      <w:pPr>
        <w:ind w:right="70"/>
        <w:rPr>
          <w:sz w:val="24"/>
          <w:szCs w:val="24"/>
        </w:rPr>
      </w:pPr>
      <w:r w:rsidRPr="00D6178E">
        <w:rPr>
          <w:sz w:val="24"/>
          <w:szCs w:val="24"/>
        </w:rPr>
        <w:t xml:space="preserve">Dopo che l'antenna è stata regolata alla lunghezza corretta, una linea di alimentazione non sintonizzata può essere collegata impiegando un certo sistema di </w:t>
      </w:r>
      <w:r w:rsidRPr="00EE093C">
        <w:rPr>
          <w:sz w:val="24"/>
          <w:szCs w:val="24"/>
        </w:rPr>
        <w:t>abbinamento</w:t>
      </w:r>
      <w:r w:rsidR="004B4C66">
        <w:rPr>
          <w:sz w:val="24"/>
          <w:szCs w:val="24"/>
        </w:rPr>
        <w:t xml:space="preserve">. </w:t>
      </w:r>
      <w:r w:rsidR="00121212" w:rsidRPr="00D6178E">
        <w:rPr>
          <w:sz w:val="24"/>
          <w:szCs w:val="24"/>
        </w:rPr>
        <w:t>La corrispondenza corretta può essere ottenuta effettuando la regolazione mentre viene impiegato un ponte di impedenza</w:t>
      </w:r>
      <w:r w:rsidR="00C76683">
        <w:rPr>
          <w:sz w:val="24"/>
          <w:szCs w:val="24"/>
        </w:rPr>
        <w:t>/</w:t>
      </w:r>
      <w:r w:rsidR="00121212" w:rsidRPr="00D6178E">
        <w:rPr>
          <w:sz w:val="24"/>
          <w:szCs w:val="24"/>
        </w:rPr>
        <w:t xml:space="preserve">trasmissione </w:t>
      </w:r>
      <w:r w:rsidR="005B149D" w:rsidRPr="00D6178E">
        <w:rPr>
          <w:sz w:val="24"/>
          <w:szCs w:val="24"/>
        </w:rPr>
        <w:t xml:space="preserve">o un misuratore </w:t>
      </w:r>
      <w:r w:rsidR="00121212" w:rsidRPr="00D6178E">
        <w:rPr>
          <w:sz w:val="24"/>
          <w:szCs w:val="24"/>
        </w:rPr>
        <w:t xml:space="preserve">di rapporto di onda permanente </w:t>
      </w:r>
      <w:r w:rsidR="005B149D" w:rsidRPr="00D6178E">
        <w:rPr>
          <w:sz w:val="24"/>
          <w:szCs w:val="24"/>
        </w:rPr>
        <w:t xml:space="preserve">e </w:t>
      </w:r>
      <w:r w:rsidR="00121212" w:rsidRPr="00D6178E">
        <w:rPr>
          <w:sz w:val="24"/>
          <w:szCs w:val="24"/>
        </w:rPr>
        <w:t>usando il "</w:t>
      </w:r>
      <w:proofErr w:type="spellStart"/>
      <w:r w:rsidR="00121212" w:rsidRPr="00D6178E">
        <w:rPr>
          <w:sz w:val="24"/>
          <w:szCs w:val="24"/>
        </w:rPr>
        <w:t>Grid</w:t>
      </w:r>
      <w:proofErr w:type="spellEnd"/>
      <w:r w:rsidR="00121212" w:rsidRPr="00D6178E">
        <w:rPr>
          <w:sz w:val="24"/>
          <w:szCs w:val="24"/>
        </w:rPr>
        <w:t xml:space="preserve"> </w:t>
      </w:r>
      <w:proofErr w:type="spellStart"/>
      <w:r w:rsidR="00121212" w:rsidRPr="00D6178E">
        <w:rPr>
          <w:sz w:val="24"/>
          <w:szCs w:val="24"/>
        </w:rPr>
        <w:t>Dipper</w:t>
      </w:r>
      <w:proofErr w:type="spellEnd"/>
      <w:r w:rsidR="005B149D" w:rsidRPr="00D6178E">
        <w:rPr>
          <w:sz w:val="24"/>
          <w:szCs w:val="24"/>
        </w:rPr>
        <w:t xml:space="preserve">" (regolato alla frequenza di risonanza dell'antenna) come </w:t>
      </w:r>
      <w:r w:rsidR="00121212" w:rsidRPr="00D6178E">
        <w:rPr>
          <w:sz w:val="24"/>
          <w:szCs w:val="24"/>
        </w:rPr>
        <w:t>un</w:t>
      </w:r>
      <w:r w:rsidR="005B149D" w:rsidRPr="00D6178E">
        <w:rPr>
          <w:sz w:val="24"/>
          <w:szCs w:val="24"/>
        </w:rPr>
        <w:t xml:space="preserve"> generatore di segnale.</w:t>
      </w:r>
    </w:p>
    <w:p w:rsidR="004E762D" w:rsidRPr="00D6178E" w:rsidRDefault="004E762D" w:rsidP="00DB0431">
      <w:pPr>
        <w:ind w:right="70"/>
        <w:rPr>
          <w:sz w:val="24"/>
          <w:szCs w:val="24"/>
        </w:rPr>
      </w:pPr>
    </w:p>
    <w:p w:rsidR="00C237B1" w:rsidRPr="00D6178E" w:rsidRDefault="00C76683" w:rsidP="00DB0431">
      <w:pPr>
        <w:ind w:right="70"/>
        <w:rPr>
          <w:sz w:val="24"/>
          <w:szCs w:val="24"/>
        </w:rPr>
      </w:pPr>
      <w:r>
        <w:rPr>
          <w:sz w:val="24"/>
          <w:szCs w:val="24"/>
        </w:rPr>
        <w:t>Per letture più precise si dovrebbe essere utilizzato i</w:t>
      </w:r>
      <w:r w:rsidR="002E36E5" w:rsidRPr="00D6178E">
        <w:rPr>
          <w:sz w:val="24"/>
          <w:szCs w:val="24"/>
        </w:rPr>
        <w:t>l ponte trasmissione o il m</w:t>
      </w:r>
      <w:r w:rsidR="00C237B1" w:rsidRPr="00D6178E">
        <w:rPr>
          <w:sz w:val="24"/>
          <w:szCs w:val="24"/>
        </w:rPr>
        <w:t xml:space="preserve">isuratore </w:t>
      </w:r>
      <w:r>
        <w:rPr>
          <w:sz w:val="24"/>
          <w:szCs w:val="24"/>
        </w:rPr>
        <w:t xml:space="preserve">di </w:t>
      </w:r>
      <w:r w:rsidR="005C6C8B" w:rsidRPr="00D6178E">
        <w:rPr>
          <w:sz w:val="24"/>
          <w:szCs w:val="24"/>
        </w:rPr>
        <w:t>R.O.S</w:t>
      </w:r>
      <w:r w:rsidR="0090216C" w:rsidRPr="00D6178E">
        <w:rPr>
          <w:sz w:val="24"/>
          <w:szCs w:val="24"/>
        </w:rPr>
        <w:t xml:space="preserve"> (Rapporto Onda Stazionaria o </w:t>
      </w:r>
      <w:r w:rsidR="0090216C" w:rsidRPr="00D6178E">
        <w:rPr>
          <w:bCs/>
          <w:sz w:val="24"/>
          <w:szCs w:val="24"/>
        </w:rPr>
        <w:t>SWR</w:t>
      </w:r>
      <w:r w:rsidR="0090216C" w:rsidRPr="00D6178E">
        <w:rPr>
          <w:sz w:val="24"/>
          <w:szCs w:val="24"/>
        </w:rPr>
        <w:t xml:space="preserve"> </w:t>
      </w:r>
      <w:r w:rsidR="0090216C" w:rsidRPr="00D6178E">
        <w:rPr>
          <w:bCs/>
          <w:sz w:val="24"/>
          <w:szCs w:val="24"/>
        </w:rPr>
        <w:t xml:space="preserve">Standing </w:t>
      </w:r>
      <w:proofErr w:type="spellStart"/>
      <w:r w:rsidR="0090216C" w:rsidRPr="00D6178E">
        <w:rPr>
          <w:bCs/>
          <w:sz w:val="24"/>
          <w:szCs w:val="24"/>
        </w:rPr>
        <w:t>Wave</w:t>
      </w:r>
      <w:proofErr w:type="spellEnd"/>
      <w:r w:rsidR="0090216C" w:rsidRPr="00D6178E">
        <w:rPr>
          <w:bCs/>
          <w:sz w:val="24"/>
          <w:szCs w:val="24"/>
        </w:rPr>
        <w:t xml:space="preserve"> Ratio</w:t>
      </w:r>
      <w:r w:rsidR="0090216C" w:rsidRPr="00D6178E">
        <w:rPr>
          <w:sz w:val="24"/>
          <w:szCs w:val="24"/>
        </w:rPr>
        <w:t>)</w:t>
      </w:r>
      <w:r w:rsidR="00C237B1" w:rsidRPr="00D6178E">
        <w:rPr>
          <w:sz w:val="24"/>
          <w:szCs w:val="24"/>
        </w:rPr>
        <w:t xml:space="preserve">, </w:t>
      </w:r>
      <w:r>
        <w:rPr>
          <w:sz w:val="24"/>
          <w:szCs w:val="24"/>
        </w:rPr>
        <w:t>con lo</w:t>
      </w:r>
      <w:r w:rsidR="00C237B1" w:rsidRPr="00D6178E">
        <w:rPr>
          <w:sz w:val="24"/>
          <w:szCs w:val="24"/>
        </w:rPr>
        <w:t xml:space="preserve"> strumento </w:t>
      </w:r>
      <w:r>
        <w:rPr>
          <w:sz w:val="24"/>
          <w:szCs w:val="24"/>
        </w:rPr>
        <w:t xml:space="preserve">avente una </w:t>
      </w:r>
      <w:r w:rsidR="002E36E5" w:rsidRPr="00D6178E">
        <w:rPr>
          <w:sz w:val="24"/>
          <w:szCs w:val="24"/>
        </w:rPr>
        <w:t xml:space="preserve">sensibilità di 200 </w:t>
      </w:r>
      <w:r w:rsidR="00C237B1" w:rsidRPr="00D6178E">
        <w:rPr>
          <w:rFonts w:cstheme="minorHAnsi"/>
          <w:sz w:val="24"/>
          <w:szCs w:val="24"/>
        </w:rPr>
        <w:t>µ</w:t>
      </w:r>
      <w:r w:rsidR="002E36E5" w:rsidRPr="00D6178E">
        <w:rPr>
          <w:sz w:val="24"/>
          <w:szCs w:val="24"/>
        </w:rPr>
        <w:t xml:space="preserve">A </w:t>
      </w:r>
      <w:r w:rsidR="00C237B1" w:rsidRPr="00D6178E">
        <w:rPr>
          <w:sz w:val="24"/>
          <w:szCs w:val="24"/>
        </w:rPr>
        <w:t xml:space="preserve">fondo scala </w:t>
      </w:r>
      <w:r w:rsidR="002E36E5" w:rsidRPr="00D6178E">
        <w:rPr>
          <w:sz w:val="24"/>
          <w:szCs w:val="24"/>
        </w:rPr>
        <w:t>o inferiore</w:t>
      </w:r>
      <w:r w:rsidR="00C237B1" w:rsidRPr="00D6178E">
        <w:rPr>
          <w:sz w:val="24"/>
          <w:szCs w:val="24"/>
        </w:rPr>
        <w:t>.</w:t>
      </w:r>
      <w:r w:rsidR="0030329A" w:rsidRPr="00D6178E">
        <w:rPr>
          <w:sz w:val="24"/>
          <w:szCs w:val="24"/>
        </w:rPr>
        <w:t xml:space="preserve"> </w:t>
      </w:r>
      <w:r w:rsidR="00C237B1" w:rsidRPr="00D6178E">
        <w:rPr>
          <w:sz w:val="24"/>
          <w:szCs w:val="24"/>
        </w:rPr>
        <w:t>L'accoppiamento al "</w:t>
      </w:r>
      <w:proofErr w:type="spellStart"/>
      <w:r w:rsidR="00C237B1" w:rsidRPr="00D6178E">
        <w:rPr>
          <w:sz w:val="24"/>
          <w:szCs w:val="24"/>
        </w:rPr>
        <w:t>Grid</w:t>
      </w:r>
      <w:proofErr w:type="spellEnd"/>
      <w:r w:rsidR="00C237B1" w:rsidRPr="00D6178E">
        <w:rPr>
          <w:sz w:val="24"/>
          <w:szCs w:val="24"/>
        </w:rPr>
        <w:t xml:space="preserve"> </w:t>
      </w:r>
      <w:proofErr w:type="spellStart"/>
      <w:r w:rsidR="00C237B1" w:rsidRPr="00D6178E">
        <w:rPr>
          <w:sz w:val="24"/>
          <w:szCs w:val="24"/>
        </w:rPr>
        <w:t>Dipper</w:t>
      </w:r>
      <w:proofErr w:type="spellEnd"/>
      <w:r w:rsidR="00C237B1" w:rsidRPr="00D6178E">
        <w:rPr>
          <w:sz w:val="24"/>
          <w:szCs w:val="24"/>
        </w:rPr>
        <w:t xml:space="preserve"> " deve essere il più possibile </w:t>
      </w:r>
      <w:r>
        <w:rPr>
          <w:sz w:val="24"/>
          <w:szCs w:val="24"/>
        </w:rPr>
        <w:lastRenderedPageBreak/>
        <w:t>“lasco”, per</w:t>
      </w:r>
      <w:r w:rsidR="00C237B1" w:rsidRPr="00D6178E">
        <w:rPr>
          <w:sz w:val="24"/>
          <w:szCs w:val="24"/>
        </w:rPr>
        <w:t xml:space="preserve"> l'ottenimento di </w:t>
      </w:r>
      <w:r>
        <w:rPr>
          <w:sz w:val="24"/>
          <w:szCs w:val="24"/>
        </w:rPr>
        <w:t xml:space="preserve">letture sufficienti. </w:t>
      </w:r>
      <w:r w:rsidR="0030329A" w:rsidRPr="00D6178E">
        <w:rPr>
          <w:sz w:val="24"/>
          <w:szCs w:val="24"/>
        </w:rPr>
        <w:t>Se l’accoppiamento è troppo “stretto”, la calibrazione della frequenza dello strumento può risultare leggermente spostata.</w:t>
      </w:r>
    </w:p>
    <w:p w:rsidR="00204DF4" w:rsidRDefault="00204DF4" w:rsidP="00C904F6">
      <w:pPr>
        <w:ind w:right="70"/>
        <w:rPr>
          <w:rFonts w:cstheme="minorHAnsi"/>
          <w:b/>
          <w:color w:val="000000"/>
          <w:sz w:val="18"/>
          <w:szCs w:val="20"/>
          <w:shd w:val="clear" w:color="auto" w:fill="FFFFFF"/>
        </w:rPr>
      </w:pPr>
      <w:r>
        <w:rPr>
          <w:rFonts w:cstheme="minorHAnsi"/>
          <w:b/>
          <w:color w:val="000000"/>
          <w:sz w:val="18"/>
          <w:szCs w:val="20"/>
          <w:shd w:val="clear" w:color="auto" w:fill="FFFFFF"/>
        </w:rPr>
        <w:t>______________________________________________</w:t>
      </w:r>
    </w:p>
    <w:p w:rsidR="00C904F6" w:rsidRPr="00C904F6" w:rsidRDefault="00C904F6" w:rsidP="00C904F6">
      <w:pPr>
        <w:ind w:right="70"/>
        <w:rPr>
          <w:rFonts w:cstheme="minorHAnsi"/>
          <w:b/>
          <w:color w:val="000000"/>
          <w:sz w:val="18"/>
          <w:szCs w:val="20"/>
          <w:shd w:val="clear" w:color="auto" w:fill="FFFFFF"/>
        </w:rPr>
      </w:pPr>
      <w:r w:rsidRPr="00C904F6">
        <w:rPr>
          <w:rFonts w:cstheme="minorHAnsi"/>
          <w:b/>
          <w:color w:val="000000"/>
          <w:sz w:val="18"/>
          <w:szCs w:val="20"/>
          <w:shd w:val="clear" w:color="auto" w:fill="FFFFFF"/>
        </w:rPr>
        <w:t xml:space="preserve">NOTA </w:t>
      </w:r>
      <w:r w:rsidRPr="00C904F6">
        <w:rPr>
          <w:rFonts w:cstheme="minorHAnsi"/>
          <w:b/>
          <w:color w:val="000000"/>
          <w:sz w:val="18"/>
          <w:szCs w:val="20"/>
          <w:shd w:val="clear" w:color="auto" w:fill="FFFFFF"/>
          <w:vertAlign w:val="superscript"/>
        </w:rPr>
        <w:t>(</w:t>
      </w:r>
      <w:r w:rsidR="00D011B4">
        <w:rPr>
          <w:rFonts w:cstheme="minorHAnsi"/>
          <w:b/>
          <w:color w:val="000000"/>
          <w:sz w:val="18"/>
          <w:szCs w:val="20"/>
          <w:shd w:val="clear" w:color="auto" w:fill="FFFFFF"/>
          <w:vertAlign w:val="superscript"/>
        </w:rPr>
        <w:t>2</w:t>
      </w:r>
      <w:r w:rsidRPr="00C904F6">
        <w:rPr>
          <w:rFonts w:cstheme="minorHAnsi"/>
          <w:b/>
          <w:color w:val="000000"/>
          <w:sz w:val="18"/>
          <w:szCs w:val="20"/>
          <w:shd w:val="clear" w:color="auto" w:fill="FFFFFF"/>
          <w:vertAlign w:val="superscript"/>
        </w:rPr>
        <w:t>)</w:t>
      </w:r>
    </w:p>
    <w:p w:rsidR="00C904F6" w:rsidRPr="00D6178E" w:rsidRDefault="00C904F6" w:rsidP="00C904F6">
      <w:pPr>
        <w:ind w:right="70"/>
        <w:rPr>
          <w:sz w:val="24"/>
          <w:szCs w:val="24"/>
        </w:rPr>
      </w:pPr>
      <w:r w:rsidRPr="00C904F6">
        <w:rPr>
          <w:rFonts w:cstheme="minorHAnsi"/>
          <w:color w:val="000000"/>
          <w:sz w:val="18"/>
          <w:szCs w:val="20"/>
          <w:shd w:val="clear" w:color="auto" w:fill="FFFFFF"/>
        </w:rPr>
        <w:t xml:space="preserve">L'antenna </w:t>
      </w:r>
      <w:proofErr w:type="spellStart"/>
      <w:r w:rsidRPr="00C904F6">
        <w:rPr>
          <w:rFonts w:cstheme="minorHAnsi"/>
          <w:color w:val="000000"/>
          <w:sz w:val="18"/>
          <w:szCs w:val="20"/>
          <w:shd w:val="clear" w:color="auto" w:fill="FFFFFF"/>
        </w:rPr>
        <w:t>Zepp</w:t>
      </w:r>
      <w:proofErr w:type="spellEnd"/>
      <w:r w:rsidRPr="00C904F6">
        <w:rPr>
          <w:rFonts w:cstheme="minorHAnsi"/>
          <w:color w:val="000000"/>
          <w:sz w:val="18"/>
          <w:szCs w:val="20"/>
          <w:shd w:val="clear" w:color="auto" w:fill="FFFFFF"/>
        </w:rPr>
        <w:t xml:space="preserve"> è un'antenna multibanda </w:t>
      </w:r>
      <w:r>
        <w:rPr>
          <w:rFonts w:cstheme="minorHAnsi"/>
          <w:color w:val="000000"/>
          <w:sz w:val="18"/>
          <w:szCs w:val="20"/>
          <w:shd w:val="clear" w:color="auto" w:fill="FFFFFF"/>
        </w:rPr>
        <w:t xml:space="preserve">per </w:t>
      </w:r>
      <w:r w:rsidRPr="00C904F6">
        <w:rPr>
          <w:rFonts w:cstheme="minorHAnsi"/>
          <w:color w:val="000000"/>
          <w:sz w:val="18"/>
          <w:szCs w:val="20"/>
          <w:shd w:val="clear" w:color="auto" w:fill="FFFFFF"/>
        </w:rPr>
        <w:t xml:space="preserve">onde corte. Questa forma antenna è costruita con un </w:t>
      </w:r>
      <w:r w:rsidR="00036968">
        <w:rPr>
          <w:rFonts w:cstheme="minorHAnsi"/>
          <w:color w:val="000000"/>
          <w:sz w:val="18"/>
          <w:szCs w:val="20"/>
          <w:shd w:val="clear" w:color="auto" w:fill="FFFFFF"/>
        </w:rPr>
        <w:t xml:space="preserve">radiatore a  </w:t>
      </w:r>
      <w:r w:rsidRPr="008D7FA4">
        <w:rPr>
          <w:rFonts w:cstheme="minorHAnsi"/>
          <w:b/>
          <w:color w:val="000000"/>
          <w:sz w:val="18"/>
          <w:szCs w:val="20"/>
          <w:shd w:val="clear" w:color="auto" w:fill="FFFFFF"/>
          <w:vertAlign w:val="superscript"/>
        </w:rPr>
        <w:t>λ</w:t>
      </w:r>
      <w:r w:rsidRPr="008D7FA4">
        <w:rPr>
          <w:rFonts w:cstheme="minorHAnsi"/>
          <w:b/>
          <w:color w:val="000000"/>
          <w:sz w:val="18"/>
          <w:szCs w:val="20"/>
          <w:shd w:val="clear" w:color="auto" w:fill="FFFFFF"/>
        </w:rPr>
        <w:t>/</w:t>
      </w:r>
      <w:r w:rsidRPr="008D7FA4">
        <w:rPr>
          <w:rFonts w:cstheme="minorHAnsi"/>
          <w:b/>
          <w:color w:val="000000"/>
          <w:sz w:val="18"/>
          <w:szCs w:val="20"/>
          <w:shd w:val="clear" w:color="auto" w:fill="FFFFFF"/>
          <w:vertAlign w:val="subscript"/>
        </w:rPr>
        <w:t>2</w:t>
      </w:r>
      <w:r w:rsidRPr="00036968">
        <w:rPr>
          <w:rFonts w:cstheme="minorHAnsi"/>
          <w:color w:val="000000"/>
          <w:sz w:val="18"/>
          <w:szCs w:val="20"/>
          <w:shd w:val="clear" w:color="auto" w:fill="FFFFFF"/>
          <w:vertAlign w:val="subscript"/>
        </w:rPr>
        <w:t xml:space="preserve"> </w:t>
      </w:r>
      <w:r w:rsidRPr="00C904F6">
        <w:rPr>
          <w:rFonts w:cstheme="minorHAnsi"/>
          <w:color w:val="000000"/>
          <w:sz w:val="18"/>
          <w:szCs w:val="20"/>
          <w:shd w:val="clear" w:color="auto" w:fill="FFFFFF"/>
        </w:rPr>
        <w:t xml:space="preserve"> e una linea di trasformazione </w:t>
      </w:r>
      <w:r w:rsidR="008D7FA4">
        <w:rPr>
          <w:rFonts w:cstheme="minorHAnsi"/>
          <w:color w:val="000000"/>
          <w:sz w:val="18"/>
          <w:szCs w:val="20"/>
          <w:shd w:val="clear" w:color="auto" w:fill="FFFFFF"/>
        </w:rPr>
        <w:t>a</w:t>
      </w:r>
      <w:r w:rsidR="008D7FA4" w:rsidRPr="008D7FA4">
        <w:rPr>
          <w:rFonts w:cstheme="minorHAnsi"/>
          <w:color w:val="000000"/>
          <w:sz w:val="18"/>
          <w:szCs w:val="20"/>
          <w:shd w:val="clear" w:color="auto" w:fill="FFFFFF"/>
          <w:vertAlign w:val="superscript"/>
        </w:rPr>
        <w:t xml:space="preserve"> </w:t>
      </w:r>
      <w:r w:rsidRPr="008D7FA4">
        <w:rPr>
          <w:rFonts w:cstheme="minorHAnsi"/>
          <w:b/>
          <w:color w:val="000000"/>
          <w:sz w:val="18"/>
          <w:szCs w:val="20"/>
          <w:shd w:val="clear" w:color="auto" w:fill="FFFFFF"/>
          <w:vertAlign w:val="superscript"/>
        </w:rPr>
        <w:t>λ</w:t>
      </w:r>
      <w:r w:rsidRPr="008D7FA4">
        <w:rPr>
          <w:rFonts w:cstheme="minorHAnsi"/>
          <w:b/>
          <w:color w:val="000000"/>
          <w:sz w:val="18"/>
          <w:szCs w:val="20"/>
          <w:shd w:val="clear" w:color="auto" w:fill="FFFFFF"/>
        </w:rPr>
        <w:t>/</w:t>
      </w:r>
      <w:r w:rsidRPr="008D7FA4">
        <w:rPr>
          <w:rFonts w:cstheme="minorHAnsi"/>
          <w:b/>
          <w:color w:val="000000"/>
          <w:sz w:val="18"/>
          <w:szCs w:val="20"/>
          <w:shd w:val="clear" w:color="auto" w:fill="FFFFFF"/>
          <w:vertAlign w:val="subscript"/>
        </w:rPr>
        <w:t>4</w:t>
      </w:r>
      <w:r w:rsidRPr="00C904F6">
        <w:rPr>
          <w:rFonts w:cstheme="minorHAnsi"/>
          <w:color w:val="000000"/>
          <w:sz w:val="18"/>
          <w:szCs w:val="20"/>
          <w:shd w:val="clear" w:color="auto" w:fill="FFFFFF"/>
        </w:rPr>
        <w:t xml:space="preserve">. Quindi questa antenna è un radiatore </w:t>
      </w:r>
      <w:r w:rsidR="008D7FA4">
        <w:rPr>
          <w:rFonts w:cstheme="minorHAnsi"/>
          <w:color w:val="000000"/>
          <w:sz w:val="18"/>
          <w:szCs w:val="20"/>
          <w:shd w:val="clear" w:color="auto" w:fill="FFFFFF"/>
        </w:rPr>
        <w:t xml:space="preserve">a </w:t>
      </w:r>
      <w:r w:rsidRPr="00C904F6">
        <w:rPr>
          <w:rFonts w:cstheme="minorHAnsi"/>
          <w:color w:val="000000"/>
          <w:sz w:val="18"/>
          <w:szCs w:val="20"/>
          <w:shd w:val="clear" w:color="auto" w:fill="FFFFFF"/>
        </w:rPr>
        <w:t xml:space="preserve">semionda per la banda bassa e risonante </w:t>
      </w:r>
      <w:proofErr w:type="spellStart"/>
      <w:r w:rsidRPr="00C904F6">
        <w:rPr>
          <w:rFonts w:cstheme="minorHAnsi"/>
          <w:color w:val="000000"/>
          <w:sz w:val="18"/>
          <w:szCs w:val="20"/>
          <w:shd w:val="clear" w:color="auto" w:fill="FFFFFF"/>
        </w:rPr>
        <w:t>sull</w:t>
      </w:r>
      <w:proofErr w:type="spellEnd"/>
      <w:r w:rsidRPr="00C904F6">
        <w:rPr>
          <w:rFonts w:cstheme="minorHAnsi"/>
          <w:color w:val="000000"/>
          <w:sz w:val="18"/>
          <w:szCs w:val="20"/>
          <w:shd w:val="clear" w:color="auto" w:fill="FFFFFF"/>
        </w:rPr>
        <w:t xml:space="preserve"> </w:t>
      </w:r>
      <w:r w:rsidR="008D7FA4">
        <w:rPr>
          <w:rFonts w:cstheme="minorHAnsi"/>
          <w:color w:val="000000"/>
          <w:sz w:val="18"/>
          <w:szCs w:val="20"/>
          <w:shd w:val="clear" w:color="auto" w:fill="FFFFFF"/>
        </w:rPr>
        <w:t xml:space="preserve">banda delle armoniche </w:t>
      </w:r>
      <w:r w:rsidRPr="00C904F6">
        <w:rPr>
          <w:rFonts w:cstheme="minorHAnsi"/>
          <w:color w:val="000000"/>
          <w:sz w:val="18"/>
          <w:szCs w:val="20"/>
          <w:shd w:val="clear" w:color="auto" w:fill="FFFFFF"/>
        </w:rPr>
        <w:t>più alte</w:t>
      </w:r>
      <w:r w:rsidR="008D7FA4">
        <w:rPr>
          <w:rFonts w:cstheme="minorHAnsi"/>
          <w:color w:val="000000"/>
          <w:sz w:val="18"/>
          <w:szCs w:val="20"/>
          <w:shd w:val="clear" w:color="auto" w:fill="FFFFFF"/>
        </w:rPr>
        <w:t>.</w:t>
      </w:r>
      <w:r>
        <w:rPr>
          <w:rFonts w:ascii="Open Sans" w:hAnsi="Open Sans"/>
          <w:color w:val="000000"/>
          <w:sz w:val="20"/>
          <w:szCs w:val="20"/>
          <w:shd w:val="clear" w:color="auto" w:fill="FFFFFF"/>
        </w:rPr>
        <w:t> </w:t>
      </w:r>
    </w:p>
    <w:p w:rsidR="00717022" w:rsidRPr="00D6178E" w:rsidRDefault="004E762D" w:rsidP="004E762D">
      <w:pPr>
        <w:ind w:right="70"/>
        <w:rPr>
          <w:sz w:val="24"/>
          <w:szCs w:val="24"/>
        </w:rPr>
      </w:pPr>
      <w:r w:rsidRPr="00D6178E">
        <w:rPr>
          <w:sz w:val="24"/>
          <w:szCs w:val="24"/>
        </w:rPr>
        <w:t xml:space="preserve">L’abbinamento del dispositivo dovrebbe quindi essere regolato per il rapporto d'onda </w:t>
      </w:r>
      <w:r w:rsidR="004B4C66">
        <w:rPr>
          <w:sz w:val="24"/>
          <w:szCs w:val="24"/>
        </w:rPr>
        <w:t xml:space="preserve">stazionaria il </w:t>
      </w:r>
      <w:r w:rsidR="004B4C66" w:rsidRPr="00D6178E">
        <w:rPr>
          <w:sz w:val="24"/>
          <w:szCs w:val="24"/>
        </w:rPr>
        <w:t>più vicino possibile all’unità</w:t>
      </w:r>
      <w:r w:rsidR="004B4C66">
        <w:rPr>
          <w:sz w:val="24"/>
          <w:szCs w:val="24"/>
        </w:rPr>
        <w:t>.</w:t>
      </w:r>
    </w:p>
    <w:p w:rsidR="005C6C8B" w:rsidRPr="00D6178E" w:rsidRDefault="005C6C8B" w:rsidP="005C6C8B">
      <w:pPr>
        <w:ind w:right="70"/>
        <w:rPr>
          <w:sz w:val="24"/>
          <w:szCs w:val="24"/>
        </w:rPr>
      </w:pPr>
      <w:r w:rsidRPr="00D6178E">
        <w:rPr>
          <w:sz w:val="24"/>
          <w:szCs w:val="24"/>
        </w:rPr>
        <w:t xml:space="preserve">Se </w:t>
      </w:r>
      <w:r w:rsidR="008D7FA4">
        <w:rPr>
          <w:sz w:val="24"/>
          <w:szCs w:val="24"/>
        </w:rPr>
        <w:t xml:space="preserve">non è ottenibile </w:t>
      </w:r>
      <w:r w:rsidRPr="00D6178E">
        <w:rPr>
          <w:sz w:val="24"/>
          <w:szCs w:val="24"/>
        </w:rPr>
        <w:t xml:space="preserve">un rapporto di onda </w:t>
      </w:r>
      <w:r w:rsidR="0090216C" w:rsidRPr="00D6178E">
        <w:rPr>
          <w:sz w:val="24"/>
          <w:szCs w:val="24"/>
        </w:rPr>
        <w:t>stazionaria</w:t>
      </w:r>
      <w:r w:rsidRPr="00D6178E">
        <w:rPr>
          <w:sz w:val="24"/>
          <w:szCs w:val="24"/>
        </w:rPr>
        <w:t xml:space="preserve"> soddisfacentemente basso</w:t>
      </w:r>
      <w:r w:rsidR="00EE093C">
        <w:rPr>
          <w:sz w:val="24"/>
          <w:szCs w:val="24"/>
        </w:rPr>
        <w:t xml:space="preserve"> </w:t>
      </w:r>
      <w:r w:rsidR="0090216C" w:rsidRPr="00D6178E">
        <w:rPr>
          <w:sz w:val="24"/>
          <w:szCs w:val="24"/>
        </w:rPr>
        <w:t>(&lt;1)</w:t>
      </w:r>
      <w:r w:rsidRPr="00D6178E">
        <w:rPr>
          <w:sz w:val="24"/>
          <w:szCs w:val="24"/>
        </w:rPr>
        <w:t>, questo è dovuto ad un difetto nel sistema di abbinamento o dovuto uno spostamento della risonanza dell'antenna.</w:t>
      </w:r>
    </w:p>
    <w:p w:rsidR="00280106" w:rsidRPr="00D6178E" w:rsidRDefault="004B4C66" w:rsidP="00280106">
      <w:pPr>
        <w:ind w:right="70"/>
        <w:rPr>
          <w:sz w:val="24"/>
          <w:szCs w:val="24"/>
        </w:rPr>
      </w:pPr>
      <w:r>
        <w:rPr>
          <w:sz w:val="24"/>
          <w:szCs w:val="24"/>
        </w:rPr>
        <w:t>Q</w:t>
      </w:r>
      <w:r w:rsidR="005C6C8B" w:rsidRPr="00D6178E">
        <w:rPr>
          <w:sz w:val="24"/>
          <w:szCs w:val="24"/>
        </w:rPr>
        <w:t xml:space="preserve">uesti ultimi possono essere controllati variando leggermente la frequenza </w:t>
      </w:r>
      <w:r>
        <w:rPr>
          <w:sz w:val="24"/>
          <w:szCs w:val="24"/>
        </w:rPr>
        <w:t xml:space="preserve">del </w:t>
      </w:r>
      <w:r w:rsidR="005C6C8B" w:rsidRPr="00D6178E">
        <w:rPr>
          <w:sz w:val="24"/>
          <w:szCs w:val="24"/>
        </w:rPr>
        <w:t>"</w:t>
      </w:r>
      <w:proofErr w:type="spellStart"/>
      <w:r w:rsidR="005C6C8B" w:rsidRPr="00D6178E">
        <w:rPr>
          <w:sz w:val="24"/>
          <w:szCs w:val="24"/>
        </w:rPr>
        <w:t>Grid</w:t>
      </w:r>
      <w:proofErr w:type="spellEnd"/>
      <w:r w:rsidR="005C6C8B" w:rsidRPr="00D6178E">
        <w:rPr>
          <w:sz w:val="24"/>
          <w:szCs w:val="24"/>
        </w:rPr>
        <w:t xml:space="preserve"> </w:t>
      </w:r>
      <w:proofErr w:type="spellStart"/>
      <w:r w:rsidR="005C6C8B" w:rsidRPr="00D6178E">
        <w:rPr>
          <w:sz w:val="24"/>
          <w:szCs w:val="24"/>
        </w:rPr>
        <w:t>Dipper</w:t>
      </w:r>
      <w:proofErr w:type="spellEnd"/>
      <w:r w:rsidR="005C6C8B" w:rsidRPr="00D6178E">
        <w:rPr>
          <w:sz w:val="24"/>
          <w:szCs w:val="24"/>
        </w:rPr>
        <w:t xml:space="preserve"> " fino a quando si trova un R.O.S. inferiore o fino a quando </w:t>
      </w:r>
      <w:r w:rsidR="008D7FA4">
        <w:rPr>
          <w:sz w:val="24"/>
          <w:szCs w:val="24"/>
        </w:rPr>
        <w:t xml:space="preserve">è indicata </w:t>
      </w:r>
      <w:r w:rsidR="005C6C8B" w:rsidRPr="00D6178E">
        <w:rPr>
          <w:sz w:val="24"/>
          <w:szCs w:val="24"/>
        </w:rPr>
        <w:t>una migliore misura di “nulla” del R.O.S.</w:t>
      </w:r>
      <w:r w:rsidR="008D7FA4">
        <w:rPr>
          <w:sz w:val="24"/>
          <w:szCs w:val="24"/>
        </w:rPr>
        <w:t xml:space="preserve"> </w:t>
      </w:r>
      <w:r>
        <w:rPr>
          <w:sz w:val="24"/>
          <w:szCs w:val="24"/>
        </w:rPr>
        <w:t>A</w:t>
      </w:r>
      <w:r w:rsidR="00280106" w:rsidRPr="00D6178E">
        <w:rPr>
          <w:sz w:val="24"/>
          <w:szCs w:val="24"/>
        </w:rPr>
        <w:t xml:space="preserve"> questo punto</w:t>
      </w:r>
      <w:r>
        <w:rPr>
          <w:sz w:val="24"/>
          <w:szCs w:val="24"/>
        </w:rPr>
        <w:t xml:space="preserve">, la frequenza </w:t>
      </w:r>
      <w:r w:rsidR="00280106" w:rsidRPr="00D6178E">
        <w:rPr>
          <w:sz w:val="24"/>
          <w:szCs w:val="24"/>
        </w:rPr>
        <w:t>sarà quella della risonanza dell'antenna.</w:t>
      </w:r>
    </w:p>
    <w:p w:rsidR="00280106" w:rsidRPr="00D6178E" w:rsidRDefault="00280106" w:rsidP="00280106">
      <w:pPr>
        <w:ind w:right="70"/>
        <w:rPr>
          <w:sz w:val="24"/>
          <w:szCs w:val="24"/>
        </w:rPr>
      </w:pPr>
      <w:r w:rsidRPr="00D6178E">
        <w:rPr>
          <w:sz w:val="24"/>
          <w:szCs w:val="24"/>
        </w:rPr>
        <w:t>Se necessario, la lunghezza dell'antenna può essere cambiata fino a quando il R</w:t>
      </w:r>
      <w:r w:rsidR="004B4C66">
        <w:rPr>
          <w:sz w:val="24"/>
          <w:szCs w:val="24"/>
        </w:rPr>
        <w:t>.</w:t>
      </w:r>
      <w:r w:rsidRPr="00D6178E">
        <w:rPr>
          <w:sz w:val="24"/>
          <w:szCs w:val="24"/>
        </w:rPr>
        <w:t>O</w:t>
      </w:r>
      <w:r w:rsidR="004B4C66">
        <w:rPr>
          <w:sz w:val="24"/>
          <w:szCs w:val="24"/>
        </w:rPr>
        <w:t>.</w:t>
      </w:r>
      <w:r w:rsidRPr="00D6178E">
        <w:rPr>
          <w:sz w:val="24"/>
          <w:szCs w:val="24"/>
        </w:rPr>
        <w:t>S</w:t>
      </w:r>
      <w:r w:rsidR="004B4C66">
        <w:rPr>
          <w:sz w:val="24"/>
          <w:szCs w:val="24"/>
        </w:rPr>
        <w:t>.</w:t>
      </w:r>
      <w:r w:rsidRPr="00D6178E">
        <w:rPr>
          <w:sz w:val="24"/>
          <w:szCs w:val="24"/>
        </w:rPr>
        <w:t xml:space="preserve"> corretto viene realizzato alla frequenza desiderata.</w:t>
      </w:r>
      <w:r w:rsidR="00EE093C">
        <w:rPr>
          <w:sz w:val="24"/>
          <w:szCs w:val="24"/>
        </w:rPr>
        <w:t xml:space="preserve"> </w:t>
      </w:r>
      <w:r w:rsidRPr="00D6178E">
        <w:rPr>
          <w:sz w:val="24"/>
          <w:szCs w:val="24"/>
        </w:rPr>
        <w:t>Può anche essere necessario rifinire la regolazione del sistema fino all’abbinamento.</w:t>
      </w:r>
    </w:p>
    <w:p w:rsidR="00280106" w:rsidRPr="00D6178E" w:rsidRDefault="00280106" w:rsidP="00280106">
      <w:pPr>
        <w:ind w:right="70"/>
        <w:rPr>
          <w:sz w:val="24"/>
          <w:szCs w:val="24"/>
        </w:rPr>
      </w:pPr>
    </w:p>
    <w:p w:rsidR="0015449C" w:rsidRPr="000B318B" w:rsidRDefault="008115C1" w:rsidP="0015449C">
      <w:pPr>
        <w:pStyle w:val="Paragrafoelenco"/>
        <w:numPr>
          <w:ilvl w:val="0"/>
          <w:numId w:val="5"/>
        </w:numPr>
        <w:ind w:left="426" w:hanging="426"/>
        <w:rPr>
          <w:rFonts w:cstheme="minorHAnsi"/>
          <w:b/>
          <w:sz w:val="24"/>
          <w:szCs w:val="24"/>
        </w:rPr>
      </w:pPr>
      <w:r w:rsidRPr="00D6178E">
        <w:rPr>
          <w:b/>
          <w:sz w:val="24"/>
          <w:szCs w:val="24"/>
        </w:rPr>
        <w:t>Sintonizzazione del fascio parassita</w:t>
      </w:r>
      <w:r w:rsidRPr="00D6178E">
        <w:rPr>
          <w:sz w:val="24"/>
          <w:szCs w:val="24"/>
        </w:rPr>
        <w:t>.</w:t>
      </w:r>
      <w:r w:rsidRPr="00D6178E">
        <w:rPr>
          <w:rStyle w:val="shorttext"/>
          <w:rFonts w:cstheme="minorHAnsi"/>
          <w:b/>
          <w:sz w:val="24"/>
          <w:szCs w:val="24"/>
        </w:rPr>
        <w:t xml:space="preserve"> </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 xml:space="preserve"> Sintonizzazione del fascio parassita " </w:instrText>
      </w:r>
      <w:r w:rsidRPr="00D6178E">
        <w:rPr>
          <w:rStyle w:val="shorttext"/>
          <w:rFonts w:cstheme="minorHAnsi"/>
          <w:b/>
          <w:sz w:val="24"/>
          <w:szCs w:val="24"/>
        </w:rPr>
        <w:fldChar w:fldCharType="end"/>
      </w:r>
    </w:p>
    <w:p w:rsidR="00EF08AC" w:rsidRPr="00D6178E" w:rsidRDefault="008115C1" w:rsidP="00792623">
      <w:pPr>
        <w:ind w:right="70"/>
        <w:rPr>
          <w:sz w:val="24"/>
          <w:szCs w:val="24"/>
        </w:rPr>
      </w:pPr>
      <w:r w:rsidRPr="00D6178E">
        <w:rPr>
          <w:sz w:val="24"/>
          <w:szCs w:val="24"/>
        </w:rPr>
        <w:t xml:space="preserve">Utilizzo dello strumento come oscillatore </w:t>
      </w:r>
      <w:proofErr w:type="spellStart"/>
      <w:r w:rsidR="004B4C66">
        <w:rPr>
          <w:sz w:val="24"/>
          <w:szCs w:val="24"/>
        </w:rPr>
        <w:t>G</w:t>
      </w:r>
      <w:r w:rsidRPr="00D6178E">
        <w:rPr>
          <w:sz w:val="24"/>
          <w:szCs w:val="24"/>
        </w:rPr>
        <w:t>rid-</w:t>
      </w:r>
      <w:r w:rsidR="004B4C66">
        <w:rPr>
          <w:sz w:val="24"/>
          <w:szCs w:val="24"/>
        </w:rPr>
        <w:t>D</w:t>
      </w:r>
      <w:r w:rsidRPr="00D6178E">
        <w:rPr>
          <w:sz w:val="24"/>
          <w:szCs w:val="24"/>
        </w:rPr>
        <w:t>ip</w:t>
      </w:r>
      <w:proofErr w:type="spellEnd"/>
      <w:r w:rsidRPr="00D6178E">
        <w:rPr>
          <w:sz w:val="24"/>
          <w:szCs w:val="24"/>
        </w:rPr>
        <w:t xml:space="preserve"> e regolazione guidata per la risonanza dell'elemento. </w:t>
      </w:r>
      <w:r w:rsidR="00EF08AC" w:rsidRPr="00D6178E">
        <w:rPr>
          <w:sz w:val="24"/>
          <w:szCs w:val="24"/>
        </w:rPr>
        <w:t>L'alimentatore deve essere scollegato e gli elementi parassiti devono essere impostati al valore calcolato.</w:t>
      </w:r>
      <w:r w:rsidR="004F3690" w:rsidRPr="00D6178E">
        <w:rPr>
          <w:sz w:val="24"/>
          <w:szCs w:val="24"/>
        </w:rPr>
        <w:t xml:space="preserve"> </w:t>
      </w:r>
      <w:r w:rsidR="00FD7C70" w:rsidRPr="00D6178E">
        <w:rPr>
          <w:sz w:val="24"/>
          <w:szCs w:val="24"/>
        </w:rPr>
        <w:t xml:space="preserve">Se l'elemento guidato è aperto al </w:t>
      </w:r>
      <w:r w:rsidR="00FD7C70" w:rsidRPr="00D6178E">
        <w:rPr>
          <w:sz w:val="24"/>
          <w:szCs w:val="24"/>
        </w:rPr>
        <w:lastRenderedPageBreak/>
        <w:t>centro, chiuderlo.</w:t>
      </w:r>
      <w:r w:rsidR="004F3690" w:rsidRPr="00D6178E">
        <w:rPr>
          <w:sz w:val="24"/>
          <w:szCs w:val="24"/>
        </w:rPr>
        <w:t xml:space="preserve"> </w:t>
      </w:r>
      <w:r w:rsidR="00FD7C70" w:rsidRPr="00D6178E">
        <w:rPr>
          <w:sz w:val="24"/>
          <w:szCs w:val="24"/>
        </w:rPr>
        <w:t xml:space="preserve">Dopo che questo elemento è stato impostato correttamente, collegare e abbinare l'alimentatore come descritto nel paragrafo precedente (centro antenna aperto se il sistema di </w:t>
      </w:r>
      <w:proofErr w:type="spellStart"/>
      <w:r w:rsidR="00FD7C70" w:rsidRPr="00D6178E">
        <w:rPr>
          <w:sz w:val="24"/>
          <w:szCs w:val="24"/>
        </w:rPr>
        <w:t>corrispon</w:t>
      </w:r>
      <w:r w:rsidR="004B4C66">
        <w:rPr>
          <w:sz w:val="24"/>
          <w:szCs w:val="24"/>
        </w:rPr>
        <w:t>-</w:t>
      </w:r>
      <w:r w:rsidR="00FD7C70" w:rsidRPr="00D6178E">
        <w:rPr>
          <w:sz w:val="24"/>
          <w:szCs w:val="24"/>
        </w:rPr>
        <w:t>denza</w:t>
      </w:r>
      <w:proofErr w:type="spellEnd"/>
      <w:r w:rsidR="00FD7C70" w:rsidRPr="00D6178E">
        <w:rPr>
          <w:sz w:val="24"/>
          <w:szCs w:val="24"/>
        </w:rPr>
        <w:t xml:space="preserve"> lo richiede).</w:t>
      </w:r>
    </w:p>
    <w:p w:rsidR="005321EE" w:rsidRPr="00D6178E" w:rsidRDefault="00FD7C70" w:rsidP="006D7EF9">
      <w:pPr>
        <w:ind w:right="70"/>
        <w:rPr>
          <w:sz w:val="24"/>
          <w:szCs w:val="24"/>
        </w:rPr>
      </w:pPr>
      <w:r w:rsidRPr="00D6178E">
        <w:rPr>
          <w:sz w:val="24"/>
          <w:szCs w:val="24"/>
        </w:rPr>
        <w:t>Gli elementi parassiti possono quindi essere regolati utilizzando il "</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 xml:space="preserve">" come un generatore di segnale accoppiato alla linea di alimentazione e osservando le letture su un ricevitore (con un misuratore "S ") collegato ad una piccola antenna una certa distanza. </w:t>
      </w:r>
      <w:r w:rsidR="00EE093C">
        <w:rPr>
          <w:sz w:val="24"/>
          <w:szCs w:val="24"/>
        </w:rPr>
        <w:t xml:space="preserve"> </w:t>
      </w:r>
      <w:r w:rsidR="005321EE" w:rsidRPr="00D6178E">
        <w:rPr>
          <w:sz w:val="24"/>
          <w:szCs w:val="24"/>
        </w:rPr>
        <w:t>Le letture immediate nei relativi campi possono essere ottenute dopo ogni regolazione del dispositivo.</w:t>
      </w:r>
      <w:r w:rsidR="00F14E3D" w:rsidRPr="00D6178E">
        <w:rPr>
          <w:sz w:val="24"/>
          <w:szCs w:val="24"/>
        </w:rPr>
        <w:t xml:space="preserve"> </w:t>
      </w:r>
      <w:r w:rsidR="006D7EF9" w:rsidRPr="00D6178E">
        <w:rPr>
          <w:sz w:val="24"/>
          <w:szCs w:val="24"/>
        </w:rPr>
        <w:t>Come in abbinamento con l'alimentatore,  l'accoppia</w:t>
      </w:r>
      <w:r w:rsidR="004B4C66">
        <w:rPr>
          <w:sz w:val="24"/>
          <w:szCs w:val="24"/>
        </w:rPr>
        <w:t>-</w:t>
      </w:r>
      <w:r w:rsidR="006D7EF9" w:rsidRPr="00D6178E">
        <w:rPr>
          <w:sz w:val="24"/>
          <w:szCs w:val="24"/>
        </w:rPr>
        <w:t>mento al "</w:t>
      </w:r>
      <w:proofErr w:type="spellStart"/>
      <w:r w:rsidR="006D7EF9" w:rsidRPr="00D6178E">
        <w:rPr>
          <w:sz w:val="24"/>
          <w:szCs w:val="24"/>
        </w:rPr>
        <w:t>Grid</w:t>
      </w:r>
      <w:proofErr w:type="spellEnd"/>
      <w:r w:rsidR="006D7EF9" w:rsidRPr="00D6178E">
        <w:rPr>
          <w:sz w:val="24"/>
          <w:szCs w:val="24"/>
        </w:rPr>
        <w:t xml:space="preserve"> </w:t>
      </w:r>
      <w:proofErr w:type="spellStart"/>
      <w:r w:rsidR="006D7EF9" w:rsidRPr="00D6178E">
        <w:rPr>
          <w:sz w:val="24"/>
          <w:szCs w:val="24"/>
        </w:rPr>
        <w:t>Dipper</w:t>
      </w:r>
      <w:proofErr w:type="spellEnd"/>
      <w:r w:rsidR="006D7EF9" w:rsidRPr="00D6178E">
        <w:rPr>
          <w:sz w:val="24"/>
          <w:szCs w:val="24"/>
        </w:rPr>
        <w:t xml:space="preserve"> " deve essere il più </w:t>
      </w:r>
      <w:r w:rsidR="004B4C66">
        <w:rPr>
          <w:sz w:val="24"/>
          <w:szCs w:val="24"/>
        </w:rPr>
        <w:t>“</w:t>
      </w:r>
      <w:r w:rsidR="008D7FA4">
        <w:rPr>
          <w:sz w:val="24"/>
          <w:szCs w:val="24"/>
        </w:rPr>
        <w:t>lasco</w:t>
      </w:r>
      <w:r w:rsidR="004B4C66">
        <w:rPr>
          <w:sz w:val="24"/>
          <w:szCs w:val="24"/>
        </w:rPr>
        <w:t>”</w:t>
      </w:r>
      <w:r w:rsidR="008D7FA4">
        <w:rPr>
          <w:sz w:val="24"/>
          <w:szCs w:val="24"/>
        </w:rPr>
        <w:t xml:space="preserve">  </w:t>
      </w:r>
      <w:r w:rsidR="006D7EF9" w:rsidRPr="00D6178E">
        <w:rPr>
          <w:sz w:val="24"/>
          <w:szCs w:val="24"/>
        </w:rPr>
        <w:t>possibile.</w:t>
      </w:r>
    </w:p>
    <w:p w:rsidR="00F1154C" w:rsidRPr="00D6178E" w:rsidRDefault="006D7EF9" w:rsidP="00F1154C">
      <w:pPr>
        <w:ind w:right="70"/>
        <w:rPr>
          <w:sz w:val="24"/>
          <w:szCs w:val="24"/>
        </w:rPr>
      </w:pPr>
      <w:r w:rsidRPr="00D6178E">
        <w:rPr>
          <w:sz w:val="24"/>
          <w:szCs w:val="24"/>
        </w:rPr>
        <w:t xml:space="preserve">E’ una buona idea controllare </w:t>
      </w:r>
      <w:proofErr w:type="spellStart"/>
      <w:r w:rsidRPr="00D6178E">
        <w:rPr>
          <w:sz w:val="24"/>
          <w:szCs w:val="24"/>
        </w:rPr>
        <w:t>occasional</w:t>
      </w:r>
      <w:proofErr w:type="spellEnd"/>
      <w:r w:rsidR="004B4C66">
        <w:rPr>
          <w:sz w:val="24"/>
          <w:szCs w:val="24"/>
        </w:rPr>
        <w:t>-</w:t>
      </w:r>
      <w:r w:rsidRPr="00D6178E">
        <w:rPr>
          <w:sz w:val="24"/>
          <w:szCs w:val="24"/>
        </w:rPr>
        <w:t>mente la frequenza effettiva dello strumento sul ricevitore.</w:t>
      </w:r>
      <w:r w:rsidR="00F14E3D" w:rsidRPr="00D6178E">
        <w:rPr>
          <w:sz w:val="24"/>
          <w:szCs w:val="24"/>
        </w:rPr>
        <w:t xml:space="preserve"> </w:t>
      </w:r>
      <w:r w:rsidR="004F6B6F" w:rsidRPr="00D6178E">
        <w:rPr>
          <w:sz w:val="24"/>
          <w:szCs w:val="24"/>
        </w:rPr>
        <w:t>A seguito della sintonizzazione degli elementi parassiti, il rapporto</w:t>
      </w:r>
      <w:r w:rsidR="00F1154C" w:rsidRPr="00D6178E">
        <w:rPr>
          <w:sz w:val="24"/>
          <w:szCs w:val="24"/>
        </w:rPr>
        <w:t xml:space="preserve"> permanente dell’</w:t>
      </w:r>
      <w:r w:rsidR="004F6B6F" w:rsidRPr="00D6178E">
        <w:rPr>
          <w:sz w:val="24"/>
          <w:szCs w:val="24"/>
        </w:rPr>
        <w:t>onda</w:t>
      </w:r>
      <w:r w:rsidR="00F1154C" w:rsidRPr="00D6178E">
        <w:rPr>
          <w:sz w:val="24"/>
          <w:szCs w:val="24"/>
        </w:rPr>
        <w:t xml:space="preserve"> diretta </w:t>
      </w:r>
      <w:r w:rsidR="004F6B6F" w:rsidRPr="00D6178E">
        <w:rPr>
          <w:sz w:val="24"/>
          <w:szCs w:val="24"/>
        </w:rPr>
        <w:t>dovrebbe essere nuovamente controllato.</w:t>
      </w:r>
      <w:r w:rsidR="00F14E3D" w:rsidRPr="00D6178E">
        <w:rPr>
          <w:sz w:val="24"/>
          <w:szCs w:val="24"/>
        </w:rPr>
        <w:t xml:space="preserve"> </w:t>
      </w:r>
      <w:r w:rsidR="00F1154C" w:rsidRPr="00D6178E">
        <w:rPr>
          <w:sz w:val="24"/>
          <w:szCs w:val="24"/>
        </w:rPr>
        <w:t>Sarà, senza dubbio, aumentato, perché la messa a punto degli altri elementi causerà un cambiamento nella risonanza dell'</w:t>
      </w:r>
      <w:proofErr w:type="spellStart"/>
      <w:r w:rsidR="00F1154C" w:rsidRPr="00D6178E">
        <w:rPr>
          <w:sz w:val="24"/>
          <w:szCs w:val="24"/>
        </w:rPr>
        <w:t>anten</w:t>
      </w:r>
      <w:r w:rsidR="00EE093C">
        <w:rPr>
          <w:sz w:val="24"/>
          <w:szCs w:val="24"/>
        </w:rPr>
        <w:t>-</w:t>
      </w:r>
      <w:r w:rsidR="00F1154C" w:rsidRPr="00D6178E">
        <w:rPr>
          <w:sz w:val="24"/>
          <w:szCs w:val="24"/>
        </w:rPr>
        <w:t>na</w:t>
      </w:r>
      <w:proofErr w:type="spellEnd"/>
      <w:r w:rsidR="00F1154C" w:rsidRPr="00D6178E">
        <w:rPr>
          <w:sz w:val="24"/>
          <w:szCs w:val="24"/>
        </w:rPr>
        <w:t>.</w:t>
      </w:r>
      <w:r w:rsidR="00F14E3D" w:rsidRPr="00D6178E">
        <w:rPr>
          <w:sz w:val="24"/>
          <w:szCs w:val="24"/>
        </w:rPr>
        <w:t xml:space="preserve"> </w:t>
      </w:r>
      <w:r w:rsidR="00F1154C" w:rsidRPr="00D6178E">
        <w:rPr>
          <w:sz w:val="24"/>
          <w:szCs w:val="24"/>
        </w:rPr>
        <w:t>Questo di conseguenza</w:t>
      </w:r>
      <w:r w:rsidR="00ED5880" w:rsidRPr="00D6178E">
        <w:rPr>
          <w:sz w:val="24"/>
          <w:szCs w:val="24"/>
        </w:rPr>
        <w:t xml:space="preserve"> dovrà essere modificato</w:t>
      </w:r>
      <w:r w:rsidR="00F1154C" w:rsidRPr="00D6178E">
        <w:rPr>
          <w:sz w:val="24"/>
          <w:szCs w:val="24"/>
        </w:rPr>
        <w:t>, come descritto in "</w:t>
      </w:r>
      <w:r w:rsidR="0078205D">
        <w:rPr>
          <w:sz w:val="24"/>
          <w:szCs w:val="24"/>
        </w:rPr>
        <w:t>accoppia</w:t>
      </w:r>
      <w:r w:rsidR="004B4C66">
        <w:rPr>
          <w:sz w:val="24"/>
          <w:szCs w:val="24"/>
        </w:rPr>
        <w:t>-</w:t>
      </w:r>
      <w:r w:rsidR="0078205D">
        <w:rPr>
          <w:sz w:val="24"/>
          <w:szCs w:val="24"/>
        </w:rPr>
        <w:t xml:space="preserve">mento con </w:t>
      </w:r>
      <w:r w:rsidR="00EE093C">
        <w:rPr>
          <w:sz w:val="24"/>
          <w:szCs w:val="24"/>
        </w:rPr>
        <w:t>le</w:t>
      </w:r>
      <w:r w:rsidR="00F1154C" w:rsidRPr="00D6178E">
        <w:rPr>
          <w:sz w:val="24"/>
          <w:szCs w:val="24"/>
        </w:rPr>
        <w:t xml:space="preserve"> linee non risonanti ".</w:t>
      </w:r>
    </w:p>
    <w:p w:rsidR="00F1154C" w:rsidRPr="00D6178E" w:rsidRDefault="00ED5880" w:rsidP="00792623">
      <w:pPr>
        <w:ind w:right="70"/>
        <w:rPr>
          <w:sz w:val="24"/>
          <w:szCs w:val="24"/>
        </w:rPr>
      </w:pPr>
      <w:r w:rsidRPr="00D6178E">
        <w:rPr>
          <w:sz w:val="24"/>
          <w:szCs w:val="24"/>
        </w:rPr>
        <w:t>E’ consigliabile la ripetizione delle fasi prece</w:t>
      </w:r>
      <w:r w:rsidR="004B4C66">
        <w:rPr>
          <w:sz w:val="24"/>
          <w:szCs w:val="24"/>
        </w:rPr>
        <w:t>-</w:t>
      </w:r>
      <w:r w:rsidRPr="00D6178E">
        <w:rPr>
          <w:sz w:val="24"/>
          <w:szCs w:val="24"/>
        </w:rPr>
        <w:t>denti per il tocco finale.</w:t>
      </w:r>
    </w:p>
    <w:p w:rsidR="004F3690" w:rsidRPr="00D6178E" w:rsidRDefault="004F3690" w:rsidP="00792623">
      <w:pPr>
        <w:ind w:right="70"/>
        <w:rPr>
          <w:sz w:val="24"/>
          <w:szCs w:val="24"/>
        </w:rPr>
      </w:pPr>
    </w:p>
    <w:p w:rsidR="00F55D96" w:rsidRPr="00D6178E" w:rsidRDefault="00F55D96" w:rsidP="00792623">
      <w:pPr>
        <w:ind w:right="70"/>
        <w:rPr>
          <w:sz w:val="24"/>
          <w:szCs w:val="24"/>
        </w:rPr>
      </w:pPr>
      <w:r w:rsidRPr="00D6178E">
        <w:rPr>
          <w:sz w:val="24"/>
          <w:szCs w:val="24"/>
        </w:rPr>
        <w:t>Se l’allargamento si verifica quando gli oggetti circostanti sono suscettibili di causare la de</w:t>
      </w:r>
      <w:r w:rsidR="00F14E3D" w:rsidRPr="00D6178E">
        <w:rPr>
          <w:sz w:val="24"/>
          <w:szCs w:val="24"/>
        </w:rPr>
        <w:t>-</w:t>
      </w:r>
      <w:r w:rsidRPr="00D6178E">
        <w:rPr>
          <w:sz w:val="24"/>
          <w:szCs w:val="24"/>
        </w:rPr>
        <w:t xml:space="preserve">sintonizzazione, (questo può essere controllato durante la regolazione dell’elemento parassita dell'antenna) può essere consigliabile fare la </w:t>
      </w:r>
      <w:proofErr w:type="spellStart"/>
      <w:r w:rsidRPr="00D6178E">
        <w:rPr>
          <w:sz w:val="24"/>
          <w:szCs w:val="24"/>
        </w:rPr>
        <w:t>ri</w:t>
      </w:r>
      <w:proofErr w:type="spellEnd"/>
      <w:r w:rsidR="00F14E3D" w:rsidRPr="00D6178E">
        <w:rPr>
          <w:sz w:val="24"/>
          <w:szCs w:val="24"/>
        </w:rPr>
        <w:t>-</w:t>
      </w:r>
      <w:r w:rsidRPr="00D6178E">
        <w:rPr>
          <w:sz w:val="24"/>
          <w:szCs w:val="24"/>
        </w:rPr>
        <w:t>sintonizzazione finale con il fascio posizionato verso la direzione in cui sarà più utilizzato, o dove la maggior rotazione ha il minimo effetto.</w:t>
      </w:r>
    </w:p>
    <w:p w:rsidR="00F55D96" w:rsidRPr="00D6178E" w:rsidRDefault="00F55D96" w:rsidP="00792623">
      <w:pPr>
        <w:ind w:right="70"/>
        <w:rPr>
          <w:sz w:val="24"/>
          <w:szCs w:val="24"/>
        </w:rPr>
      </w:pPr>
    </w:p>
    <w:p w:rsidR="004F3690" w:rsidRDefault="00010519" w:rsidP="00792623">
      <w:pPr>
        <w:ind w:right="70"/>
        <w:rPr>
          <w:sz w:val="24"/>
          <w:szCs w:val="24"/>
        </w:rPr>
      </w:pPr>
      <w:r w:rsidRPr="00D6178E">
        <w:rPr>
          <w:sz w:val="24"/>
          <w:szCs w:val="24"/>
        </w:rPr>
        <w:t>Inutile dire che il trasmettitore può essere utilizzato come generatore di segnale al posto del "</w:t>
      </w:r>
      <w:proofErr w:type="spellStart"/>
      <w:r w:rsidRPr="00D6178E">
        <w:rPr>
          <w:sz w:val="24"/>
          <w:szCs w:val="24"/>
        </w:rPr>
        <w:t>Grid</w:t>
      </w:r>
      <w:proofErr w:type="spellEnd"/>
      <w:r w:rsidRPr="00D6178E">
        <w:rPr>
          <w:sz w:val="24"/>
          <w:szCs w:val="24"/>
        </w:rPr>
        <w:t xml:space="preserve"> </w:t>
      </w:r>
      <w:proofErr w:type="spellStart"/>
      <w:r w:rsidRPr="00D6178E">
        <w:rPr>
          <w:sz w:val="24"/>
          <w:szCs w:val="24"/>
        </w:rPr>
        <w:t>Dipper</w:t>
      </w:r>
      <w:proofErr w:type="spellEnd"/>
      <w:r w:rsidRPr="00D6178E">
        <w:rPr>
          <w:sz w:val="24"/>
          <w:szCs w:val="24"/>
        </w:rPr>
        <w:t xml:space="preserve"> " durante le </w:t>
      </w:r>
      <w:proofErr w:type="spellStart"/>
      <w:r w:rsidRPr="00D6178E">
        <w:rPr>
          <w:sz w:val="24"/>
          <w:szCs w:val="24"/>
        </w:rPr>
        <w:t>rego</w:t>
      </w:r>
      <w:proofErr w:type="spellEnd"/>
      <w:r w:rsidR="004B4C66">
        <w:rPr>
          <w:sz w:val="24"/>
          <w:szCs w:val="24"/>
        </w:rPr>
        <w:t>-</w:t>
      </w:r>
      <w:r w:rsidRPr="00D6178E">
        <w:rPr>
          <w:sz w:val="24"/>
          <w:szCs w:val="24"/>
        </w:rPr>
        <w:t>lazioni di cui sopra;</w:t>
      </w:r>
      <w:r w:rsidR="00E33F03" w:rsidRPr="00D6178E">
        <w:rPr>
          <w:sz w:val="24"/>
          <w:szCs w:val="24"/>
        </w:rPr>
        <w:t xml:space="preserve"> t</w:t>
      </w:r>
      <w:r w:rsidRPr="00D6178E">
        <w:rPr>
          <w:sz w:val="24"/>
          <w:szCs w:val="24"/>
        </w:rPr>
        <w:t>uttavia, l'utilizzo del "</w:t>
      </w:r>
      <w:proofErr w:type="spellStart"/>
      <w:r w:rsidRPr="00D6178E">
        <w:rPr>
          <w:sz w:val="24"/>
          <w:szCs w:val="24"/>
        </w:rPr>
        <w:t>Grid-Dipper</w:t>
      </w:r>
      <w:proofErr w:type="spellEnd"/>
      <w:r w:rsidRPr="00D6178E">
        <w:rPr>
          <w:sz w:val="24"/>
          <w:szCs w:val="24"/>
        </w:rPr>
        <w:t xml:space="preserve"> " a questo scopo è più </w:t>
      </w:r>
      <w:proofErr w:type="spellStart"/>
      <w:r w:rsidRPr="00D6178E">
        <w:rPr>
          <w:sz w:val="24"/>
          <w:szCs w:val="24"/>
        </w:rPr>
        <w:t>conve</w:t>
      </w:r>
      <w:proofErr w:type="spellEnd"/>
      <w:r w:rsidR="004B4C66">
        <w:rPr>
          <w:sz w:val="24"/>
          <w:szCs w:val="24"/>
        </w:rPr>
        <w:t>-</w:t>
      </w:r>
      <w:r w:rsidRPr="00D6178E">
        <w:rPr>
          <w:sz w:val="24"/>
          <w:szCs w:val="24"/>
        </w:rPr>
        <w:t>niente, p</w:t>
      </w:r>
      <w:r w:rsidR="00E33F03" w:rsidRPr="00D6178E">
        <w:rPr>
          <w:sz w:val="24"/>
          <w:szCs w:val="24"/>
        </w:rPr>
        <w:t>oiché</w:t>
      </w:r>
      <w:r w:rsidRPr="00D6178E">
        <w:rPr>
          <w:sz w:val="24"/>
          <w:szCs w:val="24"/>
        </w:rPr>
        <w:t xml:space="preserve"> l'intera operazione</w:t>
      </w:r>
      <w:r w:rsidR="00E33F03" w:rsidRPr="00D6178E">
        <w:rPr>
          <w:sz w:val="24"/>
          <w:szCs w:val="24"/>
        </w:rPr>
        <w:t xml:space="preserve"> </w:t>
      </w:r>
      <w:r w:rsidRPr="00D6178E">
        <w:rPr>
          <w:sz w:val="24"/>
          <w:szCs w:val="24"/>
        </w:rPr>
        <w:t xml:space="preserve">può essere </w:t>
      </w:r>
      <w:r w:rsidR="00E33F03" w:rsidRPr="00D6178E">
        <w:rPr>
          <w:sz w:val="24"/>
          <w:szCs w:val="24"/>
        </w:rPr>
        <w:t xml:space="preserve">effettuata </w:t>
      </w:r>
      <w:r w:rsidRPr="00D6178E">
        <w:rPr>
          <w:sz w:val="24"/>
          <w:szCs w:val="24"/>
        </w:rPr>
        <w:t>direttamente sul tetto</w:t>
      </w:r>
      <w:r w:rsidR="008D7FA4">
        <w:rPr>
          <w:sz w:val="24"/>
          <w:szCs w:val="24"/>
        </w:rPr>
        <w:t xml:space="preserve"> del fabbrica</w:t>
      </w:r>
      <w:r w:rsidR="004B4C66">
        <w:rPr>
          <w:sz w:val="24"/>
          <w:szCs w:val="24"/>
        </w:rPr>
        <w:t>to</w:t>
      </w:r>
      <w:r w:rsidRPr="00D6178E">
        <w:rPr>
          <w:sz w:val="24"/>
          <w:szCs w:val="24"/>
        </w:rPr>
        <w:t xml:space="preserve"> da una persona, o dovunque il fascio </w:t>
      </w:r>
      <w:r w:rsidR="00E33F03" w:rsidRPr="00D6178E">
        <w:rPr>
          <w:sz w:val="24"/>
          <w:szCs w:val="24"/>
        </w:rPr>
        <w:t>sia</w:t>
      </w:r>
      <w:r w:rsidRPr="00D6178E">
        <w:rPr>
          <w:sz w:val="24"/>
          <w:szCs w:val="24"/>
        </w:rPr>
        <w:t xml:space="preserve"> situato.</w:t>
      </w:r>
      <w:r w:rsidR="004F3690" w:rsidRPr="00D6178E">
        <w:rPr>
          <w:sz w:val="24"/>
          <w:szCs w:val="24"/>
        </w:rPr>
        <w:t xml:space="preserve"> L'uso dello strumento mantiene anche il canale libero da inutili QRM (</w:t>
      </w:r>
      <w:proofErr w:type="spellStart"/>
      <w:r w:rsidR="004F3690" w:rsidRPr="00D6178E">
        <w:rPr>
          <w:sz w:val="24"/>
          <w:szCs w:val="24"/>
        </w:rPr>
        <w:t>Quick</w:t>
      </w:r>
      <w:proofErr w:type="spellEnd"/>
      <w:r w:rsidR="004F3690" w:rsidRPr="00D6178E">
        <w:rPr>
          <w:sz w:val="24"/>
          <w:szCs w:val="24"/>
        </w:rPr>
        <w:t xml:space="preserve"> </w:t>
      </w:r>
      <w:proofErr w:type="spellStart"/>
      <w:r w:rsidR="004F3690" w:rsidRPr="00D6178E">
        <w:rPr>
          <w:sz w:val="24"/>
          <w:szCs w:val="24"/>
        </w:rPr>
        <w:t>Response</w:t>
      </w:r>
      <w:proofErr w:type="spellEnd"/>
      <w:r w:rsidR="004F3690" w:rsidRPr="00D6178E">
        <w:rPr>
          <w:sz w:val="24"/>
          <w:szCs w:val="24"/>
        </w:rPr>
        <w:t xml:space="preserve"> Method</w:t>
      </w:r>
      <w:r w:rsidR="00F14E3D" w:rsidRPr="00D6178E">
        <w:rPr>
          <w:sz w:val="24"/>
          <w:szCs w:val="24"/>
        </w:rPr>
        <w:t xml:space="preserve"> </w:t>
      </w:r>
      <w:r w:rsidR="004F3690" w:rsidRPr="00D6178E">
        <w:rPr>
          <w:sz w:val="24"/>
          <w:szCs w:val="24"/>
        </w:rPr>
        <w:t xml:space="preserve"> Metodo di </w:t>
      </w:r>
      <w:r w:rsidR="00F14E3D" w:rsidRPr="00D6178E">
        <w:rPr>
          <w:sz w:val="24"/>
          <w:szCs w:val="24"/>
        </w:rPr>
        <w:t>R</w:t>
      </w:r>
      <w:r w:rsidR="004F3690" w:rsidRPr="00D6178E">
        <w:rPr>
          <w:sz w:val="24"/>
          <w:szCs w:val="24"/>
        </w:rPr>
        <w:t xml:space="preserve">isposta </w:t>
      </w:r>
      <w:r w:rsidR="00F14E3D" w:rsidRPr="00D6178E">
        <w:rPr>
          <w:sz w:val="24"/>
          <w:szCs w:val="24"/>
        </w:rPr>
        <w:t>R</w:t>
      </w:r>
      <w:r w:rsidR="004F3690" w:rsidRPr="00D6178E">
        <w:rPr>
          <w:sz w:val="24"/>
          <w:szCs w:val="24"/>
        </w:rPr>
        <w:t>apida)</w:t>
      </w:r>
      <w:r w:rsidR="004B4C66">
        <w:rPr>
          <w:sz w:val="24"/>
          <w:szCs w:val="24"/>
        </w:rPr>
        <w:t>.</w:t>
      </w:r>
    </w:p>
    <w:p w:rsidR="0015449C" w:rsidRPr="000B318B" w:rsidRDefault="002A5B3F" w:rsidP="0015449C">
      <w:pPr>
        <w:pStyle w:val="Paragrafoelenco"/>
        <w:numPr>
          <w:ilvl w:val="0"/>
          <w:numId w:val="5"/>
        </w:numPr>
        <w:ind w:left="426" w:hanging="426"/>
        <w:rPr>
          <w:rFonts w:cstheme="minorHAnsi"/>
          <w:b/>
          <w:sz w:val="24"/>
          <w:szCs w:val="24"/>
        </w:rPr>
      </w:pPr>
      <w:r w:rsidRPr="00D6178E">
        <w:rPr>
          <w:b/>
          <w:sz w:val="24"/>
          <w:szCs w:val="24"/>
        </w:rPr>
        <w:t xml:space="preserve">Linee corte </w:t>
      </w:r>
      <w:r w:rsidR="004F3690" w:rsidRPr="00D6178E">
        <w:rPr>
          <w:b/>
          <w:sz w:val="24"/>
          <w:szCs w:val="24"/>
        </w:rPr>
        <w:t>in quarto</w:t>
      </w:r>
      <w:r w:rsidR="00666FB6" w:rsidRPr="00D6178E">
        <w:rPr>
          <w:b/>
          <w:sz w:val="24"/>
          <w:szCs w:val="24"/>
        </w:rPr>
        <w:t>/</w:t>
      </w:r>
      <w:r w:rsidR="004F3690" w:rsidRPr="00D6178E">
        <w:rPr>
          <w:b/>
          <w:sz w:val="24"/>
          <w:szCs w:val="24"/>
        </w:rPr>
        <w:t xml:space="preserve">d’onda </w:t>
      </w:r>
      <w:r w:rsidR="004F3690" w:rsidRPr="00D6178E">
        <w:rPr>
          <w:rFonts w:cstheme="minorHAnsi"/>
          <w:b/>
          <w:sz w:val="24"/>
          <w:szCs w:val="24"/>
          <w:vertAlign w:val="superscript"/>
        </w:rPr>
        <w:t>λ</w:t>
      </w:r>
      <w:r w:rsidR="004F3690" w:rsidRPr="00D6178E">
        <w:rPr>
          <w:b/>
          <w:sz w:val="24"/>
          <w:szCs w:val="24"/>
        </w:rPr>
        <w:t>/</w:t>
      </w:r>
      <w:r w:rsidR="004F3690" w:rsidRPr="00D6178E">
        <w:rPr>
          <w:b/>
          <w:sz w:val="24"/>
          <w:szCs w:val="24"/>
          <w:vertAlign w:val="subscript"/>
        </w:rPr>
        <w:t>4</w:t>
      </w:r>
      <w:r w:rsidRPr="00D6178E">
        <w:rPr>
          <w:b/>
          <w:sz w:val="24"/>
          <w:szCs w:val="24"/>
          <w:vertAlign w:val="subscript"/>
        </w:rPr>
        <w:t xml:space="preserve"> </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Linee corte in quarto</w:instrText>
      </w:r>
      <w:r w:rsidR="00666FB6" w:rsidRPr="00D6178E">
        <w:rPr>
          <w:b/>
          <w:sz w:val="24"/>
          <w:szCs w:val="24"/>
        </w:rPr>
        <w:instrText>/</w:instrText>
      </w:r>
      <w:r w:rsidRPr="00D6178E">
        <w:rPr>
          <w:b/>
          <w:sz w:val="24"/>
          <w:szCs w:val="24"/>
        </w:rPr>
        <w:instrText xml:space="preserve">d’onda </w:instrText>
      </w:r>
      <w:r w:rsidRPr="00D6178E">
        <w:rPr>
          <w:rFonts w:cstheme="minorHAnsi"/>
          <w:b/>
          <w:sz w:val="24"/>
          <w:szCs w:val="24"/>
          <w:vertAlign w:val="superscript"/>
        </w:rPr>
        <w:instrText>λ</w:instrText>
      </w:r>
      <w:r w:rsidRPr="00D6178E">
        <w:rPr>
          <w:b/>
          <w:sz w:val="24"/>
          <w:szCs w:val="24"/>
        </w:rPr>
        <w:instrText>/</w:instrText>
      </w:r>
      <w:r w:rsidRPr="00D6178E">
        <w:rPr>
          <w:b/>
          <w:sz w:val="24"/>
          <w:szCs w:val="24"/>
          <w:vertAlign w:val="subscript"/>
        </w:rPr>
        <w:instrText xml:space="preserve">4 </w:instrText>
      </w:r>
      <w:r w:rsidRPr="00D6178E">
        <w:rPr>
          <w:b/>
          <w:sz w:val="24"/>
          <w:szCs w:val="24"/>
        </w:rPr>
        <w:instrText xml:space="preserve"> "</w:instrText>
      </w:r>
      <w:r w:rsidRPr="00D6178E">
        <w:rPr>
          <w:rStyle w:val="shorttext"/>
          <w:rFonts w:cstheme="minorHAnsi"/>
          <w:b/>
          <w:sz w:val="24"/>
          <w:szCs w:val="24"/>
        </w:rPr>
        <w:fldChar w:fldCharType="end"/>
      </w:r>
    </w:p>
    <w:p w:rsidR="00300B46" w:rsidRDefault="002A5B3F" w:rsidP="00792623">
      <w:pPr>
        <w:ind w:right="70"/>
        <w:rPr>
          <w:sz w:val="24"/>
          <w:szCs w:val="24"/>
        </w:rPr>
      </w:pPr>
      <w:r w:rsidRPr="00D6178E">
        <w:rPr>
          <w:sz w:val="24"/>
          <w:szCs w:val="24"/>
        </w:rPr>
        <w:t>Utilizzo del "</w:t>
      </w:r>
      <w:proofErr w:type="spellStart"/>
      <w:r w:rsidRPr="00D6178E">
        <w:rPr>
          <w:sz w:val="24"/>
          <w:szCs w:val="24"/>
        </w:rPr>
        <w:t>grid-dip</w:t>
      </w:r>
      <w:proofErr w:type="spellEnd"/>
      <w:r w:rsidRPr="00D6178E">
        <w:rPr>
          <w:sz w:val="24"/>
          <w:szCs w:val="24"/>
        </w:rPr>
        <w:t xml:space="preserve"> " come oscillatore accoppiato a linee di filo aperte come </w:t>
      </w:r>
      <w:r w:rsidR="0078205D">
        <w:rPr>
          <w:sz w:val="24"/>
          <w:szCs w:val="24"/>
        </w:rPr>
        <w:t xml:space="preserve">nella Figura </w:t>
      </w:r>
      <w:r w:rsidRPr="00D6178E">
        <w:rPr>
          <w:sz w:val="24"/>
          <w:szCs w:val="24"/>
        </w:rPr>
        <w:t xml:space="preserve">1G, </w:t>
      </w:r>
      <w:r w:rsidR="00666FB6" w:rsidRPr="00D6178E">
        <w:rPr>
          <w:sz w:val="24"/>
          <w:szCs w:val="24"/>
        </w:rPr>
        <w:t>o</w:t>
      </w:r>
      <w:r w:rsidRPr="00D6178E">
        <w:rPr>
          <w:sz w:val="24"/>
          <w:szCs w:val="24"/>
        </w:rPr>
        <w:t xml:space="preserve"> per linee coassiali come </w:t>
      </w:r>
      <w:r w:rsidR="0078205D">
        <w:rPr>
          <w:sz w:val="24"/>
          <w:szCs w:val="24"/>
        </w:rPr>
        <w:t xml:space="preserve">nella Figura </w:t>
      </w:r>
      <w:r w:rsidRPr="00D6178E">
        <w:rPr>
          <w:sz w:val="24"/>
          <w:szCs w:val="24"/>
        </w:rPr>
        <w:t>1H.</w:t>
      </w:r>
      <w:r w:rsidR="0078205D">
        <w:rPr>
          <w:sz w:val="24"/>
          <w:szCs w:val="24"/>
        </w:rPr>
        <w:t xml:space="preserve"> </w:t>
      </w:r>
      <w:r w:rsidR="00300B46" w:rsidRPr="00D6178E">
        <w:rPr>
          <w:sz w:val="24"/>
          <w:szCs w:val="24"/>
        </w:rPr>
        <w:t>Quando si rifilano le linee alla lunghezza corretta, i raccordi da utilizzare eventualmente per le connessioni devono essere installati all'estremità della linea.</w:t>
      </w:r>
      <w:r w:rsidR="00666FB6" w:rsidRPr="00D6178E">
        <w:rPr>
          <w:sz w:val="24"/>
          <w:szCs w:val="24"/>
        </w:rPr>
        <w:t xml:space="preserve"> </w:t>
      </w:r>
      <w:r w:rsidR="00300B46" w:rsidRPr="00D6178E">
        <w:rPr>
          <w:sz w:val="24"/>
          <w:szCs w:val="24"/>
        </w:rPr>
        <w:t xml:space="preserve">La frequenza approssimativa della linea può essere determinata con un calcolo </w:t>
      </w:r>
      <w:proofErr w:type="spellStart"/>
      <w:r w:rsidR="00666FB6" w:rsidRPr="00D6178E">
        <w:rPr>
          <w:sz w:val="24"/>
          <w:szCs w:val="24"/>
        </w:rPr>
        <w:t>appros</w:t>
      </w:r>
      <w:r w:rsidR="004B4C66">
        <w:rPr>
          <w:sz w:val="24"/>
          <w:szCs w:val="24"/>
        </w:rPr>
        <w:t>-</w:t>
      </w:r>
      <w:r w:rsidR="00666FB6" w:rsidRPr="00D6178E">
        <w:rPr>
          <w:sz w:val="24"/>
          <w:szCs w:val="24"/>
        </w:rPr>
        <w:t>simativo</w:t>
      </w:r>
      <w:proofErr w:type="spellEnd"/>
      <w:r w:rsidR="00300B46" w:rsidRPr="00D6178E">
        <w:rPr>
          <w:sz w:val="24"/>
          <w:szCs w:val="24"/>
        </w:rPr>
        <w:t>.</w:t>
      </w:r>
      <w:r w:rsidR="0078205D">
        <w:rPr>
          <w:sz w:val="24"/>
          <w:szCs w:val="24"/>
        </w:rPr>
        <w:t xml:space="preserve"> </w:t>
      </w:r>
      <w:r w:rsidR="00300B46" w:rsidRPr="00D6178E">
        <w:rPr>
          <w:sz w:val="24"/>
          <w:szCs w:val="24"/>
        </w:rPr>
        <w:t>Tuttavia, altri punti risonanti possono essere trovati.</w:t>
      </w:r>
      <w:r w:rsidR="00666FB6" w:rsidRPr="00D6178E">
        <w:rPr>
          <w:sz w:val="24"/>
          <w:szCs w:val="24"/>
        </w:rPr>
        <w:t xml:space="preserve"> Questi saranno tre volte la fondamentale in quarto d'onda, dove la linea è poi tre quarti d’onda di lunghezza, o cinque volte la fondamentale quarto d'onda, ecc.</w:t>
      </w:r>
    </w:p>
    <w:p w:rsidR="00ED5BC7" w:rsidRPr="00D6178E" w:rsidRDefault="00ED5BC7" w:rsidP="00792623">
      <w:pPr>
        <w:ind w:right="70"/>
        <w:rPr>
          <w:sz w:val="24"/>
          <w:szCs w:val="24"/>
        </w:rPr>
      </w:pPr>
    </w:p>
    <w:p w:rsidR="00666FB6" w:rsidRPr="00D6178E" w:rsidRDefault="00666FB6" w:rsidP="00792623">
      <w:pPr>
        <w:ind w:right="70"/>
        <w:rPr>
          <w:sz w:val="24"/>
          <w:szCs w:val="24"/>
        </w:rPr>
      </w:pPr>
    </w:p>
    <w:p w:rsidR="0015449C" w:rsidRPr="000B318B" w:rsidRDefault="00666FB6" w:rsidP="0015449C">
      <w:pPr>
        <w:pStyle w:val="Paragrafoelenco"/>
        <w:numPr>
          <w:ilvl w:val="0"/>
          <w:numId w:val="5"/>
        </w:numPr>
        <w:ind w:left="426" w:hanging="426"/>
        <w:rPr>
          <w:rFonts w:cstheme="minorHAnsi"/>
          <w:b/>
          <w:sz w:val="24"/>
          <w:szCs w:val="24"/>
        </w:rPr>
      </w:pPr>
      <w:r w:rsidRPr="00D6178E">
        <w:rPr>
          <w:b/>
          <w:sz w:val="24"/>
          <w:szCs w:val="24"/>
        </w:rPr>
        <w:t>Linee aperte in quarto/d’onda</w:t>
      </w:r>
      <w:r w:rsidR="001A544C">
        <w:rPr>
          <w:b/>
          <w:sz w:val="24"/>
          <w:szCs w:val="24"/>
        </w:rPr>
        <w:t xml:space="preserve"> </w:t>
      </w:r>
      <w:r w:rsidR="001A544C" w:rsidRPr="001A544C">
        <w:rPr>
          <w:rFonts w:cstheme="minorHAnsi"/>
          <w:b/>
          <w:sz w:val="24"/>
          <w:szCs w:val="24"/>
          <w:vertAlign w:val="superscript"/>
        </w:rPr>
        <w:t>λ</w:t>
      </w:r>
      <w:r w:rsidR="001A544C">
        <w:rPr>
          <w:b/>
          <w:sz w:val="24"/>
          <w:szCs w:val="24"/>
        </w:rPr>
        <w:t>/</w:t>
      </w:r>
      <w:r w:rsidR="001A544C" w:rsidRPr="001A544C">
        <w:rPr>
          <w:b/>
          <w:sz w:val="24"/>
          <w:szCs w:val="24"/>
          <w:vertAlign w:val="subscript"/>
        </w:rPr>
        <w:t>4</w:t>
      </w:r>
      <w:r w:rsidRPr="00D6178E">
        <w:rPr>
          <w:b/>
          <w:sz w:val="24"/>
          <w:szCs w:val="24"/>
        </w:rPr>
        <w:t>.</w:t>
      </w:r>
      <w:r w:rsidRPr="00D6178E">
        <w:rPr>
          <w:sz w:val="24"/>
          <w:szCs w:val="24"/>
        </w:rPr>
        <w:t xml:space="preserve"> </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w:instrText>
      </w:r>
      <w:r w:rsidRPr="00D6178E">
        <w:rPr>
          <w:b/>
          <w:sz w:val="24"/>
          <w:szCs w:val="24"/>
        </w:rPr>
        <w:instrText xml:space="preserve">Linee aperte in quarto/d’onda </w:instrText>
      </w:r>
      <w:r w:rsidRPr="00D6178E">
        <w:rPr>
          <w:rFonts w:cstheme="minorHAnsi"/>
          <w:b/>
          <w:sz w:val="24"/>
          <w:szCs w:val="24"/>
          <w:vertAlign w:val="superscript"/>
        </w:rPr>
        <w:instrText>λ</w:instrText>
      </w:r>
      <w:r w:rsidRPr="00D6178E">
        <w:rPr>
          <w:b/>
          <w:sz w:val="24"/>
          <w:szCs w:val="24"/>
        </w:rPr>
        <w:instrText>/</w:instrText>
      </w:r>
      <w:r w:rsidRPr="00D6178E">
        <w:rPr>
          <w:b/>
          <w:sz w:val="24"/>
          <w:szCs w:val="24"/>
          <w:vertAlign w:val="subscript"/>
        </w:rPr>
        <w:instrText xml:space="preserve">4 </w:instrText>
      </w:r>
      <w:r w:rsidRPr="00D6178E">
        <w:rPr>
          <w:b/>
          <w:sz w:val="24"/>
          <w:szCs w:val="24"/>
        </w:rPr>
        <w:instrText xml:space="preserve"> " </w:instrText>
      </w:r>
      <w:r w:rsidRPr="00D6178E">
        <w:rPr>
          <w:rStyle w:val="shorttext"/>
          <w:rFonts w:cstheme="minorHAnsi"/>
          <w:b/>
          <w:sz w:val="24"/>
          <w:szCs w:val="24"/>
        </w:rPr>
        <w:fldChar w:fldCharType="end"/>
      </w:r>
    </w:p>
    <w:p w:rsidR="005126BD" w:rsidRPr="00D6178E" w:rsidRDefault="003B32CF" w:rsidP="005126BD">
      <w:pPr>
        <w:ind w:right="70"/>
        <w:rPr>
          <w:sz w:val="24"/>
          <w:szCs w:val="24"/>
        </w:rPr>
      </w:pPr>
      <w:r w:rsidRPr="00D6178E">
        <w:rPr>
          <w:sz w:val="24"/>
          <w:szCs w:val="24"/>
        </w:rPr>
        <w:t xml:space="preserve">Per le linee a filo aperto, collegare un </w:t>
      </w:r>
      <w:r w:rsidR="008D7FA4">
        <w:rPr>
          <w:sz w:val="24"/>
          <w:szCs w:val="24"/>
        </w:rPr>
        <w:t xml:space="preserve">corto </w:t>
      </w:r>
      <w:r w:rsidRPr="00D6178E">
        <w:rPr>
          <w:sz w:val="24"/>
          <w:szCs w:val="24"/>
        </w:rPr>
        <w:t xml:space="preserve">a un'estremità e misurare la linea </w:t>
      </w:r>
      <w:r w:rsidR="008D7FA4">
        <w:rPr>
          <w:sz w:val="24"/>
          <w:szCs w:val="24"/>
        </w:rPr>
        <w:t xml:space="preserve">in corto </w:t>
      </w:r>
      <w:r w:rsidRPr="00D6178E">
        <w:rPr>
          <w:sz w:val="24"/>
          <w:szCs w:val="24"/>
        </w:rPr>
        <w:t>come in quarto d’onda.</w:t>
      </w:r>
      <w:r w:rsidR="0078205D">
        <w:rPr>
          <w:sz w:val="24"/>
          <w:szCs w:val="24"/>
        </w:rPr>
        <w:t xml:space="preserve"> </w:t>
      </w:r>
      <w:r w:rsidRPr="00D6178E">
        <w:rPr>
          <w:sz w:val="24"/>
          <w:szCs w:val="24"/>
        </w:rPr>
        <w:t xml:space="preserve">A causa della lunghezza del corto, la lunghezza elettrica effettiva della linea (utilizzata come linea aperta) sarà leggermente in errore a </w:t>
      </w:r>
      <w:r w:rsidRPr="00D6178E">
        <w:rPr>
          <w:sz w:val="24"/>
          <w:szCs w:val="24"/>
        </w:rPr>
        <w:lastRenderedPageBreak/>
        <w:t>seconda della distanza dalla linea.</w:t>
      </w:r>
      <w:r w:rsidR="0078205D">
        <w:rPr>
          <w:sz w:val="24"/>
          <w:szCs w:val="24"/>
        </w:rPr>
        <w:t xml:space="preserve"> </w:t>
      </w:r>
      <w:r w:rsidR="005126BD" w:rsidRPr="00D6178E">
        <w:rPr>
          <w:sz w:val="24"/>
          <w:szCs w:val="24"/>
        </w:rPr>
        <w:t>Più la distanza è contenuta, minore è l'errore.</w:t>
      </w:r>
    </w:p>
    <w:p w:rsidR="005126BD" w:rsidRPr="00D6178E" w:rsidRDefault="005126BD" w:rsidP="005126BD">
      <w:pPr>
        <w:ind w:right="70"/>
        <w:rPr>
          <w:sz w:val="24"/>
          <w:szCs w:val="24"/>
        </w:rPr>
      </w:pPr>
    </w:p>
    <w:p w:rsidR="003330A6" w:rsidRPr="00D6178E" w:rsidRDefault="008C031A" w:rsidP="003330A6">
      <w:pPr>
        <w:ind w:right="70"/>
        <w:rPr>
          <w:sz w:val="24"/>
          <w:szCs w:val="24"/>
        </w:rPr>
      </w:pPr>
      <w:r w:rsidRPr="00D6178E">
        <w:rPr>
          <w:sz w:val="24"/>
          <w:szCs w:val="24"/>
        </w:rPr>
        <w:t xml:space="preserve">Per le linee coassiali, posizionare il corto sulla linea e misurare in quarto/d’onda la linea </w:t>
      </w:r>
      <w:r w:rsidR="008D7FA4">
        <w:rPr>
          <w:sz w:val="24"/>
          <w:szCs w:val="24"/>
        </w:rPr>
        <w:t>in corto</w:t>
      </w:r>
      <w:r w:rsidRPr="00D6178E">
        <w:rPr>
          <w:sz w:val="24"/>
          <w:szCs w:val="24"/>
        </w:rPr>
        <w:t>.</w:t>
      </w:r>
      <w:r w:rsidR="0078205D">
        <w:rPr>
          <w:sz w:val="24"/>
          <w:szCs w:val="24"/>
        </w:rPr>
        <w:t xml:space="preserve"> </w:t>
      </w:r>
      <w:r w:rsidR="003330A6" w:rsidRPr="00D6178E">
        <w:rPr>
          <w:sz w:val="24"/>
          <w:szCs w:val="24"/>
        </w:rPr>
        <w:t>Per evitare errori, il corto dovrebbe essere il più diretto e corto possibile, dal conduttore interno allo schermo. Devono essere inclusi anche i raccordi. Rimuovere il corto dopo che le misure sono state completate.</w:t>
      </w:r>
    </w:p>
    <w:p w:rsidR="003330A6" w:rsidRDefault="003330A6" w:rsidP="005126BD">
      <w:pPr>
        <w:ind w:right="70"/>
        <w:rPr>
          <w:sz w:val="24"/>
          <w:szCs w:val="24"/>
        </w:rPr>
      </w:pPr>
    </w:p>
    <w:p w:rsidR="003330A6" w:rsidRPr="00D6178E" w:rsidRDefault="003330A6" w:rsidP="005126BD">
      <w:pPr>
        <w:ind w:right="70"/>
        <w:rPr>
          <w:sz w:val="24"/>
          <w:szCs w:val="24"/>
        </w:rPr>
      </w:pPr>
    </w:p>
    <w:p w:rsidR="0015449C" w:rsidRPr="000B318B" w:rsidRDefault="003330A6" w:rsidP="0015449C">
      <w:pPr>
        <w:pStyle w:val="Paragrafoelenco"/>
        <w:numPr>
          <w:ilvl w:val="0"/>
          <w:numId w:val="5"/>
        </w:numPr>
        <w:ind w:left="426" w:hanging="426"/>
        <w:rPr>
          <w:rFonts w:cstheme="minorHAnsi"/>
          <w:b/>
          <w:sz w:val="24"/>
          <w:szCs w:val="24"/>
        </w:rPr>
      </w:pPr>
      <w:r w:rsidRPr="00D6178E">
        <w:rPr>
          <w:b/>
          <w:sz w:val="24"/>
          <w:szCs w:val="24"/>
        </w:rPr>
        <w:t xml:space="preserve">Linee corte in mezza onda </w:t>
      </w:r>
      <w:r w:rsidR="001A544C" w:rsidRPr="001A544C">
        <w:rPr>
          <w:rFonts w:cstheme="minorHAnsi"/>
          <w:b/>
          <w:sz w:val="24"/>
          <w:szCs w:val="24"/>
          <w:vertAlign w:val="superscript"/>
        </w:rPr>
        <w:t>λ</w:t>
      </w:r>
      <w:r w:rsidR="001A544C">
        <w:rPr>
          <w:b/>
          <w:sz w:val="24"/>
          <w:szCs w:val="24"/>
        </w:rPr>
        <w:t>/</w:t>
      </w:r>
      <w:r w:rsidR="001A544C">
        <w:rPr>
          <w:b/>
          <w:sz w:val="24"/>
          <w:szCs w:val="24"/>
          <w:vertAlign w:val="subscript"/>
        </w:rPr>
        <w:t>2</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APPLICAZIONE:Linee corte in mezza/onda </w:instrText>
      </w:r>
      <w:r w:rsidRPr="00D6178E">
        <w:rPr>
          <w:rStyle w:val="shorttext"/>
          <w:rFonts w:cstheme="minorHAnsi"/>
          <w:b/>
          <w:sz w:val="24"/>
          <w:szCs w:val="24"/>
          <w:vertAlign w:val="superscript"/>
        </w:rPr>
        <w:instrText>λ</w:instrText>
      </w:r>
      <w:r w:rsidRPr="00D6178E">
        <w:rPr>
          <w:rStyle w:val="shorttext"/>
          <w:rFonts w:cstheme="minorHAnsi"/>
          <w:b/>
          <w:sz w:val="24"/>
          <w:szCs w:val="24"/>
        </w:rPr>
        <w:instrText>/</w:instrText>
      </w:r>
      <w:r w:rsidRPr="00D6178E">
        <w:rPr>
          <w:rStyle w:val="shorttext"/>
          <w:rFonts w:cstheme="minorHAnsi"/>
          <w:b/>
          <w:sz w:val="24"/>
          <w:szCs w:val="24"/>
          <w:vertAlign w:val="subscript"/>
        </w:rPr>
        <w:instrText>2</w:instrText>
      </w:r>
      <w:r w:rsidRPr="00D6178E">
        <w:rPr>
          <w:rStyle w:val="shorttext"/>
          <w:rFonts w:cstheme="minorHAnsi"/>
          <w:b/>
          <w:sz w:val="24"/>
          <w:szCs w:val="24"/>
        </w:rPr>
        <w:fldChar w:fldCharType="end"/>
      </w:r>
      <w:r w:rsidRPr="00D6178E">
        <w:rPr>
          <w:rStyle w:val="shorttext"/>
          <w:rFonts w:cstheme="minorHAnsi"/>
          <w:b/>
          <w:sz w:val="24"/>
          <w:szCs w:val="24"/>
        </w:rPr>
        <w:t>.</w:t>
      </w:r>
    </w:p>
    <w:p w:rsidR="00602AC2" w:rsidRPr="00602AC2" w:rsidRDefault="00602AC2" w:rsidP="00602A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stheme="minorHAnsi"/>
          <w:color w:val="212121"/>
          <w:sz w:val="24"/>
          <w:szCs w:val="24"/>
          <w:lang w:eastAsia="it-IT"/>
        </w:rPr>
      </w:pPr>
      <w:r>
        <w:rPr>
          <w:rFonts w:eastAsia="Times New Roman" w:cstheme="minorHAnsi"/>
          <w:color w:val="212121"/>
          <w:sz w:val="24"/>
          <w:szCs w:val="24"/>
          <w:lang w:eastAsia="it-IT"/>
        </w:rPr>
        <w:t>P</w:t>
      </w:r>
      <w:r w:rsidRPr="00602AC2">
        <w:rPr>
          <w:rFonts w:eastAsia="Times New Roman" w:cstheme="minorHAnsi"/>
          <w:color w:val="212121"/>
          <w:sz w:val="24"/>
          <w:szCs w:val="24"/>
          <w:lang w:eastAsia="it-IT"/>
        </w:rPr>
        <w:t xml:space="preserve">er linee di filo aperte, accoppiare al centro come mostrato </w:t>
      </w:r>
      <w:r w:rsidR="0078205D">
        <w:rPr>
          <w:rFonts w:eastAsia="Times New Roman" w:cstheme="minorHAnsi"/>
          <w:color w:val="212121"/>
          <w:sz w:val="24"/>
          <w:szCs w:val="24"/>
          <w:lang w:eastAsia="it-IT"/>
        </w:rPr>
        <w:t xml:space="preserve">nella Figura </w:t>
      </w:r>
      <w:r w:rsidRPr="00602AC2">
        <w:rPr>
          <w:rFonts w:eastAsia="Times New Roman" w:cstheme="minorHAnsi"/>
          <w:color w:val="212121"/>
          <w:sz w:val="24"/>
          <w:szCs w:val="24"/>
          <w:lang w:eastAsia="it-IT"/>
        </w:rPr>
        <w:t>1 - I.</w:t>
      </w:r>
    </w:p>
    <w:p w:rsidR="00602AC2" w:rsidRPr="00602AC2" w:rsidRDefault="00602AC2" w:rsidP="0078205D">
      <w:pPr>
        <w:pStyle w:val="PreformattatoHTML"/>
        <w:shd w:val="clear" w:color="auto" w:fill="FFFFFF"/>
        <w:jc w:val="both"/>
        <w:rPr>
          <w:rFonts w:asciiTheme="minorHAnsi" w:hAnsiTheme="minorHAnsi" w:cstheme="minorHAnsi"/>
          <w:color w:val="212121"/>
          <w:sz w:val="24"/>
          <w:szCs w:val="24"/>
        </w:rPr>
      </w:pPr>
      <w:r w:rsidRPr="00602AC2">
        <w:rPr>
          <w:rFonts w:asciiTheme="minorHAnsi" w:hAnsiTheme="minorHAnsi" w:cstheme="minorHAnsi"/>
          <w:color w:val="212121"/>
          <w:sz w:val="24"/>
          <w:szCs w:val="24"/>
        </w:rPr>
        <w:t>Per la linea coassiale, misurare la linea in cortocircuito a un quarto d'onda a metà della frequenza calcolata o desiderata.</w:t>
      </w:r>
    </w:p>
    <w:p w:rsidR="00602AC2" w:rsidRDefault="00602AC2" w:rsidP="0078205D">
      <w:pPr>
        <w:pStyle w:val="PreformattatoHTML"/>
        <w:shd w:val="clear" w:color="auto" w:fill="FFFFFF"/>
        <w:jc w:val="both"/>
        <w:rPr>
          <w:rFonts w:asciiTheme="minorHAnsi" w:hAnsiTheme="minorHAnsi" w:cstheme="minorHAnsi"/>
          <w:color w:val="212121"/>
          <w:sz w:val="24"/>
          <w:szCs w:val="24"/>
        </w:rPr>
      </w:pPr>
      <w:r w:rsidRPr="00602AC2">
        <w:rPr>
          <w:rFonts w:asciiTheme="minorHAnsi" w:hAnsiTheme="minorHAnsi" w:cstheme="minorHAnsi"/>
          <w:color w:val="212121"/>
          <w:sz w:val="24"/>
          <w:szCs w:val="24"/>
        </w:rPr>
        <w:t>Il risultato della frequenza di risonanza così trovato deve essere quindi moltiplicata per 2 per le linee corte ed a mezza onda.</w:t>
      </w:r>
    </w:p>
    <w:p w:rsidR="000B318B" w:rsidRDefault="000B318B" w:rsidP="0078205D">
      <w:pPr>
        <w:pStyle w:val="PreformattatoHTML"/>
        <w:shd w:val="clear" w:color="auto" w:fill="FFFFFF"/>
        <w:jc w:val="both"/>
        <w:rPr>
          <w:rFonts w:asciiTheme="minorHAnsi" w:hAnsiTheme="minorHAnsi" w:cstheme="minorHAnsi"/>
          <w:color w:val="212121"/>
          <w:sz w:val="24"/>
          <w:szCs w:val="24"/>
        </w:rPr>
      </w:pPr>
    </w:p>
    <w:p w:rsidR="000B318B" w:rsidRPr="00602AC2" w:rsidRDefault="000B318B" w:rsidP="0078205D">
      <w:pPr>
        <w:pStyle w:val="PreformattatoHTML"/>
        <w:shd w:val="clear" w:color="auto" w:fill="FFFFFF"/>
        <w:jc w:val="both"/>
        <w:rPr>
          <w:rFonts w:asciiTheme="minorHAnsi" w:hAnsiTheme="minorHAnsi" w:cstheme="minorHAnsi"/>
          <w:color w:val="212121"/>
          <w:sz w:val="24"/>
          <w:szCs w:val="24"/>
        </w:rPr>
      </w:pPr>
    </w:p>
    <w:p w:rsidR="0015449C" w:rsidRPr="000B318B" w:rsidRDefault="00602AC2" w:rsidP="0015449C">
      <w:pPr>
        <w:pStyle w:val="Paragrafoelenco"/>
        <w:numPr>
          <w:ilvl w:val="0"/>
          <w:numId w:val="5"/>
        </w:numPr>
        <w:ind w:left="426" w:hanging="426"/>
        <w:rPr>
          <w:rFonts w:cstheme="minorHAnsi"/>
          <w:b/>
          <w:sz w:val="24"/>
          <w:szCs w:val="24"/>
        </w:rPr>
      </w:pPr>
      <w:r w:rsidRPr="00D6178E">
        <w:rPr>
          <w:b/>
          <w:sz w:val="24"/>
          <w:szCs w:val="24"/>
        </w:rPr>
        <w:t xml:space="preserve">Linee </w:t>
      </w:r>
      <w:r>
        <w:rPr>
          <w:b/>
          <w:sz w:val="24"/>
          <w:szCs w:val="24"/>
        </w:rPr>
        <w:t xml:space="preserve">aperte </w:t>
      </w:r>
      <w:r w:rsidRPr="00D6178E">
        <w:rPr>
          <w:b/>
          <w:sz w:val="24"/>
          <w:szCs w:val="24"/>
        </w:rPr>
        <w:t xml:space="preserve">in mezza onda </w:t>
      </w:r>
      <w:r w:rsidR="001A544C" w:rsidRPr="001A544C">
        <w:rPr>
          <w:rFonts w:cstheme="minorHAnsi"/>
          <w:b/>
          <w:sz w:val="24"/>
          <w:szCs w:val="24"/>
          <w:vertAlign w:val="superscript"/>
        </w:rPr>
        <w:t>λ</w:t>
      </w:r>
      <w:r w:rsidR="001A544C">
        <w:rPr>
          <w:b/>
          <w:sz w:val="24"/>
          <w:szCs w:val="24"/>
        </w:rPr>
        <w:t>/</w:t>
      </w:r>
      <w:r w:rsidR="001A544C">
        <w:rPr>
          <w:b/>
          <w:sz w:val="24"/>
          <w:szCs w:val="24"/>
          <w:vertAlign w:val="subscript"/>
        </w:rPr>
        <w:t>2</w:t>
      </w:r>
      <w:r w:rsidRPr="00D6178E">
        <w:rPr>
          <w:rStyle w:val="shorttext"/>
          <w:rFonts w:cstheme="minorHAnsi"/>
          <w:b/>
          <w:sz w:val="24"/>
          <w:szCs w:val="24"/>
        </w:rPr>
        <w:fldChar w:fldCharType="begin"/>
      </w:r>
      <w:r w:rsidRPr="00D6178E">
        <w:rPr>
          <w:b/>
          <w:sz w:val="24"/>
          <w:szCs w:val="24"/>
        </w:rPr>
        <w:instrText>XE "III</w:instrText>
      </w:r>
      <w:r w:rsidRPr="00D6178E">
        <w:rPr>
          <w:rStyle w:val="shorttext"/>
          <w:rFonts w:cstheme="minorHAnsi"/>
          <w:b/>
          <w:sz w:val="24"/>
          <w:szCs w:val="24"/>
        </w:rPr>
        <w:instrText xml:space="preserve"> - APPLICAZIONE:Linee </w:instrText>
      </w:r>
      <w:r>
        <w:rPr>
          <w:rStyle w:val="shorttext"/>
          <w:rFonts w:cstheme="minorHAnsi"/>
          <w:b/>
          <w:sz w:val="24"/>
          <w:szCs w:val="24"/>
        </w:rPr>
        <w:instrText xml:space="preserve">aperte </w:instrText>
      </w:r>
      <w:r w:rsidRPr="00D6178E">
        <w:rPr>
          <w:rStyle w:val="shorttext"/>
          <w:rFonts w:cstheme="minorHAnsi"/>
          <w:b/>
          <w:sz w:val="24"/>
          <w:szCs w:val="24"/>
        </w:rPr>
        <w:instrText xml:space="preserve">in mezza/onda </w:instrText>
      </w:r>
      <w:r w:rsidRPr="00D6178E">
        <w:rPr>
          <w:rStyle w:val="shorttext"/>
          <w:rFonts w:cstheme="minorHAnsi"/>
          <w:b/>
          <w:sz w:val="24"/>
          <w:szCs w:val="24"/>
          <w:vertAlign w:val="superscript"/>
        </w:rPr>
        <w:instrText>λ</w:instrText>
      </w:r>
      <w:r w:rsidRPr="00D6178E">
        <w:rPr>
          <w:rStyle w:val="shorttext"/>
          <w:rFonts w:cstheme="minorHAnsi"/>
          <w:b/>
          <w:sz w:val="24"/>
          <w:szCs w:val="24"/>
        </w:rPr>
        <w:instrText>/</w:instrText>
      </w:r>
      <w:r w:rsidRPr="00D6178E">
        <w:rPr>
          <w:rStyle w:val="shorttext"/>
          <w:rFonts w:cstheme="minorHAnsi"/>
          <w:b/>
          <w:sz w:val="24"/>
          <w:szCs w:val="24"/>
          <w:vertAlign w:val="subscript"/>
        </w:rPr>
        <w:instrText>2</w:instrText>
      </w:r>
      <w:r w:rsidRPr="00D6178E">
        <w:rPr>
          <w:rStyle w:val="shorttext"/>
          <w:rFonts w:cstheme="minorHAnsi"/>
          <w:b/>
          <w:sz w:val="24"/>
          <w:szCs w:val="24"/>
        </w:rPr>
        <w:fldChar w:fldCharType="end"/>
      </w:r>
      <w:r w:rsidRPr="00D6178E">
        <w:rPr>
          <w:rStyle w:val="shorttext"/>
          <w:rFonts w:cstheme="minorHAnsi"/>
          <w:b/>
          <w:sz w:val="24"/>
          <w:szCs w:val="24"/>
        </w:rPr>
        <w:t>.</w:t>
      </w:r>
    </w:p>
    <w:p w:rsidR="00ED5AA9" w:rsidRPr="0046416D" w:rsidRDefault="00C65F09" w:rsidP="0078205D">
      <w:pPr>
        <w:pStyle w:val="PreformattatoHTML"/>
        <w:shd w:val="clear" w:color="auto" w:fill="FFFFFF"/>
        <w:jc w:val="both"/>
        <w:rPr>
          <w:rFonts w:asciiTheme="minorHAnsi" w:hAnsiTheme="minorHAnsi" w:cstheme="minorHAnsi"/>
          <w:color w:val="212121"/>
          <w:sz w:val="24"/>
          <w:szCs w:val="24"/>
        </w:rPr>
      </w:pPr>
      <w:r w:rsidRPr="0046416D">
        <w:rPr>
          <w:rFonts w:asciiTheme="minorHAnsi" w:hAnsiTheme="minorHAnsi" w:cstheme="minorHAnsi"/>
          <w:color w:val="212121"/>
          <w:sz w:val="24"/>
          <w:szCs w:val="24"/>
        </w:rPr>
        <w:t>Per linee di filo aperte, accoppiare al centro come mostrato in Fig. 1 - I.</w:t>
      </w:r>
      <w:r w:rsidR="0078205D">
        <w:rPr>
          <w:rFonts w:asciiTheme="minorHAnsi" w:hAnsiTheme="minorHAnsi" w:cstheme="minorHAnsi"/>
          <w:color w:val="212121"/>
          <w:sz w:val="24"/>
          <w:szCs w:val="24"/>
        </w:rPr>
        <w:t xml:space="preserve"> </w:t>
      </w:r>
      <w:r w:rsidRPr="0046416D">
        <w:rPr>
          <w:rFonts w:asciiTheme="minorHAnsi" w:hAnsiTheme="minorHAnsi" w:cstheme="minorHAnsi"/>
          <w:color w:val="212121"/>
          <w:sz w:val="24"/>
          <w:szCs w:val="24"/>
        </w:rPr>
        <w:t xml:space="preserve">Per la linea su cavo coassiale, </w:t>
      </w:r>
      <w:r w:rsidR="00ED5AA9" w:rsidRPr="0046416D">
        <w:rPr>
          <w:rFonts w:asciiTheme="minorHAnsi" w:hAnsiTheme="minorHAnsi" w:cstheme="minorHAnsi"/>
          <w:color w:val="212121"/>
          <w:sz w:val="24"/>
          <w:szCs w:val="24"/>
        </w:rPr>
        <w:t xml:space="preserve">con </w:t>
      </w:r>
      <w:r w:rsidR="00433385" w:rsidRPr="0046416D">
        <w:rPr>
          <w:rFonts w:asciiTheme="minorHAnsi" w:hAnsiTheme="minorHAnsi" w:cstheme="minorHAnsi"/>
          <w:color w:val="212121"/>
          <w:sz w:val="24"/>
          <w:szCs w:val="24"/>
        </w:rPr>
        <w:t xml:space="preserve">un estremità in corto, misurare la linea </w:t>
      </w:r>
      <w:r w:rsidR="00ED5AA9" w:rsidRPr="0046416D">
        <w:rPr>
          <w:rFonts w:asciiTheme="minorHAnsi" w:hAnsiTheme="minorHAnsi" w:cstheme="minorHAnsi"/>
          <w:color w:val="212121"/>
          <w:sz w:val="24"/>
          <w:szCs w:val="24"/>
        </w:rPr>
        <w:t xml:space="preserve">cortocircuitata </w:t>
      </w:r>
      <w:r w:rsidR="00433385" w:rsidRPr="0046416D">
        <w:rPr>
          <w:rFonts w:asciiTheme="minorHAnsi" w:hAnsiTheme="minorHAnsi" w:cstheme="minorHAnsi"/>
          <w:color w:val="212121"/>
          <w:sz w:val="24"/>
          <w:szCs w:val="24"/>
        </w:rPr>
        <w:t>in quarto d'onda</w:t>
      </w:r>
      <w:r w:rsidR="00ED5AA9" w:rsidRPr="0046416D">
        <w:rPr>
          <w:rFonts w:asciiTheme="minorHAnsi" w:hAnsiTheme="minorHAnsi" w:cstheme="minorHAnsi"/>
          <w:color w:val="212121"/>
          <w:sz w:val="24"/>
          <w:szCs w:val="24"/>
        </w:rPr>
        <w:t xml:space="preserve"> a metà della frequenza calcolata.</w:t>
      </w:r>
    </w:p>
    <w:p w:rsidR="00433385" w:rsidRPr="0046416D" w:rsidRDefault="004B4C66" w:rsidP="0078205D">
      <w:pPr>
        <w:pStyle w:val="PreformattatoHTML"/>
        <w:shd w:val="clear" w:color="auto" w:fill="FFFFFF"/>
        <w:jc w:val="both"/>
        <w:rPr>
          <w:rFonts w:asciiTheme="minorHAnsi" w:hAnsiTheme="minorHAnsi" w:cstheme="minorHAnsi"/>
          <w:color w:val="212121"/>
          <w:sz w:val="24"/>
          <w:szCs w:val="24"/>
        </w:rPr>
      </w:pPr>
      <w:r>
        <w:rPr>
          <w:rFonts w:asciiTheme="minorHAnsi" w:hAnsiTheme="minorHAnsi" w:cstheme="minorHAnsi"/>
          <w:color w:val="212121"/>
          <w:sz w:val="24"/>
          <w:szCs w:val="24"/>
          <w:shd w:val="clear" w:color="auto" w:fill="FFFFFF"/>
        </w:rPr>
        <w:t>L</w:t>
      </w:r>
      <w:r w:rsidR="00ED5AA9" w:rsidRPr="0046416D">
        <w:rPr>
          <w:rFonts w:asciiTheme="minorHAnsi" w:hAnsiTheme="minorHAnsi" w:cstheme="minorHAnsi"/>
          <w:color w:val="212121"/>
          <w:sz w:val="24"/>
          <w:szCs w:val="24"/>
          <w:shd w:val="clear" w:color="auto" w:fill="FFFFFF"/>
        </w:rPr>
        <w:t xml:space="preserve">a frequenza di risonanza così trovata deve essere moltiplicata per 2 per la lunghezza corretta della linea dopo che il corto è stato rimosso; a condizione che il corto sia </w:t>
      </w:r>
      <w:r w:rsidR="0046416D" w:rsidRPr="0046416D">
        <w:rPr>
          <w:rFonts w:asciiTheme="minorHAnsi" w:hAnsiTheme="minorHAnsi" w:cstheme="minorHAnsi"/>
          <w:color w:val="212121"/>
          <w:sz w:val="24"/>
          <w:szCs w:val="24"/>
          <w:shd w:val="clear" w:color="auto" w:fill="FFFFFF"/>
        </w:rPr>
        <w:t>esplicito</w:t>
      </w:r>
      <w:r w:rsidR="00ED5AA9" w:rsidRPr="0046416D">
        <w:rPr>
          <w:rFonts w:asciiTheme="minorHAnsi" w:hAnsiTheme="minorHAnsi" w:cstheme="minorHAnsi"/>
          <w:color w:val="212121"/>
          <w:sz w:val="24"/>
          <w:szCs w:val="24"/>
          <w:shd w:val="clear" w:color="auto" w:fill="FFFFFF"/>
        </w:rPr>
        <w:t xml:space="preserve"> come sopra menzionato.</w:t>
      </w:r>
    </w:p>
    <w:p w:rsidR="005A41E3" w:rsidRPr="0046416D" w:rsidRDefault="005A41E3" w:rsidP="0078205D">
      <w:pPr>
        <w:ind w:right="70"/>
        <w:rPr>
          <w:rFonts w:cstheme="minorHAnsi"/>
          <w:sz w:val="24"/>
          <w:szCs w:val="24"/>
        </w:rPr>
      </w:pPr>
    </w:p>
    <w:p w:rsidR="003330A6" w:rsidRPr="0046416D" w:rsidRDefault="003330A6" w:rsidP="0078205D">
      <w:pPr>
        <w:ind w:right="70"/>
        <w:rPr>
          <w:rFonts w:cstheme="minorHAnsi"/>
          <w:b/>
          <w:sz w:val="24"/>
          <w:szCs w:val="24"/>
        </w:rPr>
      </w:pPr>
    </w:p>
    <w:p w:rsidR="0015449C" w:rsidRPr="000B318B" w:rsidRDefault="0046416D" w:rsidP="0015449C">
      <w:pPr>
        <w:pStyle w:val="Paragrafoelenco"/>
        <w:numPr>
          <w:ilvl w:val="0"/>
          <w:numId w:val="5"/>
        </w:numPr>
        <w:ind w:left="426" w:hanging="426"/>
        <w:rPr>
          <w:rFonts w:cstheme="minorHAnsi"/>
          <w:b/>
          <w:sz w:val="24"/>
          <w:szCs w:val="24"/>
        </w:rPr>
      </w:pPr>
      <w:r w:rsidRPr="0046416D">
        <w:rPr>
          <w:rFonts w:cstheme="minorHAnsi"/>
          <w:b/>
          <w:sz w:val="24"/>
          <w:szCs w:val="24"/>
        </w:rPr>
        <w:t xml:space="preserve">Controllo delle onde stazionarie </w:t>
      </w:r>
      <w:r w:rsidRPr="00D6178E">
        <w:rPr>
          <w:rStyle w:val="shorttext"/>
          <w:rFonts w:cstheme="minorHAnsi"/>
          <w:b/>
          <w:sz w:val="24"/>
          <w:szCs w:val="24"/>
        </w:rPr>
        <w:fldChar w:fldCharType="begin"/>
      </w:r>
      <w:r w:rsidRPr="00D6178E">
        <w:rPr>
          <w:b/>
          <w:sz w:val="24"/>
          <w:szCs w:val="24"/>
        </w:rPr>
        <w:instrText xml:space="preserve"> XE "III</w:instrText>
      </w:r>
      <w:r w:rsidRPr="00D6178E">
        <w:rPr>
          <w:rStyle w:val="shorttext"/>
          <w:rFonts w:cstheme="minorHAnsi"/>
          <w:b/>
          <w:sz w:val="24"/>
          <w:szCs w:val="24"/>
        </w:rPr>
        <w:instrText xml:space="preserve"> - APPLICAZIONE:</w:instrText>
      </w:r>
      <w:r w:rsidRPr="0046416D">
        <w:rPr>
          <w:rFonts w:cstheme="minorHAnsi"/>
          <w:b/>
          <w:sz w:val="24"/>
          <w:szCs w:val="24"/>
        </w:rPr>
        <w:instrText xml:space="preserve"> Controllo delle onde stazionarie</w:instrText>
      </w:r>
      <w:r w:rsidRPr="00D6178E">
        <w:rPr>
          <w:b/>
          <w:sz w:val="24"/>
          <w:szCs w:val="24"/>
        </w:rPr>
        <w:instrText xml:space="preserve">" </w:instrText>
      </w:r>
      <w:r w:rsidRPr="00D6178E">
        <w:rPr>
          <w:rStyle w:val="shorttext"/>
          <w:rFonts w:cstheme="minorHAnsi"/>
          <w:b/>
          <w:sz w:val="24"/>
          <w:szCs w:val="24"/>
        </w:rPr>
        <w:fldChar w:fldCharType="end"/>
      </w:r>
    </w:p>
    <w:p w:rsidR="00BF0006" w:rsidRPr="00BF0006" w:rsidRDefault="00FA0C5A" w:rsidP="0078205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heme="minorHAnsi"/>
          <w:color w:val="212121"/>
          <w:sz w:val="24"/>
          <w:szCs w:val="24"/>
          <w:lang w:eastAsia="it-IT"/>
        </w:rPr>
      </w:pPr>
      <w:r w:rsidRPr="00FA0C5A">
        <w:rPr>
          <w:rFonts w:eastAsia="Times New Roman" w:cstheme="minorHAnsi"/>
          <w:color w:val="212121"/>
          <w:sz w:val="24"/>
          <w:szCs w:val="20"/>
          <w:lang w:eastAsia="it-IT"/>
        </w:rPr>
        <w:lastRenderedPageBreak/>
        <w:t>Oltre all'impiego del "</w:t>
      </w:r>
      <w:proofErr w:type="spellStart"/>
      <w:r w:rsidRPr="00FA0C5A">
        <w:rPr>
          <w:rFonts w:eastAsia="Times New Roman" w:cstheme="minorHAnsi"/>
          <w:color w:val="212121"/>
          <w:sz w:val="24"/>
          <w:szCs w:val="20"/>
          <w:lang w:eastAsia="it-IT"/>
        </w:rPr>
        <w:t>Grid</w:t>
      </w:r>
      <w:proofErr w:type="spellEnd"/>
      <w:r w:rsidRPr="00FA0C5A">
        <w:rPr>
          <w:rFonts w:eastAsia="Times New Roman" w:cstheme="minorHAnsi"/>
          <w:color w:val="212121"/>
          <w:sz w:val="24"/>
          <w:szCs w:val="20"/>
          <w:lang w:eastAsia="it-IT"/>
        </w:rPr>
        <w:t xml:space="preserve"> </w:t>
      </w:r>
      <w:proofErr w:type="spellStart"/>
      <w:r w:rsidRPr="00FA0C5A">
        <w:rPr>
          <w:rFonts w:eastAsia="Times New Roman" w:cstheme="minorHAnsi"/>
          <w:color w:val="212121"/>
          <w:sz w:val="24"/>
          <w:szCs w:val="20"/>
          <w:lang w:eastAsia="it-IT"/>
        </w:rPr>
        <w:t>Dipper</w:t>
      </w:r>
      <w:proofErr w:type="spellEnd"/>
      <w:r w:rsidRPr="00FA0C5A">
        <w:rPr>
          <w:rFonts w:eastAsia="Times New Roman" w:cstheme="minorHAnsi"/>
          <w:color w:val="212121"/>
          <w:sz w:val="24"/>
          <w:szCs w:val="20"/>
          <w:lang w:eastAsia="it-IT"/>
        </w:rPr>
        <w:t>" come generatore di segnale in combinazione con un misuratore di onde stazionarie</w:t>
      </w:r>
      <w:r w:rsidR="004B4C66">
        <w:rPr>
          <w:rFonts w:eastAsia="Times New Roman" w:cstheme="minorHAnsi"/>
          <w:color w:val="212121"/>
          <w:sz w:val="24"/>
          <w:szCs w:val="20"/>
          <w:lang w:eastAsia="it-IT"/>
        </w:rPr>
        <w:t xml:space="preserve"> (ROS) </w:t>
      </w:r>
      <w:r w:rsidRPr="00FA0C5A">
        <w:rPr>
          <w:rFonts w:eastAsia="Times New Roman" w:cstheme="minorHAnsi"/>
          <w:color w:val="212121"/>
          <w:sz w:val="24"/>
          <w:szCs w:val="20"/>
          <w:lang w:eastAsia="it-IT"/>
        </w:rPr>
        <w:t>, è possibile verificare l’esistenza di onde stazionarie su le linee di alimentazione a filo aperto utilizzando lo strumento come rivelatore a diodo.</w:t>
      </w:r>
      <w:r w:rsidR="00BF0006">
        <w:rPr>
          <w:rFonts w:eastAsia="Times New Roman" w:cstheme="minorHAnsi"/>
          <w:color w:val="212121"/>
          <w:sz w:val="24"/>
          <w:szCs w:val="20"/>
          <w:lang w:eastAsia="it-IT"/>
        </w:rPr>
        <w:t xml:space="preserve"> </w:t>
      </w:r>
      <w:r w:rsidR="00AF6E61" w:rsidRPr="00AF6E61">
        <w:rPr>
          <w:rFonts w:eastAsia="Times New Roman" w:cstheme="minorHAnsi"/>
          <w:color w:val="212121"/>
          <w:sz w:val="24"/>
          <w:szCs w:val="20"/>
          <w:lang w:eastAsia="it-IT"/>
        </w:rPr>
        <w:t xml:space="preserve">Una linea piatta viene indicata quando la lettura del </w:t>
      </w:r>
      <w:r w:rsidR="00AF6E61">
        <w:rPr>
          <w:rFonts w:eastAsia="Times New Roman" w:cstheme="minorHAnsi"/>
          <w:color w:val="212121"/>
          <w:sz w:val="24"/>
          <w:szCs w:val="20"/>
          <w:lang w:eastAsia="it-IT"/>
        </w:rPr>
        <w:t>misuratore</w:t>
      </w:r>
      <w:r w:rsidR="00AF6E61" w:rsidRPr="00AF6E61">
        <w:rPr>
          <w:rFonts w:eastAsia="Times New Roman" w:cstheme="minorHAnsi"/>
          <w:color w:val="212121"/>
          <w:sz w:val="24"/>
          <w:szCs w:val="20"/>
          <w:lang w:eastAsia="it-IT"/>
        </w:rPr>
        <w:t xml:space="preserve"> rimane costante mentre la bobina "sonda" viene spostata lungo la linea.</w:t>
      </w:r>
      <w:r w:rsidR="0078205D">
        <w:rPr>
          <w:rFonts w:eastAsia="Times New Roman" w:cstheme="minorHAnsi"/>
          <w:color w:val="212121"/>
          <w:sz w:val="24"/>
          <w:szCs w:val="20"/>
          <w:lang w:eastAsia="it-IT"/>
        </w:rPr>
        <w:t xml:space="preserve"> </w:t>
      </w:r>
      <w:r w:rsidR="00FC5C64">
        <w:rPr>
          <w:rFonts w:eastAsia="Times New Roman" w:cstheme="minorHAnsi"/>
          <w:color w:val="212121"/>
          <w:sz w:val="24"/>
          <w:szCs w:val="20"/>
          <w:lang w:eastAsia="it-IT"/>
        </w:rPr>
        <w:t>P</w:t>
      </w:r>
      <w:r w:rsidR="00BF0006" w:rsidRPr="00FC5C64">
        <w:rPr>
          <w:rFonts w:eastAsia="Times New Roman" w:cstheme="minorHAnsi"/>
          <w:color w:val="212121"/>
          <w:sz w:val="24"/>
          <w:szCs w:val="20"/>
          <w:lang w:eastAsia="it-IT"/>
        </w:rPr>
        <w:t xml:space="preserve">articolare </w:t>
      </w:r>
      <w:r w:rsidR="00BF0006" w:rsidRPr="00BF0006">
        <w:rPr>
          <w:rFonts w:eastAsia="Times New Roman" w:cstheme="minorHAnsi"/>
          <w:color w:val="212121"/>
          <w:sz w:val="24"/>
          <w:szCs w:val="20"/>
          <w:lang w:eastAsia="it-IT"/>
        </w:rPr>
        <w:t xml:space="preserve">attenzione deve essere utilizzata per mantenere la distanza </w:t>
      </w:r>
      <w:r w:rsidR="004B4C66">
        <w:rPr>
          <w:rFonts w:eastAsia="Times New Roman" w:cstheme="minorHAnsi"/>
          <w:color w:val="212121"/>
          <w:sz w:val="24"/>
          <w:szCs w:val="20"/>
          <w:lang w:eastAsia="it-IT"/>
        </w:rPr>
        <w:t xml:space="preserve">costante </w:t>
      </w:r>
      <w:r w:rsidR="00FC5C64">
        <w:rPr>
          <w:rFonts w:eastAsia="Times New Roman" w:cstheme="minorHAnsi"/>
          <w:color w:val="212121"/>
          <w:sz w:val="24"/>
          <w:szCs w:val="20"/>
          <w:lang w:eastAsia="it-IT"/>
        </w:rPr>
        <w:t>dell’</w:t>
      </w:r>
      <w:proofErr w:type="spellStart"/>
      <w:r w:rsidR="00BF0006" w:rsidRPr="00BF0006">
        <w:rPr>
          <w:rFonts w:eastAsia="Times New Roman" w:cstheme="minorHAnsi"/>
          <w:color w:val="212121"/>
          <w:sz w:val="24"/>
          <w:szCs w:val="20"/>
          <w:lang w:eastAsia="it-IT"/>
        </w:rPr>
        <w:t>accop</w:t>
      </w:r>
      <w:r w:rsidR="00694676">
        <w:rPr>
          <w:rFonts w:eastAsia="Times New Roman" w:cstheme="minorHAnsi"/>
          <w:color w:val="212121"/>
          <w:sz w:val="24"/>
          <w:szCs w:val="20"/>
          <w:lang w:eastAsia="it-IT"/>
        </w:rPr>
        <w:t>-</w:t>
      </w:r>
      <w:r w:rsidR="00BF0006" w:rsidRPr="00BF0006">
        <w:rPr>
          <w:rFonts w:eastAsia="Times New Roman" w:cstheme="minorHAnsi"/>
          <w:color w:val="212121"/>
          <w:sz w:val="24"/>
          <w:szCs w:val="20"/>
          <w:lang w:eastAsia="it-IT"/>
        </w:rPr>
        <w:t>piamento</w:t>
      </w:r>
      <w:proofErr w:type="spellEnd"/>
      <w:r w:rsidR="00BF0006" w:rsidRPr="00BF0006">
        <w:rPr>
          <w:rFonts w:eastAsia="Times New Roman" w:cstheme="minorHAnsi"/>
          <w:color w:val="212121"/>
          <w:sz w:val="24"/>
          <w:szCs w:val="20"/>
          <w:lang w:eastAsia="it-IT"/>
        </w:rPr>
        <w:t xml:space="preserve"> </w:t>
      </w:r>
      <w:r w:rsidR="00FC5C64">
        <w:rPr>
          <w:rFonts w:eastAsia="Times New Roman" w:cstheme="minorHAnsi"/>
          <w:color w:val="212121"/>
          <w:sz w:val="24"/>
          <w:szCs w:val="20"/>
          <w:lang w:eastAsia="it-IT"/>
        </w:rPr>
        <w:t xml:space="preserve">tra la </w:t>
      </w:r>
      <w:r w:rsidR="00BF0006" w:rsidRPr="00BF0006">
        <w:rPr>
          <w:rFonts w:eastAsia="Times New Roman" w:cstheme="minorHAnsi"/>
          <w:color w:val="212121"/>
          <w:sz w:val="24"/>
          <w:szCs w:val="20"/>
          <w:lang w:eastAsia="it-IT"/>
        </w:rPr>
        <w:t>bobina e linea.</w:t>
      </w:r>
      <w:r w:rsidR="00D04686">
        <w:rPr>
          <w:rFonts w:eastAsia="Times New Roman" w:cstheme="minorHAnsi"/>
          <w:color w:val="212121"/>
          <w:sz w:val="24"/>
          <w:szCs w:val="20"/>
          <w:lang w:eastAsia="it-IT"/>
        </w:rPr>
        <w:t xml:space="preserve"> </w:t>
      </w:r>
      <w:r w:rsidR="00BF0006" w:rsidRPr="00BF0006">
        <w:rPr>
          <w:rFonts w:eastAsia="Times New Roman" w:cstheme="minorHAnsi"/>
          <w:color w:val="212121"/>
          <w:sz w:val="24"/>
          <w:szCs w:val="20"/>
          <w:lang w:eastAsia="it-IT"/>
        </w:rPr>
        <w:t xml:space="preserve">Poiché la bobina </w:t>
      </w:r>
      <w:r w:rsidR="00FC5C64">
        <w:rPr>
          <w:rFonts w:eastAsia="Times New Roman" w:cstheme="minorHAnsi"/>
          <w:color w:val="212121"/>
          <w:sz w:val="24"/>
          <w:szCs w:val="20"/>
          <w:lang w:eastAsia="it-IT"/>
        </w:rPr>
        <w:t>del "</w:t>
      </w:r>
      <w:proofErr w:type="spellStart"/>
      <w:r w:rsidR="00FC5C64">
        <w:rPr>
          <w:rFonts w:eastAsia="Times New Roman" w:cstheme="minorHAnsi"/>
          <w:color w:val="212121"/>
          <w:sz w:val="24"/>
          <w:szCs w:val="20"/>
          <w:lang w:eastAsia="it-IT"/>
        </w:rPr>
        <w:t>Grid</w:t>
      </w:r>
      <w:proofErr w:type="spellEnd"/>
      <w:r w:rsidR="00FC5C64">
        <w:rPr>
          <w:rFonts w:eastAsia="Times New Roman" w:cstheme="minorHAnsi"/>
          <w:color w:val="212121"/>
          <w:sz w:val="24"/>
          <w:szCs w:val="20"/>
          <w:lang w:eastAsia="it-IT"/>
        </w:rPr>
        <w:t xml:space="preserve"> </w:t>
      </w:r>
      <w:proofErr w:type="spellStart"/>
      <w:r w:rsidR="00FC5C64">
        <w:rPr>
          <w:rFonts w:eastAsia="Times New Roman" w:cstheme="minorHAnsi"/>
          <w:color w:val="212121"/>
          <w:sz w:val="24"/>
          <w:szCs w:val="20"/>
          <w:lang w:eastAsia="it-IT"/>
        </w:rPr>
        <w:t>Dip</w:t>
      </w:r>
      <w:proofErr w:type="spellEnd"/>
      <w:r w:rsidR="00FC5C64">
        <w:rPr>
          <w:rFonts w:eastAsia="Times New Roman" w:cstheme="minorHAnsi"/>
          <w:color w:val="212121"/>
          <w:sz w:val="24"/>
          <w:szCs w:val="20"/>
          <w:lang w:eastAsia="it-IT"/>
        </w:rPr>
        <w:t xml:space="preserve">" è protetta da </w:t>
      </w:r>
      <w:r w:rsidR="00FC5C64" w:rsidRPr="00D04686">
        <w:rPr>
          <w:rFonts w:eastAsia="Times New Roman" w:cstheme="minorHAnsi"/>
          <w:color w:val="212121"/>
          <w:sz w:val="24"/>
          <w:szCs w:val="24"/>
          <w:lang w:eastAsia="it-IT"/>
        </w:rPr>
        <w:t>una custodia</w:t>
      </w:r>
      <w:r w:rsidR="00D04686">
        <w:rPr>
          <w:rFonts w:eastAsia="Times New Roman" w:cstheme="minorHAnsi"/>
          <w:color w:val="212121"/>
          <w:sz w:val="24"/>
          <w:szCs w:val="24"/>
          <w:lang w:eastAsia="it-IT"/>
        </w:rPr>
        <w:t xml:space="preserve"> isolata, </w:t>
      </w:r>
      <w:r w:rsidR="00694676" w:rsidRPr="00BF0006">
        <w:rPr>
          <w:rFonts w:eastAsia="Times New Roman" w:cstheme="minorHAnsi"/>
          <w:color w:val="212121"/>
          <w:sz w:val="24"/>
          <w:szCs w:val="24"/>
          <w:lang w:eastAsia="it-IT"/>
        </w:rPr>
        <w:t>per mantenere un accoppiamento uniforme</w:t>
      </w:r>
      <w:r w:rsidR="00694676" w:rsidRPr="00D04686">
        <w:rPr>
          <w:rFonts w:cstheme="minorHAnsi"/>
          <w:color w:val="212121"/>
          <w:sz w:val="24"/>
          <w:szCs w:val="24"/>
          <w:shd w:val="clear" w:color="auto" w:fill="FFFFFF"/>
        </w:rPr>
        <w:t xml:space="preserve"> </w:t>
      </w:r>
      <w:r w:rsidR="00FC5C64" w:rsidRPr="00D04686">
        <w:rPr>
          <w:rFonts w:cstheme="minorHAnsi"/>
          <w:color w:val="212121"/>
          <w:sz w:val="24"/>
          <w:szCs w:val="24"/>
          <w:shd w:val="clear" w:color="auto" w:fill="FFFFFF"/>
        </w:rPr>
        <w:t xml:space="preserve">il modulo della bobina può essere tenuto </w:t>
      </w:r>
      <w:r w:rsidR="00D04686" w:rsidRPr="00D04686">
        <w:rPr>
          <w:rFonts w:cstheme="minorHAnsi"/>
          <w:color w:val="212121"/>
          <w:sz w:val="24"/>
          <w:szCs w:val="24"/>
          <w:shd w:val="clear" w:color="auto" w:fill="FFFFFF"/>
        </w:rPr>
        <w:t>a contatto dell</w:t>
      </w:r>
      <w:r w:rsidR="00FC5C64" w:rsidRPr="00D04686">
        <w:rPr>
          <w:rFonts w:cstheme="minorHAnsi"/>
          <w:color w:val="212121"/>
          <w:sz w:val="24"/>
          <w:szCs w:val="24"/>
          <w:shd w:val="clear" w:color="auto" w:fill="FFFFFF"/>
        </w:rPr>
        <w:t>a linea</w:t>
      </w:r>
      <w:r w:rsidR="00BF0006" w:rsidRPr="00BF0006">
        <w:rPr>
          <w:rFonts w:eastAsia="Times New Roman" w:cstheme="minorHAnsi"/>
          <w:color w:val="212121"/>
          <w:sz w:val="24"/>
          <w:szCs w:val="24"/>
          <w:lang w:eastAsia="it-IT"/>
        </w:rPr>
        <w:t>.</w:t>
      </w:r>
    </w:p>
    <w:p w:rsidR="00BF0006" w:rsidRPr="00BF0006" w:rsidRDefault="00BF0006" w:rsidP="00D0468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heme="minorHAnsi"/>
          <w:color w:val="212121"/>
          <w:sz w:val="24"/>
          <w:szCs w:val="24"/>
          <w:lang w:eastAsia="it-IT"/>
        </w:rPr>
      </w:pPr>
    </w:p>
    <w:p w:rsidR="00BF0006" w:rsidRPr="00BF0006" w:rsidRDefault="00BF0006" w:rsidP="00D04686">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stheme="minorHAnsi"/>
          <w:color w:val="212121"/>
          <w:sz w:val="24"/>
          <w:szCs w:val="20"/>
          <w:lang w:eastAsia="it-IT"/>
        </w:rPr>
      </w:pPr>
      <w:r w:rsidRPr="00BF0006">
        <w:rPr>
          <w:rFonts w:eastAsia="Times New Roman" w:cstheme="minorHAnsi"/>
          <w:color w:val="212121"/>
          <w:sz w:val="24"/>
          <w:szCs w:val="20"/>
          <w:lang w:eastAsia="it-IT"/>
        </w:rPr>
        <w:t xml:space="preserve">Questo metodo è lo stesso di quello che utilizza una lampadina al neon, un rivelatore </w:t>
      </w:r>
      <w:r w:rsidR="00FC5C64">
        <w:rPr>
          <w:rFonts w:eastAsia="Times New Roman" w:cstheme="minorHAnsi"/>
          <w:color w:val="212121"/>
          <w:sz w:val="24"/>
          <w:szCs w:val="20"/>
          <w:lang w:eastAsia="it-IT"/>
        </w:rPr>
        <w:t>a</w:t>
      </w:r>
      <w:r w:rsidRPr="00BF0006">
        <w:rPr>
          <w:rFonts w:eastAsia="Times New Roman" w:cstheme="minorHAnsi"/>
          <w:color w:val="212121"/>
          <w:sz w:val="24"/>
          <w:szCs w:val="20"/>
          <w:lang w:eastAsia="it-IT"/>
        </w:rPr>
        <w:t xml:space="preserve"> cristall</w:t>
      </w:r>
      <w:r w:rsidR="00FC5C64">
        <w:rPr>
          <w:rFonts w:eastAsia="Times New Roman" w:cstheme="minorHAnsi"/>
          <w:color w:val="212121"/>
          <w:sz w:val="24"/>
          <w:szCs w:val="20"/>
          <w:lang w:eastAsia="it-IT"/>
        </w:rPr>
        <w:t>o</w:t>
      </w:r>
      <w:r w:rsidRPr="00BF0006">
        <w:rPr>
          <w:rFonts w:eastAsia="Times New Roman" w:cstheme="minorHAnsi"/>
          <w:color w:val="212121"/>
          <w:sz w:val="24"/>
          <w:szCs w:val="20"/>
          <w:lang w:eastAsia="it-IT"/>
        </w:rPr>
        <w:t xml:space="preserve"> o altri dispositivi simili.</w:t>
      </w:r>
    </w:p>
    <w:p w:rsidR="001F63A5" w:rsidRDefault="001F63A5" w:rsidP="00FA0C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stheme="minorHAnsi"/>
          <w:color w:val="212121"/>
          <w:sz w:val="24"/>
          <w:szCs w:val="20"/>
          <w:lang w:eastAsia="it-IT"/>
        </w:rPr>
      </w:pPr>
    </w:p>
    <w:p w:rsidR="00463AE0" w:rsidRDefault="00463AE0" w:rsidP="00FA0C5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stheme="minorHAnsi"/>
          <w:color w:val="212121"/>
          <w:sz w:val="24"/>
          <w:szCs w:val="20"/>
          <w:lang w:eastAsia="it-IT"/>
        </w:rPr>
      </w:pPr>
    </w:p>
    <w:p w:rsidR="0015449C" w:rsidRPr="000B318B" w:rsidRDefault="00D922A7" w:rsidP="0015449C">
      <w:pPr>
        <w:pStyle w:val="Paragrafoelenco"/>
        <w:numPr>
          <w:ilvl w:val="0"/>
          <w:numId w:val="5"/>
        </w:numPr>
        <w:ind w:left="426" w:hanging="426"/>
        <w:rPr>
          <w:rFonts w:cstheme="minorHAnsi"/>
          <w:b/>
          <w:sz w:val="24"/>
          <w:szCs w:val="24"/>
        </w:rPr>
      </w:pPr>
      <w:r w:rsidRPr="00D6178E">
        <w:rPr>
          <w:b/>
          <w:sz w:val="24"/>
          <w:szCs w:val="24"/>
        </w:rPr>
        <w:t>Misuratore di Intensità di Campo relativo</w:t>
      </w:r>
      <w:r w:rsidRPr="00D6178E">
        <w:rPr>
          <w:rStyle w:val="shorttext"/>
          <w:rFonts w:cstheme="minorHAnsi"/>
          <w:b/>
          <w:sz w:val="24"/>
          <w:szCs w:val="24"/>
        </w:rPr>
        <w:fldChar w:fldCharType="begin"/>
      </w:r>
      <w:r w:rsidRPr="00D6178E">
        <w:rPr>
          <w:b/>
          <w:sz w:val="24"/>
          <w:szCs w:val="24"/>
        </w:rPr>
        <w:instrText xml:space="preserve"> XE "</w:instrText>
      </w:r>
      <w:r w:rsidR="00D0049E" w:rsidRPr="00D6178E">
        <w:rPr>
          <w:b/>
          <w:sz w:val="24"/>
          <w:szCs w:val="24"/>
        </w:rPr>
        <w:instrText>III</w:instrText>
      </w:r>
      <w:r w:rsidRPr="00D6178E">
        <w:rPr>
          <w:rStyle w:val="shorttext"/>
          <w:rFonts w:cstheme="minorHAnsi"/>
          <w:b/>
          <w:sz w:val="24"/>
          <w:szCs w:val="24"/>
        </w:rPr>
        <w:instrText xml:space="preserve"> - APPLICAZIONE:Misuratore di intensità di campo relativo</w:instrText>
      </w:r>
      <w:r w:rsidRPr="00D6178E">
        <w:rPr>
          <w:b/>
          <w:sz w:val="24"/>
          <w:szCs w:val="24"/>
        </w:rPr>
        <w:instrText xml:space="preserve">" </w:instrText>
      </w:r>
      <w:r w:rsidRPr="00D6178E">
        <w:rPr>
          <w:rStyle w:val="shorttext"/>
          <w:rFonts w:cstheme="minorHAnsi"/>
          <w:b/>
          <w:sz w:val="24"/>
          <w:szCs w:val="24"/>
        </w:rPr>
        <w:fldChar w:fldCharType="end"/>
      </w:r>
    </w:p>
    <w:p w:rsidR="00D05225" w:rsidRPr="00D6178E" w:rsidRDefault="00792623" w:rsidP="00792623">
      <w:pPr>
        <w:ind w:right="70"/>
        <w:rPr>
          <w:sz w:val="24"/>
          <w:szCs w:val="24"/>
        </w:rPr>
      </w:pPr>
      <w:r w:rsidRPr="00D6178E">
        <w:rPr>
          <w:sz w:val="24"/>
          <w:szCs w:val="24"/>
        </w:rPr>
        <w:t>Utilizzo del "</w:t>
      </w:r>
      <w:proofErr w:type="spellStart"/>
      <w:r w:rsidRPr="00D6178E">
        <w:rPr>
          <w:sz w:val="24"/>
          <w:szCs w:val="24"/>
        </w:rPr>
        <w:t>Grid-Dipper</w:t>
      </w:r>
      <w:proofErr w:type="spellEnd"/>
      <w:r w:rsidRPr="00D6178E">
        <w:rPr>
          <w:sz w:val="24"/>
          <w:szCs w:val="24"/>
        </w:rPr>
        <w:t>" come diodo rivelatore.</w:t>
      </w:r>
      <w:r w:rsidR="00204DF4">
        <w:rPr>
          <w:sz w:val="24"/>
          <w:szCs w:val="24"/>
        </w:rPr>
        <w:t xml:space="preserve"> </w:t>
      </w:r>
      <w:r w:rsidR="00DD0E75" w:rsidRPr="00D6178E">
        <w:rPr>
          <w:sz w:val="24"/>
          <w:szCs w:val="24"/>
        </w:rPr>
        <w:t xml:space="preserve">Collegare un'antenna corta a uno dei poli della bobina attraverso un condensatore di 5-30 </w:t>
      </w:r>
      <w:proofErr w:type="spellStart"/>
      <w:r w:rsidR="00DD0E75" w:rsidRPr="00D6178E">
        <w:rPr>
          <w:sz w:val="24"/>
          <w:szCs w:val="24"/>
        </w:rPr>
        <w:t>mmF</w:t>
      </w:r>
      <w:proofErr w:type="spellEnd"/>
      <w:r w:rsidR="00DD0E75" w:rsidRPr="00D6178E">
        <w:rPr>
          <w:sz w:val="24"/>
          <w:szCs w:val="24"/>
        </w:rPr>
        <w:t>.</w:t>
      </w:r>
    </w:p>
    <w:p w:rsidR="00694676" w:rsidRDefault="00DD0E75" w:rsidP="00792623">
      <w:pPr>
        <w:ind w:right="70"/>
        <w:rPr>
          <w:sz w:val="24"/>
          <w:szCs w:val="24"/>
        </w:rPr>
      </w:pPr>
      <w:r w:rsidRPr="00D6178E">
        <w:rPr>
          <w:sz w:val="24"/>
          <w:szCs w:val="24"/>
        </w:rPr>
        <w:t>La calibrazione della frequenza dello strumento si sposterà un p</w:t>
      </w:r>
      <w:r w:rsidR="003B32CF" w:rsidRPr="00D6178E">
        <w:rPr>
          <w:sz w:val="24"/>
          <w:szCs w:val="24"/>
        </w:rPr>
        <w:t>oco</w:t>
      </w:r>
      <w:r w:rsidRPr="00D6178E">
        <w:rPr>
          <w:sz w:val="24"/>
          <w:szCs w:val="24"/>
        </w:rPr>
        <w:t xml:space="preserve">, quindi il quadrante dovrà essere ruotato per la massima lettura del segnale ricevuto. La calibrazione della frequenza effettiva non è importante per questo scopo. </w:t>
      </w:r>
    </w:p>
    <w:p w:rsidR="00251025" w:rsidRPr="00D6178E" w:rsidRDefault="00694676" w:rsidP="00792623">
      <w:pPr>
        <w:ind w:right="70"/>
        <w:rPr>
          <w:sz w:val="24"/>
          <w:szCs w:val="24"/>
        </w:rPr>
      </w:pPr>
      <w:r>
        <w:rPr>
          <w:sz w:val="24"/>
          <w:szCs w:val="24"/>
        </w:rPr>
        <w:br w:type="column"/>
      </w:r>
      <w:r w:rsidR="00DD0E75" w:rsidRPr="00D6178E">
        <w:rPr>
          <w:sz w:val="24"/>
          <w:szCs w:val="24"/>
        </w:rPr>
        <w:lastRenderedPageBreak/>
        <w:t>La sensibilità del "</w:t>
      </w:r>
      <w:proofErr w:type="spellStart"/>
      <w:r w:rsidR="00DD0E75" w:rsidRPr="00D6178E">
        <w:rPr>
          <w:sz w:val="24"/>
          <w:szCs w:val="24"/>
        </w:rPr>
        <w:t>Grid-Dipper</w:t>
      </w:r>
      <w:proofErr w:type="spellEnd"/>
      <w:r w:rsidR="00DD0E75" w:rsidRPr="00D6178E">
        <w:rPr>
          <w:sz w:val="24"/>
          <w:szCs w:val="24"/>
        </w:rPr>
        <w:t xml:space="preserve">" come misuratore di campo non è grande come quella di alcuni altri dispositivi, ma tuttavia sarà essere utile in molti </w:t>
      </w:r>
      <w:proofErr w:type="spellStart"/>
      <w:r w:rsidR="00DD0E75" w:rsidRPr="00D6178E">
        <w:rPr>
          <w:sz w:val="24"/>
          <w:szCs w:val="24"/>
        </w:rPr>
        <w:t>casi.</w:t>
      </w:r>
      <w:r w:rsidR="00251025" w:rsidRPr="00D6178E">
        <w:rPr>
          <w:sz w:val="24"/>
          <w:szCs w:val="24"/>
        </w:rPr>
        <w:t>Il</w:t>
      </w:r>
      <w:proofErr w:type="spellEnd"/>
      <w:r w:rsidR="00251025" w:rsidRPr="00D6178E">
        <w:rPr>
          <w:sz w:val="24"/>
          <w:szCs w:val="24"/>
        </w:rPr>
        <w:t xml:space="preserve"> "</w:t>
      </w:r>
      <w:proofErr w:type="spellStart"/>
      <w:r w:rsidR="00251025" w:rsidRPr="00D6178E">
        <w:rPr>
          <w:sz w:val="24"/>
          <w:szCs w:val="24"/>
        </w:rPr>
        <w:t>Grid-Dipper</w:t>
      </w:r>
      <w:proofErr w:type="spellEnd"/>
      <w:r w:rsidR="00251025" w:rsidRPr="00D6178E">
        <w:rPr>
          <w:sz w:val="24"/>
          <w:szCs w:val="24"/>
        </w:rPr>
        <w:t>" può essere impiegato per una serie di altre misurazioni, principalmente quando è utilizzato come generatore di segnale. Il suo uso come oscillatore a griglia sarà abbastanza ovvio e auto-suggestivo per la misurazione di molti altri tipi di apparecchiature e circuiti.</w:t>
      </w:r>
    </w:p>
    <w:p w:rsidR="00694676" w:rsidRDefault="00251025" w:rsidP="00792623">
      <w:pPr>
        <w:ind w:right="70"/>
        <w:rPr>
          <w:sz w:val="24"/>
          <w:szCs w:val="24"/>
        </w:rPr>
      </w:pPr>
      <w:r w:rsidRPr="00D6178E">
        <w:rPr>
          <w:sz w:val="24"/>
          <w:szCs w:val="24"/>
        </w:rPr>
        <w:t>Le applicazioni qui descritte sono quelle che generalmente saranno più utili.</w:t>
      </w:r>
    </w:p>
    <w:p w:rsidR="00694676" w:rsidRDefault="00694676" w:rsidP="00694676">
      <w:pPr>
        <w:ind w:right="70"/>
        <w:rPr>
          <w:rFonts w:cstheme="minorHAnsi"/>
          <w:b/>
          <w:sz w:val="24"/>
          <w:szCs w:val="24"/>
        </w:rPr>
        <w:sectPr w:rsidR="00694676" w:rsidSect="00694676">
          <w:type w:val="continuous"/>
          <w:pgSz w:w="11906" w:h="16838"/>
          <w:pgMar w:top="1417" w:right="1134" w:bottom="1134" w:left="1134" w:header="708" w:footer="708" w:gutter="0"/>
          <w:cols w:num="2" w:space="708"/>
          <w:docGrid w:linePitch="360"/>
        </w:sectPr>
      </w:pPr>
    </w:p>
    <w:p w:rsidR="00072EFA" w:rsidRDefault="00072EFA" w:rsidP="00F96D8D">
      <w:pPr>
        <w:ind w:right="70"/>
        <w:jc w:val="center"/>
        <w:rPr>
          <w:rFonts w:cstheme="minorHAnsi"/>
          <w:b/>
          <w:sz w:val="24"/>
          <w:szCs w:val="24"/>
        </w:rPr>
      </w:pPr>
    </w:p>
    <w:p w:rsidR="00C52173" w:rsidRDefault="00C52173" w:rsidP="00F96D8D">
      <w:pPr>
        <w:ind w:right="70"/>
        <w:jc w:val="center"/>
        <w:rPr>
          <w:rFonts w:cstheme="minorHAnsi"/>
          <w:b/>
          <w:sz w:val="24"/>
          <w:szCs w:val="24"/>
        </w:rPr>
      </w:pPr>
    </w:p>
    <w:p w:rsidR="00C52173" w:rsidRDefault="00C52173" w:rsidP="00F96D8D">
      <w:pPr>
        <w:ind w:right="70"/>
        <w:jc w:val="center"/>
        <w:rPr>
          <w:rFonts w:cstheme="minorHAnsi"/>
          <w:b/>
          <w:sz w:val="24"/>
          <w:szCs w:val="24"/>
        </w:rPr>
      </w:pPr>
    </w:p>
    <w:p w:rsidR="00C52173" w:rsidRDefault="00C52173" w:rsidP="00F96D8D">
      <w:pPr>
        <w:ind w:right="70"/>
        <w:jc w:val="center"/>
        <w:rPr>
          <w:rFonts w:cstheme="minorHAnsi"/>
          <w:b/>
          <w:sz w:val="28"/>
          <w:szCs w:val="24"/>
        </w:rPr>
      </w:pPr>
    </w:p>
    <w:p w:rsidR="00F96D8D" w:rsidRPr="00D6178E" w:rsidRDefault="00D0049E" w:rsidP="00F96D8D">
      <w:pPr>
        <w:ind w:right="70"/>
        <w:jc w:val="center"/>
        <w:rPr>
          <w:rFonts w:cstheme="minorHAnsi"/>
          <w:b/>
          <w:sz w:val="24"/>
          <w:szCs w:val="24"/>
        </w:rPr>
      </w:pPr>
      <w:r w:rsidRPr="00ED5BC7">
        <w:rPr>
          <w:rFonts w:cstheme="minorHAnsi"/>
          <w:b/>
          <w:sz w:val="28"/>
          <w:szCs w:val="24"/>
        </w:rPr>
        <w:t>IV</w:t>
      </w:r>
      <w:r w:rsidR="00956000" w:rsidRPr="00ED5BC7">
        <w:rPr>
          <w:rFonts w:cstheme="minorHAnsi"/>
          <w:b/>
          <w:sz w:val="28"/>
          <w:szCs w:val="24"/>
        </w:rPr>
        <w:t xml:space="preserve"> </w:t>
      </w:r>
      <w:r w:rsidR="00F96D8D" w:rsidRPr="00ED5BC7">
        <w:rPr>
          <w:rFonts w:cstheme="minorHAnsi"/>
          <w:b/>
          <w:sz w:val="28"/>
          <w:szCs w:val="24"/>
        </w:rPr>
        <w:t xml:space="preserve">- </w:t>
      </w:r>
      <w:r w:rsidR="00956000" w:rsidRPr="00ED5BC7">
        <w:rPr>
          <w:rFonts w:cstheme="minorHAnsi"/>
          <w:b/>
          <w:sz w:val="28"/>
          <w:szCs w:val="24"/>
        </w:rPr>
        <w:t>ALIMENTAZIONE ELETTRICA</w:t>
      </w:r>
      <w:r w:rsidR="00AB0246" w:rsidRPr="00D6178E">
        <w:rPr>
          <w:rFonts w:cstheme="minorHAnsi"/>
          <w:b/>
          <w:sz w:val="24"/>
          <w:szCs w:val="24"/>
        </w:rPr>
        <w:fldChar w:fldCharType="begin"/>
      </w:r>
      <w:r w:rsidR="00AB0246" w:rsidRPr="00D6178E">
        <w:rPr>
          <w:sz w:val="24"/>
          <w:szCs w:val="24"/>
        </w:rPr>
        <w:instrText xml:space="preserve"> XE "</w:instrText>
      </w:r>
      <w:r w:rsidRPr="00D6178E">
        <w:rPr>
          <w:b/>
          <w:sz w:val="24"/>
          <w:szCs w:val="24"/>
        </w:rPr>
        <w:instrText>IV</w:instrText>
      </w:r>
      <w:r w:rsidR="00AB0246" w:rsidRPr="00D6178E">
        <w:rPr>
          <w:rFonts w:cstheme="minorHAnsi"/>
          <w:b/>
          <w:sz w:val="24"/>
          <w:szCs w:val="24"/>
        </w:rPr>
        <w:instrText xml:space="preserve"> - ALIMENTAZIONE ELETTRICA</w:instrText>
      </w:r>
      <w:r w:rsidR="00AB0246" w:rsidRPr="00D6178E">
        <w:rPr>
          <w:sz w:val="24"/>
          <w:szCs w:val="24"/>
        </w:rPr>
        <w:instrText xml:space="preserve">" </w:instrText>
      </w:r>
      <w:r w:rsidR="00AB0246" w:rsidRPr="00D6178E">
        <w:rPr>
          <w:rFonts w:cstheme="minorHAnsi"/>
          <w:b/>
          <w:sz w:val="24"/>
          <w:szCs w:val="24"/>
        </w:rPr>
        <w:fldChar w:fldCharType="end"/>
      </w:r>
    </w:p>
    <w:p w:rsidR="00856F1D" w:rsidRPr="00D6178E" w:rsidRDefault="00856F1D" w:rsidP="00F96D8D">
      <w:pPr>
        <w:ind w:right="70"/>
        <w:jc w:val="center"/>
        <w:rPr>
          <w:rFonts w:cstheme="minorHAnsi"/>
          <w:sz w:val="24"/>
          <w:szCs w:val="24"/>
        </w:rPr>
      </w:pPr>
    </w:p>
    <w:p w:rsidR="00F96D8D" w:rsidRPr="00D6178E" w:rsidRDefault="00F96D8D" w:rsidP="00D7494E">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1F1EE1" w:rsidRPr="00D6178E" w:rsidRDefault="001F1EE1" w:rsidP="00D7494E">
      <w:pPr>
        <w:ind w:right="70"/>
        <w:rPr>
          <w:rFonts w:cstheme="minorHAnsi"/>
          <w:sz w:val="24"/>
          <w:szCs w:val="24"/>
        </w:rPr>
      </w:pPr>
      <w:r w:rsidRPr="00D6178E">
        <w:rPr>
          <w:rFonts w:cstheme="minorHAnsi"/>
          <w:sz w:val="24"/>
          <w:szCs w:val="24"/>
        </w:rPr>
        <w:lastRenderedPageBreak/>
        <w:t>Il 90661-90651 viene fornito completo di un proprio alimentatore interno.</w:t>
      </w:r>
    </w:p>
    <w:p w:rsidR="001F1EE1" w:rsidRPr="00D6178E" w:rsidRDefault="001F1EE1" w:rsidP="00D7494E">
      <w:pPr>
        <w:ind w:right="70"/>
        <w:rPr>
          <w:rFonts w:cstheme="minorHAnsi"/>
          <w:sz w:val="24"/>
          <w:szCs w:val="24"/>
        </w:rPr>
      </w:pPr>
      <w:r w:rsidRPr="00D6178E">
        <w:rPr>
          <w:rFonts w:cstheme="minorHAnsi"/>
          <w:sz w:val="24"/>
          <w:szCs w:val="24"/>
        </w:rPr>
        <w:t>L'unità è operativa da 105 a 125 volt a 50 a 60 cicli al secondo.</w:t>
      </w:r>
    </w:p>
    <w:p w:rsidR="001F1EE1" w:rsidRPr="00D6178E" w:rsidRDefault="001F1EE1" w:rsidP="00D7494E">
      <w:pPr>
        <w:ind w:right="70"/>
        <w:rPr>
          <w:rFonts w:cstheme="minorHAnsi"/>
          <w:sz w:val="24"/>
          <w:szCs w:val="24"/>
        </w:rPr>
      </w:pPr>
      <w:r w:rsidRPr="00D6178E">
        <w:rPr>
          <w:rFonts w:cstheme="minorHAnsi"/>
          <w:sz w:val="24"/>
          <w:szCs w:val="24"/>
        </w:rPr>
        <w:t>Se dovesse rendersi necessario utilizzare lo strumento in cui la tensione di 115 Volt e 60 cicli non è facilmente disponibile, sarà comunque possibile utilizzare l'alimenta</w:t>
      </w:r>
      <w:r w:rsidR="00856F1D" w:rsidRPr="00D6178E">
        <w:rPr>
          <w:rFonts w:cstheme="minorHAnsi"/>
          <w:sz w:val="24"/>
          <w:szCs w:val="24"/>
        </w:rPr>
        <w:t>-</w:t>
      </w:r>
      <w:r w:rsidRPr="00D6178E">
        <w:rPr>
          <w:rFonts w:cstheme="minorHAnsi"/>
          <w:sz w:val="24"/>
          <w:szCs w:val="24"/>
        </w:rPr>
        <w:t>zione di una batteria.</w:t>
      </w:r>
    </w:p>
    <w:p w:rsidR="001F1EE1" w:rsidRPr="00D6178E" w:rsidRDefault="001F1EE1" w:rsidP="00D7494E">
      <w:pPr>
        <w:ind w:right="70"/>
        <w:rPr>
          <w:rFonts w:cstheme="minorHAnsi"/>
          <w:sz w:val="24"/>
          <w:szCs w:val="24"/>
        </w:rPr>
      </w:pPr>
      <w:r w:rsidRPr="00D6178E">
        <w:rPr>
          <w:rFonts w:cstheme="minorHAnsi"/>
          <w:sz w:val="24"/>
          <w:szCs w:val="24"/>
        </w:rPr>
        <w:t>La batteria deve essere collegata alla morsettiera, TB1, come indicato sullo schema elettrico, K 90651.</w:t>
      </w:r>
    </w:p>
    <w:p w:rsidR="001F1EE1" w:rsidRPr="00D6178E" w:rsidRDefault="001F1EE1" w:rsidP="00D7494E">
      <w:pPr>
        <w:ind w:right="70"/>
        <w:rPr>
          <w:rFonts w:cstheme="minorHAnsi"/>
          <w:sz w:val="24"/>
          <w:szCs w:val="24"/>
        </w:rPr>
      </w:pPr>
      <w:r w:rsidRPr="00D6178E">
        <w:rPr>
          <w:rFonts w:cstheme="minorHAnsi"/>
          <w:sz w:val="24"/>
          <w:szCs w:val="24"/>
        </w:rPr>
        <w:t>Il ponticello marrone tra i terminali 3 e 4 su TB1b collega il riscaldatore del tubo dell'oscillatore all'avvolgimento del trasformatore da 6,3 volt.</w:t>
      </w:r>
      <w:r w:rsidR="00856F1D" w:rsidRPr="00D6178E">
        <w:rPr>
          <w:rFonts w:cstheme="minorHAnsi"/>
          <w:sz w:val="24"/>
          <w:szCs w:val="24"/>
        </w:rPr>
        <w:t xml:space="preserve"> </w:t>
      </w:r>
      <w:r w:rsidRPr="00D6178E">
        <w:rPr>
          <w:rFonts w:cstheme="minorHAnsi"/>
          <w:sz w:val="24"/>
          <w:szCs w:val="24"/>
        </w:rPr>
        <w:t>Per il funzionamento a batteria, rimuovere questo ponticello e collegare 6 volt positivi al terminale 4, il terminale estremo sinistro.</w:t>
      </w:r>
    </w:p>
    <w:p w:rsidR="001F1EE1" w:rsidRPr="00D6178E" w:rsidRDefault="001F1EE1" w:rsidP="0078205D">
      <w:pPr>
        <w:ind w:right="70"/>
        <w:rPr>
          <w:rFonts w:cstheme="minorHAnsi"/>
          <w:sz w:val="24"/>
          <w:szCs w:val="24"/>
        </w:rPr>
      </w:pPr>
      <w:r w:rsidRPr="00D6178E">
        <w:rPr>
          <w:rFonts w:cstheme="minorHAnsi"/>
          <w:sz w:val="24"/>
          <w:szCs w:val="24"/>
        </w:rPr>
        <w:t>L</w:t>
      </w:r>
      <w:r w:rsidR="004E2DBA">
        <w:rPr>
          <w:rFonts w:cstheme="minorHAnsi"/>
          <w:sz w:val="24"/>
          <w:szCs w:val="24"/>
        </w:rPr>
        <w:t>a batteria per l</w:t>
      </w:r>
      <w:r w:rsidRPr="00D6178E">
        <w:rPr>
          <w:rFonts w:cstheme="minorHAnsi"/>
          <w:sz w:val="24"/>
          <w:szCs w:val="24"/>
        </w:rPr>
        <w:t>'alimentazione del</w:t>
      </w:r>
      <w:r w:rsidR="004E2DBA">
        <w:rPr>
          <w:rFonts w:cstheme="minorHAnsi"/>
          <w:sz w:val="24"/>
          <w:szCs w:val="24"/>
        </w:rPr>
        <w:t xml:space="preserve"> </w:t>
      </w:r>
      <w:r w:rsidRPr="00D6178E">
        <w:rPr>
          <w:rFonts w:cstheme="minorHAnsi"/>
          <w:sz w:val="24"/>
          <w:szCs w:val="24"/>
        </w:rPr>
        <w:t xml:space="preserve"> riscalda</w:t>
      </w:r>
      <w:r w:rsidR="004E2DBA">
        <w:rPr>
          <w:rFonts w:cstheme="minorHAnsi"/>
          <w:sz w:val="24"/>
          <w:szCs w:val="24"/>
        </w:rPr>
        <w:t>-</w:t>
      </w:r>
      <w:proofErr w:type="spellStart"/>
      <w:r w:rsidRPr="00D6178E">
        <w:rPr>
          <w:rFonts w:cstheme="minorHAnsi"/>
          <w:sz w:val="24"/>
          <w:szCs w:val="24"/>
        </w:rPr>
        <w:t>tore</w:t>
      </w:r>
      <w:proofErr w:type="spellEnd"/>
      <w:r w:rsidRPr="00D6178E">
        <w:rPr>
          <w:rFonts w:cstheme="minorHAnsi"/>
          <w:sz w:val="24"/>
          <w:szCs w:val="24"/>
        </w:rPr>
        <w:t xml:space="preserve"> deve fornire solo 150 </w:t>
      </w:r>
      <w:proofErr w:type="spellStart"/>
      <w:r w:rsidRPr="00D6178E">
        <w:rPr>
          <w:rFonts w:cstheme="minorHAnsi"/>
          <w:sz w:val="24"/>
          <w:szCs w:val="24"/>
        </w:rPr>
        <w:t>mA</w:t>
      </w:r>
      <w:proofErr w:type="spellEnd"/>
      <w:r w:rsidRPr="00D6178E">
        <w:rPr>
          <w:rFonts w:cstheme="minorHAnsi"/>
          <w:sz w:val="24"/>
          <w:szCs w:val="24"/>
        </w:rPr>
        <w:t>.</w:t>
      </w:r>
    </w:p>
    <w:p w:rsidR="001F1EE1" w:rsidRPr="00D6178E" w:rsidRDefault="001F1EE1" w:rsidP="0078205D">
      <w:pPr>
        <w:ind w:right="70"/>
        <w:rPr>
          <w:rFonts w:cstheme="minorHAnsi"/>
          <w:sz w:val="24"/>
          <w:szCs w:val="24"/>
        </w:rPr>
      </w:pPr>
      <w:r w:rsidRPr="00D6178E">
        <w:rPr>
          <w:rFonts w:cstheme="minorHAnsi"/>
          <w:sz w:val="24"/>
          <w:szCs w:val="24"/>
        </w:rPr>
        <w:t>Il ponticello rosso tra i terminali 1 e 2 su TB1a collega l'alimentazione interna +B all'oscillatore.</w:t>
      </w:r>
    </w:p>
    <w:p w:rsidR="001F1EE1" w:rsidRPr="00D6178E" w:rsidRDefault="001F1EE1" w:rsidP="0078205D">
      <w:pPr>
        <w:ind w:right="70"/>
        <w:rPr>
          <w:rFonts w:cstheme="minorHAnsi"/>
          <w:sz w:val="24"/>
          <w:szCs w:val="24"/>
        </w:rPr>
      </w:pPr>
      <w:r w:rsidRPr="00D6178E">
        <w:rPr>
          <w:rFonts w:cstheme="minorHAnsi"/>
          <w:sz w:val="24"/>
          <w:szCs w:val="24"/>
        </w:rPr>
        <w:t xml:space="preserve">Per il funzionamento a batteria, rimuovere il ponticello e collegare il positivo </w:t>
      </w:r>
      <w:r w:rsidR="004E2DBA">
        <w:rPr>
          <w:rFonts w:cstheme="minorHAnsi"/>
          <w:sz w:val="24"/>
          <w:szCs w:val="24"/>
        </w:rPr>
        <w:t xml:space="preserve">da </w:t>
      </w:r>
      <w:r w:rsidRPr="00D6178E">
        <w:rPr>
          <w:rFonts w:cstheme="minorHAnsi"/>
          <w:sz w:val="24"/>
          <w:szCs w:val="24"/>
        </w:rPr>
        <w:t>67 a 135 volt al terminale 2, il secondo a destra.</w:t>
      </w:r>
    </w:p>
    <w:p w:rsidR="001F1EE1" w:rsidRPr="00D6178E" w:rsidRDefault="004E2DBA" w:rsidP="0078205D">
      <w:pPr>
        <w:spacing w:line="240" w:lineRule="auto"/>
        <w:rPr>
          <w:rFonts w:eastAsia="Times New Roman" w:cstheme="minorHAnsi"/>
          <w:sz w:val="24"/>
          <w:szCs w:val="24"/>
          <w:lang w:eastAsia="it-IT"/>
        </w:rPr>
      </w:pPr>
      <w:r>
        <w:rPr>
          <w:rFonts w:eastAsia="Times New Roman" w:cstheme="minorHAnsi"/>
          <w:sz w:val="24"/>
          <w:szCs w:val="24"/>
          <w:lang w:eastAsia="it-IT"/>
        </w:rPr>
        <w:t>I</w:t>
      </w:r>
      <w:r w:rsidR="001F1EE1" w:rsidRPr="00D6178E">
        <w:rPr>
          <w:rFonts w:eastAsia="Times New Roman" w:cstheme="minorHAnsi"/>
          <w:sz w:val="24"/>
          <w:szCs w:val="24"/>
          <w:lang w:eastAsia="it-IT"/>
        </w:rPr>
        <w:t>l terminale centrale è la massa e dovrebbe avere un negativo A e un negativo B collegati ad esso.</w:t>
      </w:r>
      <w:r w:rsidR="00856F1D" w:rsidRPr="00D6178E">
        <w:rPr>
          <w:rFonts w:eastAsia="Times New Roman" w:cstheme="minorHAnsi"/>
          <w:sz w:val="24"/>
          <w:szCs w:val="24"/>
          <w:lang w:eastAsia="it-IT"/>
        </w:rPr>
        <w:t xml:space="preserve"> </w:t>
      </w:r>
      <w:r w:rsidR="001F1EE1" w:rsidRPr="00D6178E">
        <w:rPr>
          <w:rFonts w:eastAsia="Times New Roman" w:cstheme="minorHAnsi"/>
          <w:sz w:val="24"/>
          <w:szCs w:val="24"/>
          <w:lang w:eastAsia="it-IT"/>
        </w:rPr>
        <w:t xml:space="preserve">Il cavo che collega l'alimentazione della batteria al misuratore </w:t>
      </w:r>
      <w:proofErr w:type="spellStart"/>
      <w:r w:rsidR="001F1EE1" w:rsidRPr="00D6178E">
        <w:rPr>
          <w:rFonts w:eastAsia="Times New Roman" w:cstheme="minorHAnsi"/>
          <w:sz w:val="24"/>
          <w:szCs w:val="24"/>
          <w:lang w:eastAsia="it-IT"/>
        </w:rPr>
        <w:t>Grid-Dip</w:t>
      </w:r>
      <w:proofErr w:type="spellEnd"/>
      <w:r w:rsidR="001F1EE1" w:rsidRPr="00D6178E">
        <w:rPr>
          <w:rFonts w:eastAsia="Times New Roman" w:cstheme="minorHAnsi"/>
          <w:sz w:val="24"/>
          <w:szCs w:val="24"/>
          <w:lang w:eastAsia="it-IT"/>
        </w:rPr>
        <w:t xml:space="preserve"> deve essere alimentato attraverso il foro fornito sul lato sinistro del coperchio. Questo foro è normalmente coperto da un bottone</w:t>
      </w:r>
      <w:r>
        <w:rPr>
          <w:rFonts w:eastAsia="Times New Roman" w:cstheme="minorHAnsi"/>
          <w:sz w:val="24"/>
          <w:szCs w:val="24"/>
          <w:lang w:eastAsia="it-IT"/>
        </w:rPr>
        <w:t>.</w:t>
      </w:r>
      <w:r w:rsidR="001F1EE1" w:rsidRPr="00D6178E">
        <w:rPr>
          <w:rFonts w:eastAsia="Times New Roman" w:cstheme="minorHAnsi"/>
          <w:sz w:val="24"/>
          <w:szCs w:val="24"/>
          <w:lang w:eastAsia="it-IT"/>
        </w:rPr>
        <w:t xml:space="preserve"> </w:t>
      </w:r>
    </w:p>
    <w:p w:rsidR="001F1EE1" w:rsidRPr="00D6178E" w:rsidRDefault="001F1EE1" w:rsidP="0078205D">
      <w:pPr>
        <w:spacing w:line="240" w:lineRule="auto"/>
        <w:rPr>
          <w:rFonts w:eastAsia="Times New Roman" w:cstheme="minorHAnsi"/>
          <w:sz w:val="24"/>
          <w:szCs w:val="24"/>
          <w:lang w:eastAsia="it-IT"/>
        </w:rPr>
      </w:pPr>
      <w:r w:rsidRPr="00D6178E">
        <w:rPr>
          <w:rFonts w:eastAsia="Times New Roman" w:cstheme="minorHAnsi"/>
          <w:sz w:val="24"/>
          <w:szCs w:val="24"/>
          <w:lang w:eastAsia="it-IT"/>
        </w:rPr>
        <w:t>Gli interruttori FIL e PLATE sul pannello di controllo controllano l'alimentazione della batteria e l'alimentazione a-c.</w:t>
      </w:r>
    </w:p>
    <w:p w:rsidR="00204DF4" w:rsidRDefault="00204DF4" w:rsidP="0078205D">
      <w:pPr>
        <w:ind w:right="70"/>
        <w:jc w:val="center"/>
        <w:rPr>
          <w:rFonts w:cstheme="minorHAnsi"/>
          <w:sz w:val="24"/>
          <w:szCs w:val="24"/>
        </w:rPr>
      </w:pPr>
    </w:p>
    <w:p w:rsidR="00C52173" w:rsidRDefault="00C52173" w:rsidP="0078205D">
      <w:pPr>
        <w:ind w:right="70"/>
        <w:jc w:val="center"/>
        <w:rPr>
          <w:rFonts w:cstheme="minorHAnsi"/>
          <w:sz w:val="24"/>
          <w:szCs w:val="24"/>
        </w:rPr>
      </w:pPr>
    </w:p>
    <w:p w:rsidR="00C52173" w:rsidRDefault="00C52173" w:rsidP="0078205D">
      <w:pPr>
        <w:ind w:right="70"/>
        <w:jc w:val="center"/>
        <w:rPr>
          <w:rFonts w:cstheme="minorHAnsi"/>
          <w:sz w:val="24"/>
          <w:szCs w:val="24"/>
        </w:rPr>
      </w:pPr>
    </w:p>
    <w:p w:rsidR="00956000" w:rsidRPr="00D6178E" w:rsidRDefault="00956000" w:rsidP="0078205D">
      <w:pPr>
        <w:ind w:right="70"/>
        <w:jc w:val="center"/>
        <w:rPr>
          <w:rFonts w:cstheme="minorHAnsi"/>
          <w:sz w:val="24"/>
          <w:szCs w:val="24"/>
        </w:rPr>
      </w:pPr>
    </w:p>
    <w:p w:rsidR="00F96D8D" w:rsidRPr="00D6178E" w:rsidRDefault="00D0049E" w:rsidP="00956000">
      <w:pPr>
        <w:ind w:right="70"/>
        <w:jc w:val="center"/>
        <w:rPr>
          <w:rFonts w:cstheme="minorHAnsi"/>
          <w:b/>
          <w:sz w:val="24"/>
          <w:szCs w:val="24"/>
        </w:rPr>
      </w:pPr>
      <w:r w:rsidRPr="00ED5BC7">
        <w:rPr>
          <w:rFonts w:cstheme="minorHAnsi"/>
          <w:b/>
          <w:sz w:val="28"/>
          <w:szCs w:val="24"/>
        </w:rPr>
        <w:t>V</w:t>
      </w:r>
      <w:r w:rsidR="00956000" w:rsidRPr="00ED5BC7">
        <w:rPr>
          <w:rFonts w:cstheme="minorHAnsi"/>
          <w:b/>
          <w:sz w:val="28"/>
          <w:szCs w:val="24"/>
        </w:rPr>
        <w:t xml:space="preserve"> </w:t>
      </w:r>
      <w:r w:rsidR="00F96D8D" w:rsidRPr="00ED5BC7">
        <w:rPr>
          <w:rFonts w:cstheme="minorHAnsi"/>
          <w:b/>
          <w:sz w:val="28"/>
          <w:szCs w:val="24"/>
        </w:rPr>
        <w:t xml:space="preserve">- </w:t>
      </w:r>
      <w:r w:rsidR="00956000" w:rsidRPr="00ED5BC7">
        <w:rPr>
          <w:rFonts w:cstheme="minorHAnsi"/>
          <w:b/>
          <w:sz w:val="28"/>
          <w:szCs w:val="24"/>
        </w:rPr>
        <w:t>TERRA</w:t>
      </w:r>
      <w:r w:rsidR="00AB0246" w:rsidRPr="00D6178E">
        <w:rPr>
          <w:rFonts w:cstheme="minorHAnsi"/>
          <w:b/>
          <w:sz w:val="24"/>
          <w:szCs w:val="24"/>
        </w:rPr>
        <w:fldChar w:fldCharType="begin"/>
      </w:r>
      <w:r w:rsidR="00AB0246" w:rsidRPr="00D6178E">
        <w:rPr>
          <w:sz w:val="24"/>
          <w:szCs w:val="24"/>
        </w:rPr>
        <w:instrText xml:space="preserve"> XE "</w:instrText>
      </w:r>
      <w:r w:rsidRPr="00D6178E">
        <w:rPr>
          <w:b/>
          <w:sz w:val="24"/>
          <w:szCs w:val="24"/>
        </w:rPr>
        <w:instrText>V</w:instrText>
      </w:r>
      <w:r w:rsidR="00AB0246" w:rsidRPr="00D6178E">
        <w:rPr>
          <w:rFonts w:cstheme="minorHAnsi"/>
          <w:b/>
          <w:sz w:val="24"/>
          <w:szCs w:val="24"/>
        </w:rPr>
        <w:instrText xml:space="preserve"> - TERRA</w:instrText>
      </w:r>
      <w:r w:rsidR="00AB0246" w:rsidRPr="00D6178E">
        <w:rPr>
          <w:sz w:val="24"/>
          <w:szCs w:val="24"/>
        </w:rPr>
        <w:instrText xml:space="preserve">" </w:instrText>
      </w:r>
      <w:r w:rsidR="00AB0246" w:rsidRPr="00D6178E">
        <w:rPr>
          <w:rFonts w:cstheme="minorHAnsi"/>
          <w:b/>
          <w:sz w:val="24"/>
          <w:szCs w:val="24"/>
        </w:rPr>
        <w:fldChar w:fldCharType="end"/>
      </w:r>
    </w:p>
    <w:p w:rsidR="00856F1D" w:rsidRPr="00D6178E" w:rsidRDefault="00856F1D" w:rsidP="00956000">
      <w:pPr>
        <w:ind w:right="70"/>
        <w:jc w:val="center"/>
        <w:rPr>
          <w:rFonts w:cstheme="minorHAnsi"/>
          <w:b/>
          <w:sz w:val="24"/>
          <w:szCs w:val="24"/>
        </w:rPr>
      </w:pPr>
    </w:p>
    <w:p w:rsidR="00F96D8D" w:rsidRPr="00D6178E" w:rsidRDefault="00F96D8D" w:rsidP="00956000">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956000" w:rsidRPr="00D6178E" w:rsidRDefault="00956000" w:rsidP="00956000">
      <w:pPr>
        <w:ind w:right="70"/>
        <w:rPr>
          <w:rFonts w:cstheme="minorHAnsi"/>
          <w:sz w:val="24"/>
          <w:szCs w:val="24"/>
        </w:rPr>
      </w:pPr>
      <w:r w:rsidRPr="00D6178E">
        <w:rPr>
          <w:rFonts w:cstheme="minorHAnsi"/>
          <w:sz w:val="24"/>
          <w:szCs w:val="24"/>
        </w:rPr>
        <w:lastRenderedPageBreak/>
        <w:t xml:space="preserve">Il cavo di alimentazione </w:t>
      </w:r>
      <w:r w:rsidR="00856F1D" w:rsidRPr="00D6178E">
        <w:rPr>
          <w:rFonts w:cstheme="minorHAnsi"/>
          <w:sz w:val="24"/>
          <w:szCs w:val="24"/>
        </w:rPr>
        <w:t>de</w:t>
      </w:r>
      <w:r w:rsidRPr="00D6178E">
        <w:rPr>
          <w:rFonts w:cstheme="minorHAnsi"/>
          <w:sz w:val="24"/>
          <w:szCs w:val="24"/>
        </w:rPr>
        <w:t xml:space="preserve">l </w:t>
      </w:r>
      <w:proofErr w:type="spellStart"/>
      <w:r w:rsidRPr="00D6178E">
        <w:rPr>
          <w:rFonts w:cstheme="minorHAnsi"/>
          <w:sz w:val="24"/>
          <w:szCs w:val="24"/>
        </w:rPr>
        <w:t>Grid-Dip</w:t>
      </w:r>
      <w:proofErr w:type="spellEnd"/>
      <w:r w:rsidRPr="00D6178E">
        <w:rPr>
          <w:rFonts w:cstheme="minorHAnsi"/>
          <w:sz w:val="24"/>
          <w:szCs w:val="24"/>
        </w:rPr>
        <w:t xml:space="preserve"> </w:t>
      </w:r>
      <w:proofErr w:type="spellStart"/>
      <w:r w:rsidRPr="00D6178E">
        <w:rPr>
          <w:rFonts w:cstheme="minorHAnsi"/>
          <w:sz w:val="24"/>
          <w:szCs w:val="24"/>
        </w:rPr>
        <w:t>Meter</w:t>
      </w:r>
      <w:proofErr w:type="spellEnd"/>
      <w:r w:rsidRPr="00D6178E">
        <w:rPr>
          <w:rFonts w:cstheme="minorHAnsi"/>
          <w:sz w:val="24"/>
          <w:szCs w:val="24"/>
        </w:rPr>
        <w:t xml:space="preserve"> industriale 90661 è un cavo a tre conduttori con un conduttore a massa.</w:t>
      </w:r>
    </w:p>
    <w:p w:rsidR="00956000" w:rsidRPr="00D6178E" w:rsidRDefault="00956000" w:rsidP="00956000">
      <w:pPr>
        <w:ind w:right="70"/>
        <w:rPr>
          <w:rFonts w:cstheme="minorHAnsi"/>
          <w:sz w:val="24"/>
          <w:szCs w:val="24"/>
        </w:rPr>
      </w:pPr>
      <w:r w:rsidRPr="00D6178E">
        <w:rPr>
          <w:rFonts w:cstheme="minorHAnsi"/>
          <w:sz w:val="24"/>
          <w:szCs w:val="24"/>
        </w:rPr>
        <w:t xml:space="preserve">Il </w:t>
      </w:r>
      <w:proofErr w:type="spellStart"/>
      <w:r w:rsidRPr="00D6178E">
        <w:rPr>
          <w:rFonts w:cstheme="minorHAnsi"/>
          <w:sz w:val="24"/>
          <w:szCs w:val="24"/>
        </w:rPr>
        <w:t>dip-dip</w:t>
      </w:r>
      <w:proofErr w:type="spellEnd"/>
      <w:r w:rsidRPr="00D6178E">
        <w:rPr>
          <w:rFonts w:cstheme="minorHAnsi"/>
          <w:sz w:val="24"/>
          <w:szCs w:val="24"/>
        </w:rPr>
        <w:t xml:space="preserve"> </w:t>
      </w:r>
      <w:proofErr w:type="spellStart"/>
      <w:r w:rsidRPr="00D6178E">
        <w:rPr>
          <w:rFonts w:cstheme="minorHAnsi"/>
          <w:sz w:val="24"/>
          <w:szCs w:val="24"/>
        </w:rPr>
        <w:t>meter</w:t>
      </w:r>
      <w:proofErr w:type="spellEnd"/>
      <w:r w:rsidRPr="00D6178E">
        <w:rPr>
          <w:rFonts w:cstheme="minorHAnsi"/>
          <w:sz w:val="24"/>
          <w:szCs w:val="24"/>
        </w:rPr>
        <w:t xml:space="preserve"> deve essere collegato a un punto di potenziale zero (terra) ogni volta che l'unità viene utilizzata in prossimità di apparecchiature su cui viene applicata </w:t>
      </w:r>
      <w:r w:rsidR="00856F1D" w:rsidRPr="00D6178E">
        <w:rPr>
          <w:rFonts w:cstheme="minorHAnsi"/>
          <w:sz w:val="24"/>
          <w:szCs w:val="24"/>
        </w:rPr>
        <w:t>l’</w:t>
      </w:r>
      <w:r w:rsidRPr="00D6178E">
        <w:rPr>
          <w:rFonts w:cstheme="minorHAnsi"/>
          <w:sz w:val="24"/>
          <w:szCs w:val="24"/>
        </w:rPr>
        <w:t>alta tensione.</w:t>
      </w:r>
    </w:p>
    <w:p w:rsidR="00F96D8D" w:rsidRPr="00D6178E" w:rsidRDefault="00F96D8D" w:rsidP="00956000">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7E2CDE" w:rsidRDefault="007E2CDE" w:rsidP="0078205D">
      <w:pPr>
        <w:ind w:right="70"/>
        <w:jc w:val="center"/>
        <w:rPr>
          <w:rFonts w:cstheme="minorHAnsi"/>
          <w:sz w:val="24"/>
          <w:szCs w:val="24"/>
        </w:rPr>
      </w:pPr>
    </w:p>
    <w:p w:rsidR="00072EFA" w:rsidRPr="00D6178E" w:rsidRDefault="00072EFA" w:rsidP="0078205D">
      <w:pPr>
        <w:ind w:right="70"/>
        <w:jc w:val="center"/>
        <w:rPr>
          <w:rFonts w:cstheme="minorHAnsi"/>
          <w:sz w:val="24"/>
          <w:szCs w:val="24"/>
        </w:rPr>
      </w:pPr>
    </w:p>
    <w:p w:rsidR="00F96D8D" w:rsidRPr="00D6178E" w:rsidRDefault="00F96D8D" w:rsidP="0078205D">
      <w:pPr>
        <w:ind w:right="70"/>
        <w:jc w:val="center"/>
        <w:rPr>
          <w:rFonts w:cstheme="minorHAnsi"/>
          <w:sz w:val="24"/>
          <w:szCs w:val="24"/>
        </w:rPr>
      </w:pPr>
    </w:p>
    <w:p w:rsidR="00D0049E" w:rsidRPr="00D6178E" w:rsidRDefault="00D0049E" w:rsidP="00D0049E">
      <w:pPr>
        <w:ind w:right="70"/>
        <w:jc w:val="center"/>
        <w:rPr>
          <w:rFonts w:cstheme="minorHAnsi"/>
          <w:b/>
          <w:sz w:val="24"/>
          <w:szCs w:val="24"/>
        </w:rPr>
      </w:pPr>
      <w:r w:rsidRPr="00ED5BC7">
        <w:rPr>
          <w:rFonts w:cstheme="minorHAnsi"/>
          <w:b/>
          <w:sz w:val="28"/>
          <w:szCs w:val="24"/>
        </w:rPr>
        <w:t>VI</w:t>
      </w:r>
      <w:r w:rsidR="007E2CDE" w:rsidRPr="00ED5BC7">
        <w:rPr>
          <w:rFonts w:cstheme="minorHAnsi"/>
          <w:b/>
          <w:sz w:val="28"/>
          <w:szCs w:val="24"/>
        </w:rPr>
        <w:t xml:space="preserve"> </w:t>
      </w:r>
      <w:r w:rsidR="00C64925" w:rsidRPr="00ED5BC7">
        <w:rPr>
          <w:rFonts w:cstheme="minorHAnsi"/>
          <w:b/>
          <w:sz w:val="28"/>
          <w:szCs w:val="24"/>
        </w:rPr>
        <w:t>–</w:t>
      </w:r>
      <w:r w:rsidR="00F96D8D" w:rsidRPr="00ED5BC7">
        <w:rPr>
          <w:rFonts w:cstheme="minorHAnsi"/>
          <w:b/>
          <w:sz w:val="28"/>
          <w:szCs w:val="24"/>
        </w:rPr>
        <w:t xml:space="preserve"> </w:t>
      </w:r>
      <w:r w:rsidR="00C64925" w:rsidRPr="00ED5BC7">
        <w:rPr>
          <w:rFonts w:cstheme="minorHAnsi"/>
          <w:b/>
          <w:sz w:val="28"/>
          <w:szCs w:val="24"/>
        </w:rPr>
        <w:t>MANUTENZION</w:t>
      </w:r>
      <w:r w:rsidRPr="00ED5BC7">
        <w:rPr>
          <w:rFonts w:cstheme="minorHAnsi"/>
          <w:b/>
          <w:sz w:val="28"/>
          <w:szCs w:val="24"/>
        </w:rPr>
        <w:t>E</w:t>
      </w:r>
      <w:r w:rsidRPr="00D6178E">
        <w:rPr>
          <w:rFonts w:cstheme="minorHAnsi"/>
          <w:b/>
          <w:sz w:val="24"/>
          <w:szCs w:val="24"/>
        </w:rPr>
        <w:fldChar w:fldCharType="begin"/>
      </w:r>
      <w:r w:rsidRPr="00D6178E">
        <w:rPr>
          <w:sz w:val="24"/>
          <w:szCs w:val="24"/>
        </w:rPr>
        <w:instrText xml:space="preserve"> XE "</w:instrText>
      </w:r>
      <w:r w:rsidRPr="00D6178E">
        <w:rPr>
          <w:b/>
          <w:sz w:val="24"/>
          <w:szCs w:val="24"/>
        </w:rPr>
        <w:instrText>VI</w:instrText>
      </w:r>
      <w:r w:rsidRPr="00D6178E">
        <w:rPr>
          <w:rFonts w:cstheme="minorHAnsi"/>
          <w:b/>
          <w:sz w:val="24"/>
          <w:szCs w:val="24"/>
        </w:rPr>
        <w:instrText xml:space="preserve"> - MANUTENZIONE</w:instrText>
      </w:r>
      <w:r w:rsidRPr="00D6178E">
        <w:rPr>
          <w:sz w:val="24"/>
          <w:szCs w:val="24"/>
        </w:rPr>
        <w:instrText xml:space="preserve">" </w:instrText>
      </w:r>
      <w:r w:rsidRPr="00D6178E">
        <w:rPr>
          <w:rFonts w:cstheme="minorHAnsi"/>
          <w:b/>
          <w:sz w:val="24"/>
          <w:szCs w:val="24"/>
        </w:rPr>
        <w:fldChar w:fldCharType="end"/>
      </w:r>
    </w:p>
    <w:p w:rsidR="00F96D8D" w:rsidRPr="00D6178E" w:rsidRDefault="00F96D8D" w:rsidP="007E2CDE">
      <w:pPr>
        <w:ind w:right="70"/>
        <w:jc w:val="center"/>
        <w:rPr>
          <w:rFonts w:cstheme="minorHAnsi"/>
          <w:b/>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250093" w:rsidRPr="00D6178E" w:rsidRDefault="00250093" w:rsidP="00250093">
      <w:pPr>
        <w:ind w:right="70"/>
        <w:rPr>
          <w:rFonts w:cstheme="minorHAnsi"/>
          <w:sz w:val="24"/>
          <w:szCs w:val="24"/>
        </w:rPr>
      </w:pPr>
      <w:r w:rsidRPr="00D6178E">
        <w:rPr>
          <w:rFonts w:cstheme="minorHAnsi"/>
          <w:sz w:val="24"/>
          <w:szCs w:val="24"/>
        </w:rPr>
        <w:lastRenderedPageBreak/>
        <w:t>L'intera unità è costruita su un unico telaio, quindi il coperchio su</w:t>
      </w:r>
      <w:r w:rsidR="004E2DBA">
        <w:rPr>
          <w:rFonts w:cstheme="minorHAnsi"/>
          <w:sz w:val="24"/>
          <w:szCs w:val="24"/>
        </w:rPr>
        <w:t>i</w:t>
      </w:r>
      <w:r w:rsidRPr="00D6178E">
        <w:rPr>
          <w:rFonts w:cstheme="minorHAnsi"/>
          <w:sz w:val="24"/>
          <w:szCs w:val="24"/>
        </w:rPr>
        <w:t xml:space="preserve"> tre lati può essere rimosso semplicemente rimuovendo le quattro viti sul fondo.</w:t>
      </w:r>
    </w:p>
    <w:p w:rsidR="00250093" w:rsidRPr="00D6178E" w:rsidRDefault="00250093" w:rsidP="00250093">
      <w:pPr>
        <w:ind w:right="70"/>
        <w:rPr>
          <w:rFonts w:cstheme="minorHAnsi"/>
          <w:sz w:val="24"/>
          <w:szCs w:val="24"/>
        </w:rPr>
      </w:pPr>
      <w:r w:rsidRPr="00D6178E">
        <w:rPr>
          <w:rFonts w:cstheme="minorHAnsi"/>
          <w:sz w:val="24"/>
          <w:szCs w:val="24"/>
        </w:rPr>
        <w:t>Se l'unità non funziona, come indicato dalla mancanza di lettura del contatore, verificare prima che una bobina sia collegata ai morsetti della bobina, e in secondo luogo controllare il fusibile.</w:t>
      </w:r>
    </w:p>
    <w:p w:rsidR="00250093" w:rsidRPr="00D6178E" w:rsidRDefault="00250093" w:rsidP="00250093">
      <w:pPr>
        <w:ind w:right="70"/>
        <w:rPr>
          <w:rFonts w:cstheme="minorHAnsi"/>
          <w:sz w:val="24"/>
          <w:szCs w:val="24"/>
        </w:rPr>
      </w:pPr>
      <w:r w:rsidRPr="00D6178E">
        <w:rPr>
          <w:rFonts w:cstheme="minorHAnsi"/>
          <w:sz w:val="24"/>
          <w:szCs w:val="24"/>
        </w:rPr>
        <w:t xml:space="preserve">Se il fusibile è difettoso controllare il cortocircuito </w:t>
      </w:r>
      <w:r w:rsidR="004E2DBA">
        <w:rPr>
          <w:rFonts w:cstheme="minorHAnsi"/>
          <w:sz w:val="24"/>
          <w:szCs w:val="24"/>
        </w:rPr>
        <w:t>su</w:t>
      </w:r>
      <w:r w:rsidRPr="00D6178E">
        <w:rPr>
          <w:rFonts w:cstheme="minorHAnsi"/>
          <w:sz w:val="24"/>
          <w:szCs w:val="24"/>
        </w:rPr>
        <w:t xml:space="preserve"> +B o </w:t>
      </w:r>
      <w:r w:rsidR="004E2DBA">
        <w:rPr>
          <w:rFonts w:cstheme="minorHAnsi"/>
          <w:sz w:val="24"/>
          <w:szCs w:val="24"/>
        </w:rPr>
        <w:t>su</w:t>
      </w:r>
      <w:r w:rsidRPr="00D6178E">
        <w:rPr>
          <w:rFonts w:cstheme="minorHAnsi"/>
          <w:sz w:val="24"/>
          <w:szCs w:val="24"/>
        </w:rPr>
        <w:t xml:space="preserve">l circuito di riscaldamento prima di sostituire il fusibile. Non sostituire il fusibile con un fusibile superiore a 1,5 </w:t>
      </w:r>
      <w:proofErr w:type="spellStart"/>
      <w:r w:rsidR="004E2DBA">
        <w:rPr>
          <w:rFonts w:cstheme="minorHAnsi"/>
          <w:sz w:val="24"/>
          <w:szCs w:val="24"/>
        </w:rPr>
        <w:t>A</w:t>
      </w:r>
      <w:r w:rsidRPr="00D6178E">
        <w:rPr>
          <w:rFonts w:cstheme="minorHAnsi"/>
          <w:sz w:val="24"/>
          <w:szCs w:val="24"/>
        </w:rPr>
        <w:t>mper</w:t>
      </w:r>
      <w:proofErr w:type="spellEnd"/>
      <w:r w:rsidRPr="00D6178E">
        <w:rPr>
          <w:rFonts w:cstheme="minorHAnsi"/>
          <w:sz w:val="24"/>
          <w:szCs w:val="24"/>
        </w:rPr>
        <w:t>.</w:t>
      </w: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072EFA" w:rsidRDefault="00072EFA" w:rsidP="00856F1D">
      <w:pPr>
        <w:ind w:right="70"/>
        <w:jc w:val="center"/>
        <w:rPr>
          <w:rFonts w:cstheme="minorHAnsi"/>
          <w:sz w:val="24"/>
          <w:szCs w:val="24"/>
        </w:rPr>
      </w:pPr>
    </w:p>
    <w:p w:rsidR="00072EFA" w:rsidRDefault="00072EFA" w:rsidP="00856F1D">
      <w:pPr>
        <w:ind w:right="70"/>
        <w:jc w:val="center"/>
        <w:rPr>
          <w:rFonts w:cstheme="minorHAnsi"/>
          <w:sz w:val="24"/>
          <w:szCs w:val="24"/>
        </w:rPr>
      </w:pPr>
    </w:p>
    <w:p w:rsidR="00F96D8D" w:rsidRPr="00D6178E" w:rsidRDefault="00D0049E" w:rsidP="00856F1D">
      <w:pPr>
        <w:ind w:right="70"/>
        <w:jc w:val="center"/>
        <w:rPr>
          <w:rFonts w:cstheme="minorHAnsi"/>
          <w:b/>
          <w:sz w:val="24"/>
          <w:szCs w:val="24"/>
        </w:rPr>
      </w:pPr>
      <w:r w:rsidRPr="00ED5BC7">
        <w:rPr>
          <w:rFonts w:cstheme="minorHAnsi"/>
          <w:b/>
          <w:sz w:val="28"/>
          <w:szCs w:val="24"/>
        </w:rPr>
        <w:lastRenderedPageBreak/>
        <w:t>VII</w:t>
      </w:r>
      <w:r w:rsidR="00250093" w:rsidRPr="00ED5BC7">
        <w:rPr>
          <w:rFonts w:cstheme="minorHAnsi"/>
          <w:b/>
          <w:sz w:val="28"/>
          <w:szCs w:val="24"/>
        </w:rPr>
        <w:t xml:space="preserve"> </w:t>
      </w:r>
      <w:r w:rsidR="00F96D8D" w:rsidRPr="00ED5BC7">
        <w:rPr>
          <w:rFonts w:cstheme="minorHAnsi"/>
          <w:b/>
          <w:sz w:val="28"/>
          <w:szCs w:val="24"/>
        </w:rPr>
        <w:t xml:space="preserve">- </w:t>
      </w:r>
      <w:r w:rsidR="00250093" w:rsidRPr="00ED5BC7">
        <w:rPr>
          <w:rFonts w:cstheme="minorHAnsi"/>
          <w:b/>
          <w:sz w:val="28"/>
          <w:szCs w:val="24"/>
        </w:rPr>
        <w:t>USO CON LA BASSA FREQUENZA</w:t>
      </w:r>
      <w:r w:rsidR="00AB0246" w:rsidRPr="00D6178E">
        <w:rPr>
          <w:rFonts w:cstheme="minorHAnsi"/>
          <w:b/>
          <w:sz w:val="24"/>
          <w:szCs w:val="24"/>
        </w:rPr>
        <w:fldChar w:fldCharType="begin"/>
      </w:r>
      <w:r w:rsidR="00AB0246" w:rsidRPr="00D6178E">
        <w:rPr>
          <w:sz w:val="24"/>
          <w:szCs w:val="24"/>
        </w:rPr>
        <w:instrText xml:space="preserve"> </w:instrText>
      </w:r>
      <w:r w:rsidR="00AB0246" w:rsidRPr="00D6178E">
        <w:rPr>
          <w:b/>
          <w:sz w:val="24"/>
          <w:szCs w:val="24"/>
        </w:rPr>
        <w:instrText>XE "</w:instrText>
      </w:r>
      <w:r w:rsidRPr="00D6178E">
        <w:rPr>
          <w:b/>
          <w:sz w:val="24"/>
          <w:szCs w:val="24"/>
        </w:rPr>
        <w:instrText>VII</w:instrText>
      </w:r>
      <w:r w:rsidR="00AB0246" w:rsidRPr="00D6178E">
        <w:rPr>
          <w:rFonts w:cstheme="minorHAnsi"/>
          <w:b/>
          <w:sz w:val="24"/>
          <w:szCs w:val="24"/>
        </w:rPr>
        <w:instrText xml:space="preserve"> - USO CON LA BASSA FREQUENZA</w:instrText>
      </w:r>
      <w:r w:rsidR="00AB0246" w:rsidRPr="00D6178E">
        <w:rPr>
          <w:sz w:val="24"/>
          <w:szCs w:val="24"/>
        </w:rPr>
        <w:instrText xml:space="preserve">" </w:instrText>
      </w:r>
      <w:r w:rsidR="00AB0246" w:rsidRPr="00D6178E">
        <w:rPr>
          <w:rFonts w:cstheme="minorHAnsi"/>
          <w:b/>
          <w:sz w:val="24"/>
          <w:szCs w:val="24"/>
        </w:rPr>
        <w:fldChar w:fldCharType="end"/>
      </w:r>
    </w:p>
    <w:p w:rsidR="00856F1D" w:rsidRPr="00D6178E" w:rsidRDefault="00856F1D" w:rsidP="00856F1D">
      <w:pPr>
        <w:ind w:right="70"/>
        <w:jc w:val="center"/>
        <w:rPr>
          <w:rFonts w:cstheme="minorHAnsi"/>
          <w:b/>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250093" w:rsidRPr="00D6178E" w:rsidRDefault="00250093" w:rsidP="00250093">
      <w:pPr>
        <w:ind w:right="70"/>
        <w:rPr>
          <w:rFonts w:cstheme="minorHAnsi"/>
          <w:sz w:val="24"/>
          <w:szCs w:val="24"/>
        </w:rPr>
      </w:pPr>
      <w:r w:rsidRPr="00D6178E">
        <w:rPr>
          <w:rFonts w:cstheme="minorHAnsi"/>
          <w:sz w:val="24"/>
          <w:szCs w:val="24"/>
        </w:rPr>
        <w:lastRenderedPageBreak/>
        <w:t>Se si desidera utilizzare il N° 90661 e N° 90561 a frequenze inferiori a 1,7 megacicli, possono essere procurate le seguenti bobine addizionali:</w:t>
      </w:r>
    </w:p>
    <w:p w:rsidR="00F96D8D" w:rsidRPr="00D6178E" w:rsidRDefault="00F96D8D" w:rsidP="00250093">
      <w:pPr>
        <w:ind w:right="70"/>
        <w:rPr>
          <w:rFonts w:cstheme="minorHAnsi"/>
          <w:sz w:val="24"/>
          <w:szCs w:val="24"/>
        </w:rPr>
      </w:pPr>
    </w:p>
    <w:p w:rsidR="00250093" w:rsidRPr="00D6178E" w:rsidRDefault="00250093" w:rsidP="00250093">
      <w:pPr>
        <w:ind w:right="70"/>
        <w:jc w:val="center"/>
        <w:rPr>
          <w:rFonts w:cstheme="minorHAnsi"/>
          <w:sz w:val="24"/>
          <w:szCs w:val="24"/>
        </w:rPr>
      </w:pPr>
      <w:r w:rsidRPr="00D6178E">
        <w:rPr>
          <w:rFonts w:cstheme="minorHAnsi"/>
          <w:sz w:val="24"/>
          <w:szCs w:val="24"/>
        </w:rPr>
        <w:t xml:space="preserve">N ° 46702 </w:t>
      </w:r>
      <w:r w:rsidRPr="00D6178E">
        <w:rPr>
          <w:rFonts w:cstheme="minorHAnsi"/>
          <w:sz w:val="24"/>
          <w:szCs w:val="24"/>
        </w:rPr>
        <w:tab/>
        <w:t>925 a 2000Kc.</w:t>
      </w:r>
    </w:p>
    <w:p w:rsidR="00250093" w:rsidRPr="00D6178E" w:rsidRDefault="00250093" w:rsidP="00250093">
      <w:pPr>
        <w:ind w:right="70"/>
        <w:jc w:val="center"/>
        <w:rPr>
          <w:rFonts w:cstheme="minorHAnsi"/>
          <w:sz w:val="24"/>
          <w:szCs w:val="24"/>
        </w:rPr>
      </w:pPr>
      <w:r w:rsidRPr="00D6178E">
        <w:rPr>
          <w:rFonts w:cstheme="minorHAnsi"/>
          <w:sz w:val="24"/>
          <w:szCs w:val="24"/>
        </w:rPr>
        <w:t>N° 46703</w:t>
      </w:r>
      <w:r w:rsidRPr="00D6178E">
        <w:rPr>
          <w:rFonts w:cstheme="minorHAnsi"/>
          <w:sz w:val="24"/>
          <w:szCs w:val="24"/>
        </w:rPr>
        <w:tab/>
        <w:t>500 a 1050 Kc</w:t>
      </w:r>
    </w:p>
    <w:p w:rsidR="00250093" w:rsidRPr="00D6178E" w:rsidRDefault="00250093" w:rsidP="00250093">
      <w:pPr>
        <w:ind w:right="70"/>
        <w:jc w:val="center"/>
        <w:rPr>
          <w:rFonts w:cstheme="minorHAnsi"/>
          <w:sz w:val="24"/>
          <w:szCs w:val="24"/>
        </w:rPr>
      </w:pPr>
      <w:r w:rsidRPr="00D6178E">
        <w:rPr>
          <w:rFonts w:cstheme="minorHAnsi"/>
          <w:sz w:val="24"/>
          <w:szCs w:val="24"/>
        </w:rPr>
        <w:t>N° 46704</w:t>
      </w:r>
      <w:r w:rsidRPr="00D6178E">
        <w:rPr>
          <w:rFonts w:cstheme="minorHAnsi"/>
          <w:sz w:val="24"/>
          <w:szCs w:val="24"/>
        </w:rPr>
        <w:tab/>
        <w:t>325 a 600 Kc.</w:t>
      </w:r>
    </w:p>
    <w:p w:rsidR="00250093" w:rsidRPr="00D6178E" w:rsidRDefault="00250093" w:rsidP="00250093">
      <w:pPr>
        <w:ind w:right="70"/>
        <w:jc w:val="center"/>
        <w:rPr>
          <w:rFonts w:cstheme="minorHAnsi"/>
          <w:sz w:val="24"/>
          <w:szCs w:val="24"/>
        </w:rPr>
      </w:pPr>
      <w:r w:rsidRPr="00D6178E">
        <w:rPr>
          <w:rFonts w:cstheme="minorHAnsi"/>
          <w:sz w:val="24"/>
          <w:szCs w:val="24"/>
        </w:rPr>
        <w:t>N° 46705</w:t>
      </w:r>
      <w:r w:rsidRPr="00D6178E">
        <w:rPr>
          <w:rFonts w:cstheme="minorHAnsi"/>
          <w:sz w:val="24"/>
          <w:szCs w:val="24"/>
        </w:rPr>
        <w:tab/>
        <w:t>220 a 350 Kc.</w:t>
      </w:r>
    </w:p>
    <w:p w:rsidR="00250093" w:rsidRPr="00D6178E" w:rsidRDefault="00250093" w:rsidP="00250093">
      <w:pPr>
        <w:ind w:right="70"/>
        <w:rPr>
          <w:rFonts w:cstheme="minorHAnsi"/>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F96D8D" w:rsidRPr="00D6178E" w:rsidRDefault="00F96D8D" w:rsidP="00250093">
      <w:pPr>
        <w:ind w:right="70"/>
        <w:rPr>
          <w:rFonts w:cstheme="minorHAnsi"/>
          <w:sz w:val="24"/>
          <w:szCs w:val="24"/>
        </w:rPr>
      </w:pPr>
    </w:p>
    <w:p w:rsidR="00F96D8D" w:rsidRPr="00D6178E" w:rsidRDefault="00D0049E" w:rsidP="00C64925">
      <w:pPr>
        <w:ind w:right="70"/>
        <w:jc w:val="center"/>
        <w:rPr>
          <w:rFonts w:cstheme="minorHAnsi"/>
          <w:b/>
          <w:sz w:val="24"/>
          <w:szCs w:val="24"/>
        </w:rPr>
      </w:pPr>
      <w:r w:rsidRPr="00ED5BC7">
        <w:rPr>
          <w:rFonts w:cstheme="minorHAnsi"/>
          <w:b/>
          <w:sz w:val="28"/>
          <w:szCs w:val="24"/>
        </w:rPr>
        <w:t>VIII</w:t>
      </w:r>
      <w:r w:rsidR="00C64925" w:rsidRPr="00ED5BC7">
        <w:rPr>
          <w:rFonts w:cstheme="minorHAnsi"/>
          <w:b/>
          <w:sz w:val="28"/>
          <w:szCs w:val="24"/>
        </w:rPr>
        <w:t xml:space="preserve"> </w:t>
      </w:r>
      <w:r w:rsidR="00F96D8D" w:rsidRPr="00ED5BC7">
        <w:rPr>
          <w:rFonts w:cstheme="minorHAnsi"/>
          <w:b/>
          <w:sz w:val="28"/>
          <w:szCs w:val="24"/>
        </w:rPr>
        <w:t>- BOBINE</w:t>
      </w:r>
      <w:r w:rsidR="00AB0246" w:rsidRPr="00D6178E">
        <w:rPr>
          <w:rFonts w:cstheme="minorHAnsi"/>
          <w:b/>
          <w:sz w:val="24"/>
          <w:szCs w:val="24"/>
        </w:rPr>
        <w:fldChar w:fldCharType="begin"/>
      </w:r>
      <w:r w:rsidR="00AB0246" w:rsidRPr="00D6178E">
        <w:rPr>
          <w:b/>
          <w:sz w:val="24"/>
          <w:szCs w:val="24"/>
        </w:rPr>
        <w:instrText xml:space="preserve"> XE "</w:instrText>
      </w:r>
      <w:r w:rsidRPr="00D6178E">
        <w:rPr>
          <w:b/>
          <w:sz w:val="24"/>
          <w:szCs w:val="24"/>
        </w:rPr>
        <w:instrText>VIII</w:instrText>
      </w:r>
      <w:r w:rsidR="00AB0246" w:rsidRPr="00D6178E">
        <w:rPr>
          <w:rFonts w:cstheme="minorHAnsi"/>
          <w:b/>
          <w:sz w:val="24"/>
          <w:szCs w:val="24"/>
        </w:rPr>
        <w:instrText xml:space="preserve"> - BOBINE</w:instrText>
      </w:r>
      <w:r w:rsidR="00AB0246" w:rsidRPr="00D6178E">
        <w:rPr>
          <w:b/>
          <w:sz w:val="24"/>
          <w:szCs w:val="24"/>
        </w:rPr>
        <w:instrText xml:space="preserve">" </w:instrText>
      </w:r>
      <w:r w:rsidR="00AB0246" w:rsidRPr="00D6178E">
        <w:rPr>
          <w:rFonts w:cstheme="minorHAnsi"/>
          <w:b/>
          <w:sz w:val="24"/>
          <w:szCs w:val="24"/>
        </w:rPr>
        <w:fldChar w:fldCharType="end"/>
      </w:r>
    </w:p>
    <w:p w:rsidR="00856F1D" w:rsidRPr="00D6178E" w:rsidRDefault="00856F1D" w:rsidP="00C64925">
      <w:pPr>
        <w:ind w:right="70"/>
        <w:jc w:val="center"/>
        <w:rPr>
          <w:rFonts w:cstheme="minorHAnsi"/>
          <w:b/>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F96D8D" w:rsidRPr="00D6178E" w:rsidRDefault="00F96D8D" w:rsidP="00250093">
      <w:pPr>
        <w:ind w:right="70"/>
        <w:rPr>
          <w:rFonts w:cstheme="minorHAnsi"/>
          <w:sz w:val="24"/>
          <w:szCs w:val="24"/>
        </w:rPr>
      </w:pPr>
      <w:r w:rsidRPr="00D6178E">
        <w:rPr>
          <w:rFonts w:cstheme="minorHAnsi"/>
          <w:sz w:val="24"/>
          <w:szCs w:val="24"/>
        </w:rPr>
        <w:lastRenderedPageBreak/>
        <w:t>Sette bobine protette sono fornite con l'unità.</w:t>
      </w:r>
      <w:r w:rsidR="00856F1D" w:rsidRPr="00D6178E">
        <w:rPr>
          <w:rFonts w:cstheme="minorHAnsi"/>
          <w:sz w:val="24"/>
          <w:szCs w:val="24"/>
        </w:rPr>
        <w:t xml:space="preserve"> </w:t>
      </w:r>
      <w:r w:rsidRPr="00D6178E">
        <w:rPr>
          <w:rFonts w:cstheme="minorHAnsi"/>
          <w:sz w:val="24"/>
          <w:szCs w:val="24"/>
        </w:rPr>
        <w:t>Il codice colore sulla base della bobina corrisponde al codice colore sulla scala calibrata.</w:t>
      </w:r>
    </w:p>
    <w:p w:rsidR="00F96D8D" w:rsidRPr="00D6178E" w:rsidRDefault="00F96D8D" w:rsidP="00250093">
      <w:pPr>
        <w:ind w:right="70"/>
        <w:rPr>
          <w:rFonts w:cstheme="minorHAnsi"/>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F96D8D" w:rsidRPr="00D6178E" w:rsidRDefault="00F96D8D" w:rsidP="00F96D8D">
      <w:pPr>
        <w:ind w:right="70"/>
        <w:jc w:val="center"/>
        <w:rPr>
          <w:rFonts w:cstheme="minorHAnsi"/>
          <w:b/>
          <w:sz w:val="24"/>
          <w:szCs w:val="24"/>
        </w:rPr>
      </w:pPr>
    </w:p>
    <w:p w:rsidR="00F96D8D" w:rsidRPr="00D6178E" w:rsidRDefault="007377B1" w:rsidP="00F96D8D">
      <w:pPr>
        <w:ind w:right="70"/>
        <w:jc w:val="center"/>
        <w:rPr>
          <w:rFonts w:cstheme="minorHAnsi"/>
          <w:b/>
          <w:sz w:val="24"/>
          <w:szCs w:val="24"/>
        </w:rPr>
      </w:pPr>
      <w:r w:rsidRPr="00ED5BC7">
        <w:rPr>
          <w:rFonts w:cstheme="minorHAnsi"/>
          <w:b/>
          <w:sz w:val="28"/>
          <w:szCs w:val="24"/>
        </w:rPr>
        <w:t>VIIII</w:t>
      </w:r>
      <w:r w:rsidR="00F96D8D" w:rsidRPr="00ED5BC7">
        <w:rPr>
          <w:rFonts w:cstheme="minorHAnsi"/>
          <w:b/>
          <w:sz w:val="28"/>
          <w:szCs w:val="24"/>
        </w:rPr>
        <w:t xml:space="preserve"> - RIASSUNTO TECNICO</w:t>
      </w:r>
      <w:r w:rsidR="00AB0246" w:rsidRPr="00D6178E">
        <w:rPr>
          <w:rFonts w:cstheme="minorHAnsi"/>
          <w:b/>
          <w:sz w:val="24"/>
          <w:szCs w:val="24"/>
        </w:rPr>
        <w:fldChar w:fldCharType="begin"/>
      </w:r>
      <w:r w:rsidR="00AB0246" w:rsidRPr="00D6178E">
        <w:rPr>
          <w:sz w:val="24"/>
          <w:szCs w:val="24"/>
        </w:rPr>
        <w:instrText xml:space="preserve"> XE "</w:instrText>
      </w:r>
      <w:r w:rsidRPr="00D6178E">
        <w:rPr>
          <w:b/>
          <w:sz w:val="24"/>
          <w:szCs w:val="24"/>
        </w:rPr>
        <w:instrText>VIIII</w:instrText>
      </w:r>
      <w:r w:rsidR="00AB0246" w:rsidRPr="00D6178E">
        <w:rPr>
          <w:rFonts w:cstheme="minorHAnsi"/>
          <w:b/>
          <w:sz w:val="24"/>
          <w:szCs w:val="24"/>
        </w:rPr>
        <w:instrText xml:space="preserve"> - RIASSUNTO TECNICO</w:instrText>
      </w:r>
      <w:r w:rsidR="00AB0246" w:rsidRPr="00D6178E">
        <w:rPr>
          <w:sz w:val="24"/>
          <w:szCs w:val="24"/>
        </w:rPr>
        <w:instrText xml:space="preserve">" </w:instrText>
      </w:r>
      <w:r w:rsidR="00AB0246" w:rsidRPr="00D6178E">
        <w:rPr>
          <w:rFonts w:cstheme="minorHAnsi"/>
          <w:b/>
          <w:sz w:val="24"/>
          <w:szCs w:val="24"/>
        </w:rPr>
        <w:fldChar w:fldCharType="end"/>
      </w:r>
    </w:p>
    <w:p w:rsidR="00F96D8D" w:rsidRPr="00D6178E" w:rsidRDefault="00F96D8D" w:rsidP="00F96D8D">
      <w:pPr>
        <w:ind w:right="70"/>
        <w:jc w:val="center"/>
        <w:rPr>
          <w:rFonts w:cstheme="minorHAnsi"/>
          <w:sz w:val="24"/>
          <w:szCs w:val="24"/>
        </w:rPr>
      </w:pPr>
    </w:p>
    <w:p w:rsidR="00F96D8D" w:rsidRPr="00D6178E" w:rsidRDefault="00F96D8D" w:rsidP="00250093">
      <w:pPr>
        <w:ind w:right="70"/>
        <w:rPr>
          <w:rFonts w:cstheme="minorHAnsi"/>
          <w:sz w:val="24"/>
          <w:szCs w:val="24"/>
        </w:rPr>
        <w:sectPr w:rsidR="00F96D8D" w:rsidRPr="00D6178E" w:rsidSect="00694676">
          <w:type w:val="continuous"/>
          <w:pgSz w:w="11906" w:h="16838"/>
          <w:pgMar w:top="1417" w:right="1134" w:bottom="1134" w:left="1134" w:header="708" w:footer="708" w:gutter="0"/>
          <w:cols w:space="708"/>
          <w:docGrid w:linePitch="360"/>
        </w:sectPr>
      </w:pPr>
    </w:p>
    <w:p w:rsidR="00F96D8D" w:rsidRPr="00D6178E" w:rsidRDefault="00F96D8D" w:rsidP="00250093">
      <w:pPr>
        <w:ind w:right="70"/>
        <w:rPr>
          <w:rFonts w:cstheme="minorHAnsi"/>
          <w:sz w:val="24"/>
          <w:szCs w:val="24"/>
        </w:rPr>
      </w:pPr>
      <w:r w:rsidRPr="00D6178E">
        <w:rPr>
          <w:rFonts w:cstheme="minorHAnsi"/>
          <w:sz w:val="24"/>
          <w:szCs w:val="24"/>
        </w:rPr>
        <w:lastRenderedPageBreak/>
        <w:t>Gamma di frequenza: da 1,7 a 300 megacicli in sette gamme con ampia escursione.</w:t>
      </w:r>
    </w:p>
    <w:p w:rsidR="00F96D8D" w:rsidRPr="00D6178E" w:rsidRDefault="00F96D8D" w:rsidP="00250093">
      <w:pPr>
        <w:ind w:right="70"/>
        <w:rPr>
          <w:rFonts w:cstheme="minorHAnsi"/>
          <w:sz w:val="24"/>
          <w:szCs w:val="24"/>
        </w:rPr>
      </w:pPr>
      <w:r w:rsidRPr="00D6178E">
        <w:rPr>
          <w:rFonts w:cstheme="minorHAnsi"/>
          <w:sz w:val="24"/>
          <w:szCs w:val="24"/>
        </w:rPr>
        <w:t xml:space="preserve">Dimensioni: 7 pollici x 3 </w:t>
      </w:r>
      <w:r w:rsidRPr="00D6178E">
        <w:rPr>
          <w:rFonts w:cstheme="minorHAnsi"/>
          <w:sz w:val="24"/>
          <w:szCs w:val="24"/>
          <w:vertAlign w:val="superscript"/>
        </w:rPr>
        <w:t>3</w:t>
      </w:r>
      <w:r w:rsidRPr="00D6178E">
        <w:rPr>
          <w:rFonts w:cstheme="minorHAnsi"/>
          <w:sz w:val="24"/>
          <w:szCs w:val="24"/>
        </w:rPr>
        <w:t>/</w:t>
      </w:r>
      <w:r w:rsidRPr="00D6178E">
        <w:rPr>
          <w:rFonts w:cstheme="minorHAnsi"/>
          <w:sz w:val="24"/>
          <w:szCs w:val="24"/>
          <w:vertAlign w:val="subscript"/>
        </w:rPr>
        <w:t>16</w:t>
      </w:r>
      <w:r w:rsidRPr="00D6178E">
        <w:rPr>
          <w:rFonts w:cstheme="minorHAnsi"/>
          <w:sz w:val="24"/>
          <w:szCs w:val="24"/>
        </w:rPr>
        <w:t xml:space="preserve"> pollici x 3 </w:t>
      </w:r>
      <w:r w:rsidRPr="00D6178E">
        <w:rPr>
          <w:rFonts w:cstheme="minorHAnsi"/>
          <w:sz w:val="24"/>
          <w:szCs w:val="24"/>
          <w:vertAlign w:val="superscript"/>
        </w:rPr>
        <w:t>3</w:t>
      </w:r>
      <w:r w:rsidRPr="00D6178E">
        <w:rPr>
          <w:rFonts w:cstheme="minorHAnsi"/>
          <w:sz w:val="24"/>
          <w:szCs w:val="24"/>
        </w:rPr>
        <w:t>/</w:t>
      </w:r>
      <w:r w:rsidRPr="00D6178E">
        <w:rPr>
          <w:rFonts w:cstheme="minorHAnsi"/>
          <w:sz w:val="24"/>
          <w:szCs w:val="24"/>
          <w:vertAlign w:val="subscript"/>
        </w:rPr>
        <w:t xml:space="preserve">8 </w:t>
      </w:r>
      <w:r w:rsidRPr="00D6178E">
        <w:rPr>
          <w:rFonts w:cstheme="minorHAnsi"/>
          <w:sz w:val="24"/>
          <w:szCs w:val="24"/>
        </w:rPr>
        <w:t>pollici (escluse le bobine).</w:t>
      </w:r>
    </w:p>
    <w:p w:rsidR="00856F1D" w:rsidRDefault="00F96D8D" w:rsidP="00250093">
      <w:pPr>
        <w:ind w:right="70"/>
        <w:rPr>
          <w:rFonts w:cstheme="minorHAnsi"/>
          <w:sz w:val="24"/>
          <w:szCs w:val="24"/>
        </w:rPr>
      </w:pPr>
      <w:r w:rsidRPr="00D6178E">
        <w:rPr>
          <w:rFonts w:cstheme="minorHAnsi"/>
          <w:sz w:val="24"/>
          <w:szCs w:val="24"/>
        </w:rPr>
        <w:t xml:space="preserve">Peso: 3 </w:t>
      </w:r>
      <w:r w:rsidRPr="00D6178E">
        <w:rPr>
          <w:rFonts w:cstheme="minorHAnsi"/>
          <w:sz w:val="24"/>
          <w:szCs w:val="24"/>
          <w:vertAlign w:val="superscript"/>
        </w:rPr>
        <w:t>1</w:t>
      </w:r>
      <w:r w:rsidRPr="00D6178E">
        <w:rPr>
          <w:rFonts w:cstheme="minorHAnsi"/>
          <w:sz w:val="24"/>
          <w:szCs w:val="24"/>
        </w:rPr>
        <w:t>/</w:t>
      </w:r>
      <w:r w:rsidRPr="00D6178E">
        <w:rPr>
          <w:rFonts w:cstheme="minorHAnsi"/>
          <w:sz w:val="24"/>
          <w:szCs w:val="24"/>
          <w:vertAlign w:val="subscript"/>
        </w:rPr>
        <w:t>2</w:t>
      </w:r>
      <w:r w:rsidRPr="00D6178E">
        <w:rPr>
          <w:rFonts w:cstheme="minorHAnsi"/>
          <w:sz w:val="24"/>
          <w:szCs w:val="24"/>
        </w:rPr>
        <w:t xml:space="preserve"> libbre</w:t>
      </w:r>
    </w:p>
    <w:p w:rsidR="000B318B" w:rsidRPr="00D6178E" w:rsidRDefault="000B318B" w:rsidP="00250093">
      <w:pPr>
        <w:ind w:right="70"/>
        <w:rPr>
          <w:rFonts w:cstheme="minorHAnsi"/>
          <w:sz w:val="24"/>
          <w:szCs w:val="24"/>
        </w:rPr>
        <w:sectPr w:rsidR="000B318B" w:rsidRPr="00D6178E" w:rsidSect="00694676">
          <w:type w:val="continuous"/>
          <w:pgSz w:w="11906" w:h="16838"/>
          <w:pgMar w:top="1417" w:right="1134" w:bottom="1134" w:left="1134" w:header="708" w:footer="708" w:gutter="0"/>
          <w:cols w:space="708"/>
          <w:docGrid w:linePitch="360"/>
        </w:sectPr>
      </w:pPr>
    </w:p>
    <w:p w:rsidR="00694676" w:rsidRDefault="000835B7" w:rsidP="000835B7">
      <w:pPr>
        <w:ind w:right="70"/>
        <w:jc w:val="center"/>
        <w:rPr>
          <w:rFonts w:cstheme="minorHAnsi"/>
          <w:b/>
          <w:sz w:val="24"/>
          <w:szCs w:val="24"/>
        </w:rPr>
        <w:sectPr w:rsidR="00694676" w:rsidSect="00694676">
          <w:type w:val="continuous"/>
          <w:pgSz w:w="11906" w:h="16838"/>
          <w:pgMar w:top="1417" w:right="1134" w:bottom="1134" w:left="1134" w:header="708" w:footer="708" w:gutter="0"/>
          <w:cols w:space="708"/>
          <w:docGrid w:linePitch="360"/>
        </w:sectPr>
      </w:pPr>
      <w:r>
        <w:rPr>
          <w:rFonts w:cstheme="minorHAnsi"/>
          <w:b/>
          <w:sz w:val="28"/>
          <w:szCs w:val="24"/>
        </w:rPr>
        <w:lastRenderedPageBreak/>
        <w:t>Schema elettrico</w:t>
      </w:r>
      <w:r w:rsidR="00C52173">
        <w:rPr>
          <w:rFonts w:cstheme="minorHAnsi"/>
          <w:b/>
          <w:sz w:val="28"/>
          <w:szCs w:val="24"/>
        </w:rPr>
        <w:t xml:space="preserve"> </w:t>
      </w:r>
      <w:r w:rsidRPr="00D6178E">
        <w:rPr>
          <w:rFonts w:cstheme="minorHAnsi"/>
          <w:b/>
          <w:sz w:val="24"/>
          <w:szCs w:val="24"/>
        </w:rPr>
        <w:fldChar w:fldCharType="begin"/>
      </w:r>
      <w:r w:rsidRPr="00D6178E">
        <w:rPr>
          <w:sz w:val="24"/>
          <w:szCs w:val="24"/>
        </w:rPr>
        <w:instrText xml:space="preserve"> XE "</w:instrText>
      </w:r>
      <w:r w:rsidRPr="00D6178E">
        <w:rPr>
          <w:b/>
          <w:sz w:val="24"/>
          <w:szCs w:val="24"/>
        </w:rPr>
        <w:instrText>VIIII</w:instrText>
      </w:r>
      <w:r w:rsidRPr="00D6178E">
        <w:rPr>
          <w:rFonts w:cstheme="minorHAnsi"/>
          <w:b/>
          <w:sz w:val="24"/>
          <w:szCs w:val="24"/>
        </w:rPr>
        <w:instrText xml:space="preserve"> - RIASSUNTO TECNICO</w:instrText>
      </w:r>
      <w:r>
        <w:rPr>
          <w:rFonts w:cstheme="minorHAnsi"/>
          <w:b/>
          <w:sz w:val="24"/>
          <w:szCs w:val="24"/>
        </w:rPr>
        <w:instrText>:Schema elettrico</w:instrText>
      </w:r>
      <w:r w:rsidRPr="00D6178E">
        <w:rPr>
          <w:sz w:val="24"/>
          <w:szCs w:val="24"/>
        </w:rPr>
        <w:instrText xml:space="preserve">" </w:instrText>
      </w:r>
      <w:r w:rsidRPr="00D6178E">
        <w:rPr>
          <w:rFonts w:cstheme="minorHAnsi"/>
          <w:b/>
          <w:sz w:val="24"/>
          <w:szCs w:val="24"/>
        </w:rPr>
        <w:fldChar w:fldCharType="end"/>
      </w:r>
    </w:p>
    <w:p w:rsidR="000835B7" w:rsidRDefault="000835B7" w:rsidP="000835B7">
      <w:pPr>
        <w:ind w:right="70"/>
        <w:jc w:val="center"/>
        <w:rPr>
          <w:rFonts w:cstheme="minorHAnsi"/>
          <w:b/>
          <w:sz w:val="28"/>
          <w:szCs w:val="24"/>
        </w:rPr>
      </w:pPr>
      <w:r>
        <w:rPr>
          <w:rFonts w:cstheme="minorHAnsi"/>
          <w:b/>
          <w:noProof/>
          <w:sz w:val="24"/>
          <w:szCs w:val="24"/>
          <w:lang w:eastAsia="it-IT"/>
        </w:rPr>
        <w:lastRenderedPageBreak/>
        <w:drawing>
          <wp:inline distT="0" distB="0" distL="0" distR="0" wp14:anchorId="451EF89C" wp14:editId="50345F9F">
            <wp:extent cx="6120130" cy="8462645"/>
            <wp:effectExtent l="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3.jpg"/>
                    <pic:cNvPicPr/>
                  </pic:nvPicPr>
                  <pic:blipFill>
                    <a:blip r:embed="rId15">
                      <a:extLst>
                        <a:ext uri="{28A0092B-C50C-407E-A947-70E740481C1C}">
                          <a14:useLocalDpi xmlns:a14="http://schemas.microsoft.com/office/drawing/2010/main" val="0"/>
                        </a:ext>
                      </a:extLst>
                    </a:blip>
                    <a:stretch>
                      <a:fillRect/>
                    </a:stretch>
                  </pic:blipFill>
                  <pic:spPr>
                    <a:xfrm>
                      <a:off x="0" y="0"/>
                      <a:ext cx="6120130" cy="8462645"/>
                    </a:xfrm>
                    <a:prstGeom prst="rect">
                      <a:avLst/>
                    </a:prstGeom>
                  </pic:spPr>
                </pic:pic>
              </a:graphicData>
            </a:graphic>
          </wp:inline>
        </w:drawing>
      </w:r>
    </w:p>
    <w:p w:rsidR="000835B7" w:rsidRPr="00D6178E" w:rsidRDefault="000835B7" w:rsidP="000835B7">
      <w:pPr>
        <w:ind w:right="70"/>
        <w:jc w:val="center"/>
        <w:rPr>
          <w:rFonts w:cstheme="minorHAnsi"/>
          <w:b/>
          <w:sz w:val="24"/>
          <w:szCs w:val="24"/>
        </w:rPr>
      </w:pPr>
      <w:r>
        <w:rPr>
          <w:rFonts w:cstheme="minorHAnsi"/>
          <w:b/>
          <w:sz w:val="28"/>
          <w:szCs w:val="24"/>
        </w:rPr>
        <w:br w:type="column"/>
      </w:r>
      <w:r>
        <w:rPr>
          <w:rFonts w:cstheme="minorHAnsi"/>
          <w:b/>
          <w:sz w:val="28"/>
          <w:szCs w:val="24"/>
        </w:rPr>
        <w:lastRenderedPageBreak/>
        <w:t>Elenco materiale</w:t>
      </w:r>
      <w:r w:rsidR="00C52173">
        <w:rPr>
          <w:rFonts w:cstheme="minorHAnsi"/>
          <w:b/>
          <w:sz w:val="28"/>
          <w:szCs w:val="24"/>
        </w:rPr>
        <w:t xml:space="preserve"> </w:t>
      </w:r>
      <w:r w:rsidRPr="00D6178E">
        <w:rPr>
          <w:rFonts w:cstheme="minorHAnsi"/>
          <w:b/>
          <w:sz w:val="24"/>
          <w:szCs w:val="24"/>
        </w:rPr>
        <w:fldChar w:fldCharType="begin"/>
      </w:r>
      <w:r w:rsidRPr="00D6178E">
        <w:rPr>
          <w:sz w:val="24"/>
          <w:szCs w:val="24"/>
        </w:rPr>
        <w:instrText xml:space="preserve"> XE "</w:instrText>
      </w:r>
      <w:r w:rsidRPr="00D6178E">
        <w:rPr>
          <w:b/>
          <w:sz w:val="24"/>
          <w:szCs w:val="24"/>
        </w:rPr>
        <w:instrText>VIIII</w:instrText>
      </w:r>
      <w:r w:rsidRPr="00D6178E">
        <w:rPr>
          <w:rFonts w:cstheme="minorHAnsi"/>
          <w:b/>
          <w:sz w:val="24"/>
          <w:szCs w:val="24"/>
        </w:rPr>
        <w:instrText xml:space="preserve"> - RIASSUNTO TECNICO</w:instrText>
      </w:r>
      <w:r>
        <w:rPr>
          <w:rFonts w:cstheme="minorHAnsi"/>
          <w:b/>
          <w:sz w:val="24"/>
          <w:szCs w:val="24"/>
        </w:rPr>
        <w:instrText>:Elenco materiale</w:instrText>
      </w:r>
      <w:r w:rsidRPr="00D6178E">
        <w:rPr>
          <w:sz w:val="24"/>
          <w:szCs w:val="24"/>
        </w:rPr>
        <w:instrText xml:space="preserve">" </w:instrText>
      </w:r>
      <w:r w:rsidRPr="00D6178E">
        <w:rPr>
          <w:rFonts w:cstheme="minorHAnsi"/>
          <w:b/>
          <w:sz w:val="24"/>
          <w:szCs w:val="24"/>
        </w:rPr>
        <w:fldChar w:fldCharType="end"/>
      </w:r>
    </w:p>
    <w:p w:rsidR="000835B7" w:rsidRDefault="000835B7" w:rsidP="000835B7">
      <w:pPr>
        <w:ind w:right="70"/>
        <w:jc w:val="center"/>
        <w:rPr>
          <w:rFonts w:cstheme="minorHAnsi"/>
          <w:noProof/>
          <w:sz w:val="24"/>
          <w:szCs w:val="24"/>
          <w:lang w:eastAsia="it-IT"/>
        </w:rPr>
      </w:pPr>
      <w:r>
        <w:rPr>
          <w:rFonts w:cstheme="minorHAnsi"/>
          <w:noProof/>
          <w:sz w:val="24"/>
          <w:szCs w:val="24"/>
          <w:lang w:eastAsia="it-IT"/>
        </w:rPr>
        <w:drawing>
          <wp:inline distT="0" distB="0" distL="0" distR="0" wp14:anchorId="044546A2" wp14:editId="70B36F98">
            <wp:extent cx="6111551" cy="8445074"/>
            <wp:effectExtent l="0" t="0" r="381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6116497" cy="8451908"/>
                    </a:xfrm>
                    <a:prstGeom prst="rect">
                      <a:avLst/>
                    </a:prstGeom>
                  </pic:spPr>
                </pic:pic>
              </a:graphicData>
            </a:graphic>
          </wp:inline>
        </w:drawing>
      </w:r>
    </w:p>
    <w:p w:rsidR="0015449C" w:rsidRDefault="0044790E" w:rsidP="000835B7">
      <w:pPr>
        <w:ind w:right="70"/>
        <w:jc w:val="center"/>
        <w:rPr>
          <w:rFonts w:cstheme="minorHAnsi"/>
          <w:sz w:val="24"/>
          <w:szCs w:val="24"/>
        </w:rPr>
      </w:pPr>
      <w:r>
        <w:rPr>
          <w:rFonts w:cstheme="minorHAnsi"/>
          <w:noProof/>
          <w:sz w:val="24"/>
          <w:szCs w:val="24"/>
          <w:lang w:eastAsia="it-IT"/>
        </w:rPr>
        <w:lastRenderedPageBreak/>
        <w:drawing>
          <wp:inline distT="0" distB="0" distL="0" distR="0" wp14:anchorId="2ECD03A5" wp14:editId="0A119A4D">
            <wp:extent cx="6120130" cy="8505825"/>
            <wp:effectExtent l="0" t="0" r="0" b="9525"/>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6120130" cy="8505825"/>
                    </a:xfrm>
                    <a:prstGeom prst="rect">
                      <a:avLst/>
                    </a:prstGeom>
                  </pic:spPr>
                </pic:pic>
              </a:graphicData>
            </a:graphic>
          </wp:inline>
        </w:drawing>
      </w:r>
      <w:r>
        <w:rPr>
          <w:rFonts w:cstheme="minorHAnsi"/>
          <w:noProof/>
          <w:sz w:val="24"/>
          <w:szCs w:val="24"/>
          <w:lang w:eastAsia="it-IT"/>
        </w:rPr>
        <w:lastRenderedPageBreak/>
        <w:drawing>
          <wp:inline distT="0" distB="0" distL="0" distR="0" wp14:anchorId="605928C7" wp14:editId="577E4BF5">
            <wp:extent cx="6120130" cy="8578850"/>
            <wp:effectExtent l="0" t="0" r="0"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6120130" cy="8578850"/>
                    </a:xfrm>
                    <a:prstGeom prst="rect">
                      <a:avLst/>
                    </a:prstGeom>
                  </pic:spPr>
                </pic:pic>
              </a:graphicData>
            </a:graphic>
          </wp:inline>
        </w:drawing>
      </w:r>
      <w:r>
        <w:rPr>
          <w:rFonts w:cstheme="minorHAnsi"/>
          <w:noProof/>
          <w:sz w:val="24"/>
          <w:szCs w:val="24"/>
          <w:lang w:eastAsia="it-IT"/>
        </w:rPr>
        <w:lastRenderedPageBreak/>
        <w:drawing>
          <wp:inline distT="0" distB="0" distL="0" distR="0" wp14:anchorId="2334E4E6" wp14:editId="3F3E1ECD">
            <wp:extent cx="6120130" cy="8551545"/>
            <wp:effectExtent l="0" t="0" r="0" b="1905"/>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len Fig 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8551545"/>
                    </a:xfrm>
                    <a:prstGeom prst="rect">
                      <a:avLst/>
                    </a:prstGeom>
                  </pic:spPr>
                </pic:pic>
              </a:graphicData>
            </a:graphic>
          </wp:inline>
        </w:drawing>
      </w:r>
    </w:p>
    <w:sectPr w:rsidR="0015449C" w:rsidSect="00856F1D">
      <w:type w:val="continuous"/>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41F97" w:rsidRDefault="00C41F97" w:rsidP="00F96D8D">
      <w:pPr>
        <w:spacing w:line="240" w:lineRule="auto"/>
      </w:pPr>
      <w:r>
        <w:separator/>
      </w:r>
    </w:p>
  </w:endnote>
  <w:endnote w:type="continuationSeparator" w:id="0">
    <w:p w:rsidR="00C41F97" w:rsidRDefault="00C41F97" w:rsidP="00F96D8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Open Sans">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0497249"/>
      <w:docPartObj>
        <w:docPartGallery w:val="Page Numbers (Bottom of Page)"/>
        <w:docPartUnique/>
      </w:docPartObj>
    </w:sdtPr>
    <w:sdtEndPr/>
    <w:sdtContent>
      <w:p w:rsidR="004B4C66" w:rsidRDefault="004B4C66">
        <w:pPr>
          <w:pStyle w:val="Pidipagina"/>
          <w:jc w:val="center"/>
        </w:pPr>
        <w:r>
          <w:fldChar w:fldCharType="begin"/>
        </w:r>
        <w:r>
          <w:instrText>PAGE   \* MERGEFORMAT</w:instrText>
        </w:r>
        <w:r>
          <w:fldChar w:fldCharType="separate"/>
        </w:r>
        <w:r w:rsidR="007961C0">
          <w:rPr>
            <w:noProof/>
          </w:rPr>
          <w:t>3</w:t>
        </w:r>
        <w:r>
          <w:fldChar w:fldCharType="end"/>
        </w:r>
      </w:p>
    </w:sdtContent>
  </w:sdt>
  <w:p w:rsidR="004B4C66" w:rsidRDefault="004B4C66">
    <w:pPr>
      <w:pStyle w:val="Pidipa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41F97" w:rsidRDefault="00C41F97" w:rsidP="00F96D8D">
      <w:pPr>
        <w:spacing w:line="240" w:lineRule="auto"/>
      </w:pPr>
      <w:r>
        <w:separator/>
      </w:r>
    </w:p>
  </w:footnote>
  <w:footnote w:type="continuationSeparator" w:id="0">
    <w:p w:rsidR="00C41F97" w:rsidRDefault="00C41F97" w:rsidP="00F96D8D">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605682D"/>
    <w:multiLevelType w:val="hybridMultilevel"/>
    <w:tmpl w:val="C3807BDE"/>
    <w:lvl w:ilvl="0" w:tplc="24540ED8">
      <w:start w:val="1"/>
      <w:numFmt w:val="upperRoman"/>
      <w:lvlText w:val="%1."/>
      <w:lvlJc w:val="left"/>
      <w:pPr>
        <w:ind w:left="1080" w:hanging="72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nsid w:val="2A232D7A"/>
    <w:multiLevelType w:val="hybridMultilevel"/>
    <w:tmpl w:val="ACA00E8E"/>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nsid w:val="49E51F72"/>
    <w:multiLevelType w:val="hybridMultilevel"/>
    <w:tmpl w:val="08CE423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3">
    <w:nsid w:val="4F7030B7"/>
    <w:multiLevelType w:val="hybridMultilevel"/>
    <w:tmpl w:val="120A82D4"/>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4">
    <w:nsid w:val="5A6D5B2E"/>
    <w:multiLevelType w:val="hybridMultilevel"/>
    <w:tmpl w:val="E5802428"/>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nsid w:val="759C2BE0"/>
    <w:multiLevelType w:val="hybridMultilevel"/>
    <w:tmpl w:val="E58CC2B8"/>
    <w:lvl w:ilvl="0" w:tplc="868AD318">
      <w:start w:val="1"/>
      <w:numFmt w:val="upperRoman"/>
      <w:lvlText w:val="%1."/>
      <w:lvlJc w:val="left"/>
      <w:pPr>
        <w:ind w:left="1440" w:hanging="720"/>
      </w:pPr>
      <w:rPr>
        <w:rFonts w:hint="default"/>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abstractNum w:abstractNumId="6">
    <w:nsid w:val="7E794F35"/>
    <w:multiLevelType w:val="hybridMultilevel"/>
    <w:tmpl w:val="4166440E"/>
    <w:lvl w:ilvl="0" w:tplc="1AC2D76E">
      <w:start w:val="1"/>
      <w:numFmt w:val="decimal"/>
      <w:lvlText w:val="%1."/>
      <w:lvlJc w:val="left"/>
      <w:pPr>
        <w:ind w:left="1080" w:hanging="360"/>
      </w:pPr>
      <w:rPr>
        <w:rFonts w:hint="default"/>
        <w:sz w:val="24"/>
      </w:rPr>
    </w:lvl>
    <w:lvl w:ilvl="1" w:tplc="04100019" w:tentative="1">
      <w:start w:val="1"/>
      <w:numFmt w:val="lowerLetter"/>
      <w:lvlText w:val="%2."/>
      <w:lvlJc w:val="left"/>
      <w:pPr>
        <w:ind w:left="1800" w:hanging="360"/>
      </w:pPr>
    </w:lvl>
    <w:lvl w:ilvl="2" w:tplc="0410001B" w:tentative="1">
      <w:start w:val="1"/>
      <w:numFmt w:val="lowerRoman"/>
      <w:lvlText w:val="%3."/>
      <w:lvlJc w:val="right"/>
      <w:pPr>
        <w:ind w:left="2520" w:hanging="180"/>
      </w:pPr>
    </w:lvl>
    <w:lvl w:ilvl="3" w:tplc="0410000F" w:tentative="1">
      <w:start w:val="1"/>
      <w:numFmt w:val="decimal"/>
      <w:lvlText w:val="%4."/>
      <w:lvlJc w:val="left"/>
      <w:pPr>
        <w:ind w:left="3240" w:hanging="360"/>
      </w:pPr>
    </w:lvl>
    <w:lvl w:ilvl="4" w:tplc="04100019" w:tentative="1">
      <w:start w:val="1"/>
      <w:numFmt w:val="lowerLetter"/>
      <w:lvlText w:val="%5."/>
      <w:lvlJc w:val="left"/>
      <w:pPr>
        <w:ind w:left="3960" w:hanging="360"/>
      </w:pPr>
    </w:lvl>
    <w:lvl w:ilvl="5" w:tplc="0410001B" w:tentative="1">
      <w:start w:val="1"/>
      <w:numFmt w:val="lowerRoman"/>
      <w:lvlText w:val="%6."/>
      <w:lvlJc w:val="right"/>
      <w:pPr>
        <w:ind w:left="4680" w:hanging="180"/>
      </w:pPr>
    </w:lvl>
    <w:lvl w:ilvl="6" w:tplc="0410000F" w:tentative="1">
      <w:start w:val="1"/>
      <w:numFmt w:val="decimal"/>
      <w:lvlText w:val="%7."/>
      <w:lvlJc w:val="left"/>
      <w:pPr>
        <w:ind w:left="5400" w:hanging="360"/>
      </w:pPr>
    </w:lvl>
    <w:lvl w:ilvl="7" w:tplc="04100019" w:tentative="1">
      <w:start w:val="1"/>
      <w:numFmt w:val="lowerLetter"/>
      <w:lvlText w:val="%8."/>
      <w:lvlJc w:val="left"/>
      <w:pPr>
        <w:ind w:left="6120" w:hanging="360"/>
      </w:pPr>
    </w:lvl>
    <w:lvl w:ilvl="8" w:tplc="0410001B" w:tentative="1">
      <w:start w:val="1"/>
      <w:numFmt w:val="lowerRoman"/>
      <w:lvlText w:val="%9."/>
      <w:lvlJc w:val="right"/>
      <w:pPr>
        <w:ind w:left="6840" w:hanging="180"/>
      </w:pPr>
    </w:lvl>
  </w:abstractNum>
  <w:num w:numId="1">
    <w:abstractNumId w:val="3"/>
  </w:num>
  <w:num w:numId="2">
    <w:abstractNumId w:val="6"/>
  </w:num>
  <w:num w:numId="3">
    <w:abstractNumId w:val="5"/>
  </w:num>
  <w:num w:numId="4">
    <w:abstractNumId w:val="0"/>
  </w:num>
  <w:num w:numId="5">
    <w:abstractNumId w:val="2"/>
  </w:num>
  <w:num w:numId="6">
    <w:abstractNumId w:val="1"/>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B7099"/>
    <w:rsid w:val="00010519"/>
    <w:rsid w:val="00027D16"/>
    <w:rsid w:val="0003512F"/>
    <w:rsid w:val="00036968"/>
    <w:rsid w:val="00043483"/>
    <w:rsid w:val="00050297"/>
    <w:rsid w:val="00072EFA"/>
    <w:rsid w:val="000816B6"/>
    <w:rsid w:val="000835B7"/>
    <w:rsid w:val="0008579C"/>
    <w:rsid w:val="000860EB"/>
    <w:rsid w:val="000944E9"/>
    <w:rsid w:val="000A53FB"/>
    <w:rsid w:val="000A6E87"/>
    <w:rsid w:val="000A7628"/>
    <w:rsid w:val="000B318B"/>
    <w:rsid w:val="000B610D"/>
    <w:rsid w:val="000D7F64"/>
    <w:rsid w:val="000E02C2"/>
    <w:rsid w:val="00121212"/>
    <w:rsid w:val="0013052B"/>
    <w:rsid w:val="00131501"/>
    <w:rsid w:val="00143EB1"/>
    <w:rsid w:val="0015449C"/>
    <w:rsid w:val="00161AEF"/>
    <w:rsid w:val="00165CDE"/>
    <w:rsid w:val="00174CC9"/>
    <w:rsid w:val="001758C2"/>
    <w:rsid w:val="00177A53"/>
    <w:rsid w:val="001820D0"/>
    <w:rsid w:val="00182B98"/>
    <w:rsid w:val="001927CA"/>
    <w:rsid w:val="001A20C0"/>
    <w:rsid w:val="001A34D7"/>
    <w:rsid w:val="001A544C"/>
    <w:rsid w:val="001B4C3D"/>
    <w:rsid w:val="001E0B6E"/>
    <w:rsid w:val="001F1EE1"/>
    <w:rsid w:val="001F63A5"/>
    <w:rsid w:val="00204DF4"/>
    <w:rsid w:val="00213C58"/>
    <w:rsid w:val="00220F6C"/>
    <w:rsid w:val="00222472"/>
    <w:rsid w:val="002242D1"/>
    <w:rsid w:val="002314B3"/>
    <w:rsid w:val="002433DB"/>
    <w:rsid w:val="00250093"/>
    <w:rsid w:val="002500C0"/>
    <w:rsid w:val="00251025"/>
    <w:rsid w:val="002612D0"/>
    <w:rsid w:val="002650A0"/>
    <w:rsid w:val="00273A9F"/>
    <w:rsid w:val="00280106"/>
    <w:rsid w:val="00282654"/>
    <w:rsid w:val="002A5B3F"/>
    <w:rsid w:val="002C4CD6"/>
    <w:rsid w:val="002E36E5"/>
    <w:rsid w:val="002E6380"/>
    <w:rsid w:val="002F2A8B"/>
    <w:rsid w:val="00300B46"/>
    <w:rsid w:val="0030329A"/>
    <w:rsid w:val="00315321"/>
    <w:rsid w:val="003330A6"/>
    <w:rsid w:val="00347C6F"/>
    <w:rsid w:val="0037513D"/>
    <w:rsid w:val="00376F83"/>
    <w:rsid w:val="003947B8"/>
    <w:rsid w:val="00395FF5"/>
    <w:rsid w:val="003A0F6F"/>
    <w:rsid w:val="003A2F4F"/>
    <w:rsid w:val="003B32CF"/>
    <w:rsid w:val="003D2CC4"/>
    <w:rsid w:val="003D4B4F"/>
    <w:rsid w:val="003D7ED5"/>
    <w:rsid w:val="003F7B17"/>
    <w:rsid w:val="00403418"/>
    <w:rsid w:val="00407425"/>
    <w:rsid w:val="0041216A"/>
    <w:rsid w:val="0041702A"/>
    <w:rsid w:val="00420181"/>
    <w:rsid w:val="00421F5D"/>
    <w:rsid w:val="00433385"/>
    <w:rsid w:val="0044790E"/>
    <w:rsid w:val="00463AE0"/>
    <w:rsid w:val="0046416D"/>
    <w:rsid w:val="00464E29"/>
    <w:rsid w:val="004921F8"/>
    <w:rsid w:val="004A798B"/>
    <w:rsid w:val="004B4C66"/>
    <w:rsid w:val="004D54B3"/>
    <w:rsid w:val="004E2DBA"/>
    <w:rsid w:val="004E762D"/>
    <w:rsid w:val="004F3690"/>
    <w:rsid w:val="004F6B6F"/>
    <w:rsid w:val="00506F12"/>
    <w:rsid w:val="005126BD"/>
    <w:rsid w:val="0051510F"/>
    <w:rsid w:val="0051792F"/>
    <w:rsid w:val="005321EE"/>
    <w:rsid w:val="00533852"/>
    <w:rsid w:val="00540EA0"/>
    <w:rsid w:val="00545C2D"/>
    <w:rsid w:val="00563419"/>
    <w:rsid w:val="00581BE9"/>
    <w:rsid w:val="00591414"/>
    <w:rsid w:val="005A3A76"/>
    <w:rsid w:val="005A41E3"/>
    <w:rsid w:val="005B0928"/>
    <w:rsid w:val="005B149D"/>
    <w:rsid w:val="005B183D"/>
    <w:rsid w:val="005C3D38"/>
    <w:rsid w:val="005C4620"/>
    <w:rsid w:val="005C6C8B"/>
    <w:rsid w:val="005D5B49"/>
    <w:rsid w:val="005E51A7"/>
    <w:rsid w:val="005F63F3"/>
    <w:rsid w:val="005F7AA5"/>
    <w:rsid w:val="00600187"/>
    <w:rsid w:val="00602AC2"/>
    <w:rsid w:val="00616842"/>
    <w:rsid w:val="0066291C"/>
    <w:rsid w:val="00666FB6"/>
    <w:rsid w:val="0067307E"/>
    <w:rsid w:val="00680639"/>
    <w:rsid w:val="0069389D"/>
    <w:rsid w:val="00694676"/>
    <w:rsid w:val="006B29C5"/>
    <w:rsid w:val="006B2DA7"/>
    <w:rsid w:val="006C2FD6"/>
    <w:rsid w:val="006D7EF9"/>
    <w:rsid w:val="006E4122"/>
    <w:rsid w:val="006F4F31"/>
    <w:rsid w:val="00700C0A"/>
    <w:rsid w:val="00717022"/>
    <w:rsid w:val="007216D0"/>
    <w:rsid w:val="0072639A"/>
    <w:rsid w:val="007377B1"/>
    <w:rsid w:val="00746150"/>
    <w:rsid w:val="00750B90"/>
    <w:rsid w:val="0076486A"/>
    <w:rsid w:val="007759EE"/>
    <w:rsid w:val="0078205D"/>
    <w:rsid w:val="00792623"/>
    <w:rsid w:val="007934A0"/>
    <w:rsid w:val="007961C0"/>
    <w:rsid w:val="007A118F"/>
    <w:rsid w:val="007A472D"/>
    <w:rsid w:val="007C062C"/>
    <w:rsid w:val="007D74EB"/>
    <w:rsid w:val="007E2CDE"/>
    <w:rsid w:val="007E76E3"/>
    <w:rsid w:val="007F08AD"/>
    <w:rsid w:val="007F2595"/>
    <w:rsid w:val="007F5530"/>
    <w:rsid w:val="008115C1"/>
    <w:rsid w:val="00813E8C"/>
    <w:rsid w:val="008408B9"/>
    <w:rsid w:val="00843437"/>
    <w:rsid w:val="00856F1D"/>
    <w:rsid w:val="0086261A"/>
    <w:rsid w:val="00865687"/>
    <w:rsid w:val="00867718"/>
    <w:rsid w:val="00890331"/>
    <w:rsid w:val="00894E80"/>
    <w:rsid w:val="008B59D5"/>
    <w:rsid w:val="008C031A"/>
    <w:rsid w:val="008D1E41"/>
    <w:rsid w:val="008D4728"/>
    <w:rsid w:val="008D7FA4"/>
    <w:rsid w:val="008F089F"/>
    <w:rsid w:val="008F6BCB"/>
    <w:rsid w:val="0090216C"/>
    <w:rsid w:val="00902CE2"/>
    <w:rsid w:val="00907506"/>
    <w:rsid w:val="009423CD"/>
    <w:rsid w:val="00952D88"/>
    <w:rsid w:val="00956000"/>
    <w:rsid w:val="009569E3"/>
    <w:rsid w:val="009651D8"/>
    <w:rsid w:val="009705BC"/>
    <w:rsid w:val="00981385"/>
    <w:rsid w:val="00982AE9"/>
    <w:rsid w:val="00987050"/>
    <w:rsid w:val="009B1C2C"/>
    <w:rsid w:val="009B2EFC"/>
    <w:rsid w:val="009B3FC4"/>
    <w:rsid w:val="009D4D77"/>
    <w:rsid w:val="00A0423A"/>
    <w:rsid w:val="00A11AFE"/>
    <w:rsid w:val="00A24A0C"/>
    <w:rsid w:val="00A268F9"/>
    <w:rsid w:val="00A354E4"/>
    <w:rsid w:val="00A4427A"/>
    <w:rsid w:val="00A50847"/>
    <w:rsid w:val="00A555D1"/>
    <w:rsid w:val="00A71AC7"/>
    <w:rsid w:val="00A76067"/>
    <w:rsid w:val="00A77904"/>
    <w:rsid w:val="00A946F3"/>
    <w:rsid w:val="00AB0246"/>
    <w:rsid w:val="00AD1015"/>
    <w:rsid w:val="00AF6E61"/>
    <w:rsid w:val="00B1405C"/>
    <w:rsid w:val="00B3333B"/>
    <w:rsid w:val="00B706D6"/>
    <w:rsid w:val="00B735DF"/>
    <w:rsid w:val="00B80408"/>
    <w:rsid w:val="00B905C7"/>
    <w:rsid w:val="00B945F1"/>
    <w:rsid w:val="00BB6DC7"/>
    <w:rsid w:val="00BC670B"/>
    <w:rsid w:val="00BE29B9"/>
    <w:rsid w:val="00BE3134"/>
    <w:rsid w:val="00BE72F6"/>
    <w:rsid w:val="00BF0006"/>
    <w:rsid w:val="00BF4A12"/>
    <w:rsid w:val="00C21CB5"/>
    <w:rsid w:val="00C237B1"/>
    <w:rsid w:val="00C41F97"/>
    <w:rsid w:val="00C451BD"/>
    <w:rsid w:val="00C510FF"/>
    <w:rsid w:val="00C52173"/>
    <w:rsid w:val="00C6024D"/>
    <w:rsid w:val="00C64925"/>
    <w:rsid w:val="00C65F09"/>
    <w:rsid w:val="00C76683"/>
    <w:rsid w:val="00C81B62"/>
    <w:rsid w:val="00C904F6"/>
    <w:rsid w:val="00CA3422"/>
    <w:rsid w:val="00CB2A97"/>
    <w:rsid w:val="00CB7099"/>
    <w:rsid w:val="00CC40D1"/>
    <w:rsid w:val="00CD6A5C"/>
    <w:rsid w:val="00CE2695"/>
    <w:rsid w:val="00CF7522"/>
    <w:rsid w:val="00D0049E"/>
    <w:rsid w:val="00D011B4"/>
    <w:rsid w:val="00D04686"/>
    <w:rsid w:val="00D05225"/>
    <w:rsid w:val="00D32AE8"/>
    <w:rsid w:val="00D45087"/>
    <w:rsid w:val="00D5085E"/>
    <w:rsid w:val="00D54310"/>
    <w:rsid w:val="00D6178E"/>
    <w:rsid w:val="00D71A00"/>
    <w:rsid w:val="00D7494E"/>
    <w:rsid w:val="00D922A7"/>
    <w:rsid w:val="00D94ADA"/>
    <w:rsid w:val="00DB0431"/>
    <w:rsid w:val="00DB308E"/>
    <w:rsid w:val="00DB7E75"/>
    <w:rsid w:val="00DC445E"/>
    <w:rsid w:val="00DD0E75"/>
    <w:rsid w:val="00DD306B"/>
    <w:rsid w:val="00DE5DB9"/>
    <w:rsid w:val="00E23D03"/>
    <w:rsid w:val="00E25710"/>
    <w:rsid w:val="00E33F03"/>
    <w:rsid w:val="00E52826"/>
    <w:rsid w:val="00E707D1"/>
    <w:rsid w:val="00E769B1"/>
    <w:rsid w:val="00E93D1A"/>
    <w:rsid w:val="00E96CBA"/>
    <w:rsid w:val="00EA13AE"/>
    <w:rsid w:val="00EB151A"/>
    <w:rsid w:val="00EB25F7"/>
    <w:rsid w:val="00EC1E12"/>
    <w:rsid w:val="00ED5880"/>
    <w:rsid w:val="00ED5AA9"/>
    <w:rsid w:val="00ED5BC7"/>
    <w:rsid w:val="00EE022A"/>
    <w:rsid w:val="00EE093C"/>
    <w:rsid w:val="00EF0376"/>
    <w:rsid w:val="00EF08AC"/>
    <w:rsid w:val="00EF7665"/>
    <w:rsid w:val="00F1154C"/>
    <w:rsid w:val="00F12B0A"/>
    <w:rsid w:val="00F14E3D"/>
    <w:rsid w:val="00F176D8"/>
    <w:rsid w:val="00F55D96"/>
    <w:rsid w:val="00F67804"/>
    <w:rsid w:val="00F90CD8"/>
    <w:rsid w:val="00F96D8D"/>
    <w:rsid w:val="00FA0C5A"/>
    <w:rsid w:val="00FA0D10"/>
    <w:rsid w:val="00FC5C64"/>
    <w:rsid w:val="00FD7C70"/>
    <w:rsid w:val="00FE1AA1"/>
    <w:rsid w:val="00FE39BD"/>
    <w:rsid w:val="00FE5DC8"/>
    <w:rsid w:val="00FF7EF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B7099"/>
    <w:pPr>
      <w:ind w:left="720"/>
      <w:contextualSpacing/>
    </w:pPr>
  </w:style>
  <w:style w:type="character" w:customStyle="1" w:styleId="alt-edited">
    <w:name w:val="alt-edited"/>
    <w:basedOn w:val="Carpredefinitoparagrafo"/>
    <w:rsid w:val="00FE1AA1"/>
  </w:style>
  <w:style w:type="character" w:customStyle="1" w:styleId="shorttext">
    <w:name w:val="short_text"/>
    <w:basedOn w:val="Carpredefinitoparagrafo"/>
    <w:rsid w:val="007934A0"/>
  </w:style>
  <w:style w:type="paragraph" w:styleId="Intestazione">
    <w:name w:val="header"/>
    <w:basedOn w:val="Normale"/>
    <w:link w:val="IntestazioneCarattere"/>
    <w:uiPriority w:val="99"/>
    <w:unhideWhenUsed/>
    <w:rsid w:val="00F96D8D"/>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F96D8D"/>
  </w:style>
  <w:style w:type="paragraph" w:styleId="Pidipagina">
    <w:name w:val="footer"/>
    <w:basedOn w:val="Normale"/>
    <w:link w:val="PidipaginaCarattere"/>
    <w:uiPriority w:val="99"/>
    <w:unhideWhenUsed/>
    <w:rsid w:val="00F96D8D"/>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F96D8D"/>
  </w:style>
  <w:style w:type="paragraph" w:styleId="Indice1">
    <w:name w:val="index 1"/>
    <w:basedOn w:val="Normale"/>
    <w:next w:val="Normale"/>
    <w:autoRedefine/>
    <w:uiPriority w:val="99"/>
    <w:semiHidden/>
    <w:unhideWhenUsed/>
    <w:rsid w:val="00315321"/>
    <w:pPr>
      <w:spacing w:line="240" w:lineRule="auto"/>
      <w:ind w:left="220" w:hanging="220"/>
    </w:pPr>
  </w:style>
  <w:style w:type="paragraph" w:styleId="Indice2">
    <w:name w:val="index 2"/>
    <w:basedOn w:val="Normale"/>
    <w:next w:val="Normale"/>
    <w:autoRedefine/>
    <w:uiPriority w:val="99"/>
    <w:semiHidden/>
    <w:unhideWhenUsed/>
    <w:rsid w:val="00315321"/>
    <w:pPr>
      <w:spacing w:line="240" w:lineRule="auto"/>
      <w:ind w:left="440" w:hanging="220"/>
    </w:pPr>
  </w:style>
  <w:style w:type="paragraph" w:styleId="Testofumetto">
    <w:name w:val="Balloon Text"/>
    <w:basedOn w:val="Normale"/>
    <w:link w:val="TestofumettoCarattere"/>
    <w:uiPriority w:val="99"/>
    <w:semiHidden/>
    <w:unhideWhenUsed/>
    <w:rsid w:val="000D7F64"/>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7F64"/>
    <w:rPr>
      <w:rFonts w:ascii="Tahoma" w:hAnsi="Tahoma" w:cs="Tahoma"/>
      <w:sz w:val="16"/>
      <w:szCs w:val="16"/>
    </w:rPr>
  </w:style>
  <w:style w:type="character" w:customStyle="1" w:styleId="searchmatch">
    <w:name w:val="searchmatch"/>
    <w:basedOn w:val="Carpredefinitoparagrafo"/>
    <w:rsid w:val="004F3690"/>
  </w:style>
  <w:style w:type="character" w:styleId="Testosegnaposto">
    <w:name w:val="Placeholder Text"/>
    <w:basedOn w:val="Carpredefinitoparagrafo"/>
    <w:uiPriority w:val="99"/>
    <w:semiHidden/>
    <w:rsid w:val="004F3690"/>
    <w:rPr>
      <w:color w:val="808080"/>
    </w:rPr>
  </w:style>
  <w:style w:type="paragraph" w:styleId="PreformattatoHTML">
    <w:name w:val="HTML Preformatted"/>
    <w:basedOn w:val="Normale"/>
    <w:link w:val="PreformattatoHTMLCarattere"/>
    <w:uiPriority w:val="99"/>
    <w:unhideWhenUsed/>
    <w:rsid w:val="00602A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rsid w:val="00602AC2"/>
    <w:rPr>
      <w:rFonts w:ascii="Courier New" w:eastAsia="Times New Roman" w:hAnsi="Courier New" w:cs="Courier New"/>
      <w:sz w:val="20"/>
      <w:szCs w:val="20"/>
      <w:lang w:eastAsia="it-IT"/>
    </w:rPr>
  </w:style>
  <w:style w:type="character" w:styleId="Enfasiintensa">
    <w:name w:val="Intense Emphasis"/>
    <w:basedOn w:val="Carpredefinitoparagrafo"/>
    <w:uiPriority w:val="21"/>
    <w:qFormat/>
    <w:rsid w:val="007759EE"/>
    <w:rPr>
      <w:b/>
      <w:bCs/>
      <w:i/>
      <w:iCs/>
      <w:color w:val="4F81BD" w:themeColor="accent1"/>
    </w:rPr>
  </w:style>
  <w:style w:type="paragraph" w:styleId="Indicedellefigure">
    <w:name w:val="table of figures"/>
    <w:basedOn w:val="Normale"/>
    <w:next w:val="Normale"/>
    <w:uiPriority w:val="99"/>
    <w:semiHidden/>
    <w:unhideWhenUsed/>
    <w:rsid w:val="001758C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Paragrafoelenco">
    <w:name w:val="List Paragraph"/>
    <w:basedOn w:val="Normale"/>
    <w:uiPriority w:val="34"/>
    <w:qFormat/>
    <w:rsid w:val="00CB7099"/>
    <w:pPr>
      <w:ind w:left="720"/>
      <w:contextualSpacing/>
    </w:pPr>
  </w:style>
  <w:style w:type="character" w:customStyle="1" w:styleId="alt-edited">
    <w:name w:val="alt-edited"/>
    <w:basedOn w:val="Carpredefinitoparagrafo"/>
    <w:rsid w:val="00FE1AA1"/>
  </w:style>
  <w:style w:type="character" w:customStyle="1" w:styleId="shorttext">
    <w:name w:val="short_text"/>
    <w:basedOn w:val="Carpredefinitoparagrafo"/>
    <w:rsid w:val="007934A0"/>
  </w:style>
  <w:style w:type="paragraph" w:styleId="Intestazione">
    <w:name w:val="header"/>
    <w:basedOn w:val="Normale"/>
    <w:link w:val="IntestazioneCarattere"/>
    <w:uiPriority w:val="99"/>
    <w:unhideWhenUsed/>
    <w:rsid w:val="00F96D8D"/>
    <w:pPr>
      <w:tabs>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F96D8D"/>
  </w:style>
  <w:style w:type="paragraph" w:styleId="Pidipagina">
    <w:name w:val="footer"/>
    <w:basedOn w:val="Normale"/>
    <w:link w:val="PidipaginaCarattere"/>
    <w:uiPriority w:val="99"/>
    <w:unhideWhenUsed/>
    <w:rsid w:val="00F96D8D"/>
    <w:pPr>
      <w:tabs>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F96D8D"/>
  </w:style>
  <w:style w:type="paragraph" w:styleId="Indice1">
    <w:name w:val="index 1"/>
    <w:basedOn w:val="Normale"/>
    <w:next w:val="Normale"/>
    <w:autoRedefine/>
    <w:uiPriority w:val="99"/>
    <w:semiHidden/>
    <w:unhideWhenUsed/>
    <w:rsid w:val="00315321"/>
    <w:pPr>
      <w:spacing w:line="240" w:lineRule="auto"/>
      <w:ind w:left="220" w:hanging="220"/>
    </w:pPr>
  </w:style>
  <w:style w:type="paragraph" w:styleId="Indice2">
    <w:name w:val="index 2"/>
    <w:basedOn w:val="Normale"/>
    <w:next w:val="Normale"/>
    <w:autoRedefine/>
    <w:uiPriority w:val="99"/>
    <w:semiHidden/>
    <w:unhideWhenUsed/>
    <w:rsid w:val="00315321"/>
    <w:pPr>
      <w:spacing w:line="240" w:lineRule="auto"/>
      <w:ind w:left="440" w:hanging="220"/>
    </w:pPr>
  </w:style>
  <w:style w:type="paragraph" w:styleId="Testofumetto">
    <w:name w:val="Balloon Text"/>
    <w:basedOn w:val="Normale"/>
    <w:link w:val="TestofumettoCarattere"/>
    <w:uiPriority w:val="99"/>
    <w:semiHidden/>
    <w:unhideWhenUsed/>
    <w:rsid w:val="000D7F64"/>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7F64"/>
    <w:rPr>
      <w:rFonts w:ascii="Tahoma" w:hAnsi="Tahoma" w:cs="Tahoma"/>
      <w:sz w:val="16"/>
      <w:szCs w:val="16"/>
    </w:rPr>
  </w:style>
  <w:style w:type="character" w:customStyle="1" w:styleId="searchmatch">
    <w:name w:val="searchmatch"/>
    <w:basedOn w:val="Carpredefinitoparagrafo"/>
    <w:rsid w:val="004F3690"/>
  </w:style>
  <w:style w:type="character" w:styleId="Testosegnaposto">
    <w:name w:val="Placeholder Text"/>
    <w:basedOn w:val="Carpredefinitoparagrafo"/>
    <w:uiPriority w:val="99"/>
    <w:semiHidden/>
    <w:rsid w:val="004F3690"/>
    <w:rPr>
      <w:color w:val="808080"/>
    </w:rPr>
  </w:style>
  <w:style w:type="paragraph" w:styleId="PreformattatoHTML">
    <w:name w:val="HTML Preformatted"/>
    <w:basedOn w:val="Normale"/>
    <w:link w:val="PreformattatoHTMLCarattere"/>
    <w:uiPriority w:val="99"/>
    <w:unhideWhenUsed/>
    <w:rsid w:val="00602AC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Courier New"/>
      <w:sz w:val="20"/>
      <w:szCs w:val="20"/>
      <w:lang w:eastAsia="it-IT"/>
    </w:rPr>
  </w:style>
  <w:style w:type="character" w:customStyle="1" w:styleId="PreformattatoHTMLCarattere">
    <w:name w:val="Preformattato HTML Carattere"/>
    <w:basedOn w:val="Carpredefinitoparagrafo"/>
    <w:link w:val="PreformattatoHTML"/>
    <w:uiPriority w:val="99"/>
    <w:rsid w:val="00602AC2"/>
    <w:rPr>
      <w:rFonts w:ascii="Courier New" w:eastAsia="Times New Roman" w:hAnsi="Courier New" w:cs="Courier New"/>
      <w:sz w:val="20"/>
      <w:szCs w:val="20"/>
      <w:lang w:eastAsia="it-IT"/>
    </w:rPr>
  </w:style>
  <w:style w:type="character" w:styleId="Enfasiintensa">
    <w:name w:val="Intense Emphasis"/>
    <w:basedOn w:val="Carpredefinitoparagrafo"/>
    <w:uiPriority w:val="21"/>
    <w:qFormat/>
    <w:rsid w:val="007759EE"/>
    <w:rPr>
      <w:b/>
      <w:bCs/>
      <w:i/>
      <w:iCs/>
      <w:color w:val="4F81BD" w:themeColor="accent1"/>
    </w:rPr>
  </w:style>
  <w:style w:type="paragraph" w:styleId="Indicedellefigure">
    <w:name w:val="table of figures"/>
    <w:basedOn w:val="Normale"/>
    <w:next w:val="Normale"/>
    <w:uiPriority w:val="99"/>
    <w:semiHidden/>
    <w:unhideWhenUsed/>
    <w:rsid w:val="001758C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518196">
      <w:bodyDiv w:val="1"/>
      <w:marLeft w:val="0"/>
      <w:marRight w:val="0"/>
      <w:marTop w:val="0"/>
      <w:marBottom w:val="0"/>
      <w:divBdr>
        <w:top w:val="none" w:sz="0" w:space="0" w:color="auto"/>
        <w:left w:val="none" w:sz="0" w:space="0" w:color="auto"/>
        <w:bottom w:val="none" w:sz="0" w:space="0" w:color="auto"/>
        <w:right w:val="none" w:sz="0" w:space="0" w:color="auto"/>
      </w:divBdr>
    </w:div>
    <w:div w:id="204373878">
      <w:bodyDiv w:val="1"/>
      <w:marLeft w:val="0"/>
      <w:marRight w:val="0"/>
      <w:marTop w:val="0"/>
      <w:marBottom w:val="0"/>
      <w:divBdr>
        <w:top w:val="none" w:sz="0" w:space="0" w:color="auto"/>
        <w:left w:val="none" w:sz="0" w:space="0" w:color="auto"/>
        <w:bottom w:val="none" w:sz="0" w:space="0" w:color="auto"/>
        <w:right w:val="none" w:sz="0" w:space="0" w:color="auto"/>
      </w:divBdr>
    </w:div>
    <w:div w:id="212355156">
      <w:bodyDiv w:val="1"/>
      <w:marLeft w:val="0"/>
      <w:marRight w:val="0"/>
      <w:marTop w:val="0"/>
      <w:marBottom w:val="0"/>
      <w:divBdr>
        <w:top w:val="none" w:sz="0" w:space="0" w:color="auto"/>
        <w:left w:val="none" w:sz="0" w:space="0" w:color="auto"/>
        <w:bottom w:val="none" w:sz="0" w:space="0" w:color="auto"/>
        <w:right w:val="none" w:sz="0" w:space="0" w:color="auto"/>
      </w:divBdr>
    </w:div>
    <w:div w:id="455761300">
      <w:bodyDiv w:val="1"/>
      <w:marLeft w:val="0"/>
      <w:marRight w:val="0"/>
      <w:marTop w:val="0"/>
      <w:marBottom w:val="0"/>
      <w:divBdr>
        <w:top w:val="none" w:sz="0" w:space="0" w:color="auto"/>
        <w:left w:val="none" w:sz="0" w:space="0" w:color="auto"/>
        <w:bottom w:val="none" w:sz="0" w:space="0" w:color="auto"/>
        <w:right w:val="none" w:sz="0" w:space="0" w:color="auto"/>
      </w:divBdr>
    </w:div>
    <w:div w:id="566764530">
      <w:bodyDiv w:val="1"/>
      <w:marLeft w:val="0"/>
      <w:marRight w:val="0"/>
      <w:marTop w:val="0"/>
      <w:marBottom w:val="0"/>
      <w:divBdr>
        <w:top w:val="none" w:sz="0" w:space="0" w:color="auto"/>
        <w:left w:val="none" w:sz="0" w:space="0" w:color="auto"/>
        <w:bottom w:val="none" w:sz="0" w:space="0" w:color="auto"/>
        <w:right w:val="none" w:sz="0" w:space="0" w:color="auto"/>
      </w:divBdr>
    </w:div>
    <w:div w:id="725643903">
      <w:bodyDiv w:val="1"/>
      <w:marLeft w:val="0"/>
      <w:marRight w:val="0"/>
      <w:marTop w:val="0"/>
      <w:marBottom w:val="0"/>
      <w:divBdr>
        <w:top w:val="none" w:sz="0" w:space="0" w:color="auto"/>
        <w:left w:val="none" w:sz="0" w:space="0" w:color="auto"/>
        <w:bottom w:val="none" w:sz="0" w:space="0" w:color="auto"/>
        <w:right w:val="none" w:sz="0" w:space="0" w:color="auto"/>
      </w:divBdr>
    </w:div>
    <w:div w:id="921841190">
      <w:bodyDiv w:val="1"/>
      <w:marLeft w:val="0"/>
      <w:marRight w:val="0"/>
      <w:marTop w:val="0"/>
      <w:marBottom w:val="0"/>
      <w:divBdr>
        <w:top w:val="none" w:sz="0" w:space="0" w:color="auto"/>
        <w:left w:val="none" w:sz="0" w:space="0" w:color="auto"/>
        <w:bottom w:val="none" w:sz="0" w:space="0" w:color="auto"/>
        <w:right w:val="none" w:sz="0" w:space="0" w:color="auto"/>
      </w:divBdr>
      <w:divsChild>
        <w:div w:id="410467297">
          <w:marLeft w:val="0"/>
          <w:marRight w:val="0"/>
          <w:marTop w:val="0"/>
          <w:marBottom w:val="0"/>
          <w:divBdr>
            <w:top w:val="none" w:sz="0" w:space="0" w:color="auto"/>
            <w:left w:val="none" w:sz="0" w:space="0" w:color="auto"/>
            <w:bottom w:val="none" w:sz="0" w:space="0" w:color="auto"/>
            <w:right w:val="none" w:sz="0" w:space="0" w:color="auto"/>
          </w:divBdr>
          <w:divsChild>
            <w:div w:id="1183936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898170">
      <w:bodyDiv w:val="1"/>
      <w:marLeft w:val="0"/>
      <w:marRight w:val="0"/>
      <w:marTop w:val="0"/>
      <w:marBottom w:val="0"/>
      <w:divBdr>
        <w:top w:val="none" w:sz="0" w:space="0" w:color="auto"/>
        <w:left w:val="none" w:sz="0" w:space="0" w:color="auto"/>
        <w:bottom w:val="none" w:sz="0" w:space="0" w:color="auto"/>
        <w:right w:val="none" w:sz="0" w:space="0" w:color="auto"/>
      </w:divBdr>
      <w:divsChild>
        <w:div w:id="138966069">
          <w:marLeft w:val="0"/>
          <w:marRight w:val="0"/>
          <w:marTop w:val="0"/>
          <w:marBottom w:val="0"/>
          <w:divBdr>
            <w:top w:val="none" w:sz="0" w:space="0" w:color="auto"/>
            <w:left w:val="none" w:sz="0" w:space="0" w:color="auto"/>
            <w:bottom w:val="none" w:sz="0" w:space="0" w:color="auto"/>
            <w:right w:val="none" w:sz="0" w:space="0" w:color="auto"/>
          </w:divBdr>
          <w:divsChild>
            <w:div w:id="1446314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3327871">
      <w:bodyDiv w:val="1"/>
      <w:marLeft w:val="0"/>
      <w:marRight w:val="0"/>
      <w:marTop w:val="0"/>
      <w:marBottom w:val="0"/>
      <w:divBdr>
        <w:top w:val="none" w:sz="0" w:space="0" w:color="auto"/>
        <w:left w:val="none" w:sz="0" w:space="0" w:color="auto"/>
        <w:bottom w:val="none" w:sz="0" w:space="0" w:color="auto"/>
        <w:right w:val="none" w:sz="0" w:space="0" w:color="auto"/>
      </w:divBdr>
    </w:div>
    <w:div w:id="1191600998">
      <w:bodyDiv w:val="1"/>
      <w:marLeft w:val="0"/>
      <w:marRight w:val="0"/>
      <w:marTop w:val="0"/>
      <w:marBottom w:val="0"/>
      <w:divBdr>
        <w:top w:val="none" w:sz="0" w:space="0" w:color="auto"/>
        <w:left w:val="none" w:sz="0" w:space="0" w:color="auto"/>
        <w:bottom w:val="none" w:sz="0" w:space="0" w:color="auto"/>
        <w:right w:val="none" w:sz="0" w:space="0" w:color="auto"/>
      </w:divBdr>
      <w:divsChild>
        <w:div w:id="480076240">
          <w:marLeft w:val="0"/>
          <w:marRight w:val="0"/>
          <w:marTop w:val="0"/>
          <w:marBottom w:val="0"/>
          <w:divBdr>
            <w:top w:val="none" w:sz="0" w:space="0" w:color="auto"/>
            <w:left w:val="none" w:sz="0" w:space="0" w:color="auto"/>
            <w:bottom w:val="none" w:sz="0" w:space="0" w:color="auto"/>
            <w:right w:val="none" w:sz="0" w:space="0" w:color="auto"/>
          </w:divBdr>
        </w:div>
        <w:div w:id="744185832">
          <w:marLeft w:val="0"/>
          <w:marRight w:val="0"/>
          <w:marTop w:val="0"/>
          <w:marBottom w:val="0"/>
          <w:divBdr>
            <w:top w:val="none" w:sz="0" w:space="0" w:color="auto"/>
            <w:left w:val="none" w:sz="0" w:space="0" w:color="auto"/>
            <w:bottom w:val="none" w:sz="0" w:space="0" w:color="auto"/>
            <w:right w:val="none" w:sz="0" w:space="0" w:color="auto"/>
          </w:divBdr>
          <w:divsChild>
            <w:div w:id="722606413">
              <w:marLeft w:val="0"/>
              <w:marRight w:val="0"/>
              <w:marTop w:val="0"/>
              <w:marBottom w:val="0"/>
              <w:divBdr>
                <w:top w:val="none" w:sz="0" w:space="0" w:color="auto"/>
                <w:left w:val="none" w:sz="0" w:space="0" w:color="auto"/>
                <w:bottom w:val="none" w:sz="0" w:space="0" w:color="auto"/>
                <w:right w:val="none" w:sz="0" w:space="0" w:color="auto"/>
              </w:divBdr>
              <w:divsChild>
                <w:div w:id="1010107754">
                  <w:marLeft w:val="0"/>
                  <w:marRight w:val="0"/>
                  <w:marTop w:val="0"/>
                  <w:marBottom w:val="0"/>
                  <w:divBdr>
                    <w:top w:val="none" w:sz="0" w:space="0" w:color="auto"/>
                    <w:left w:val="none" w:sz="0" w:space="0" w:color="auto"/>
                    <w:bottom w:val="none" w:sz="0" w:space="0" w:color="auto"/>
                    <w:right w:val="none" w:sz="0" w:space="0" w:color="auto"/>
                  </w:divBdr>
                  <w:divsChild>
                    <w:div w:id="388844824">
                      <w:marLeft w:val="0"/>
                      <w:marRight w:val="0"/>
                      <w:marTop w:val="0"/>
                      <w:marBottom w:val="0"/>
                      <w:divBdr>
                        <w:top w:val="none" w:sz="0" w:space="0" w:color="auto"/>
                        <w:left w:val="none" w:sz="0" w:space="0" w:color="auto"/>
                        <w:bottom w:val="none" w:sz="0" w:space="0" w:color="auto"/>
                        <w:right w:val="none" w:sz="0" w:space="0" w:color="auto"/>
                      </w:divBdr>
                      <w:divsChild>
                        <w:div w:id="52312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9407064">
          <w:marLeft w:val="0"/>
          <w:marRight w:val="0"/>
          <w:marTop w:val="0"/>
          <w:marBottom w:val="0"/>
          <w:divBdr>
            <w:top w:val="none" w:sz="0" w:space="0" w:color="auto"/>
            <w:left w:val="none" w:sz="0" w:space="0" w:color="auto"/>
            <w:bottom w:val="none" w:sz="0" w:space="0" w:color="auto"/>
            <w:right w:val="none" w:sz="0" w:space="0" w:color="auto"/>
          </w:divBdr>
          <w:divsChild>
            <w:div w:id="731739087">
              <w:marLeft w:val="0"/>
              <w:marRight w:val="0"/>
              <w:marTop w:val="0"/>
              <w:marBottom w:val="0"/>
              <w:divBdr>
                <w:top w:val="none" w:sz="0" w:space="0" w:color="auto"/>
                <w:left w:val="none" w:sz="0" w:space="0" w:color="auto"/>
                <w:bottom w:val="none" w:sz="0" w:space="0" w:color="auto"/>
                <w:right w:val="none" w:sz="0" w:space="0" w:color="auto"/>
              </w:divBdr>
              <w:divsChild>
                <w:div w:id="2015909755">
                  <w:marLeft w:val="0"/>
                  <w:marRight w:val="0"/>
                  <w:marTop w:val="0"/>
                  <w:marBottom w:val="0"/>
                  <w:divBdr>
                    <w:top w:val="none" w:sz="0" w:space="0" w:color="auto"/>
                    <w:left w:val="none" w:sz="0" w:space="0" w:color="auto"/>
                    <w:bottom w:val="none" w:sz="0" w:space="0" w:color="auto"/>
                    <w:right w:val="none" w:sz="0" w:space="0" w:color="auto"/>
                  </w:divBdr>
                  <w:divsChild>
                    <w:div w:id="1243297115">
                      <w:marLeft w:val="0"/>
                      <w:marRight w:val="0"/>
                      <w:marTop w:val="0"/>
                      <w:marBottom w:val="0"/>
                      <w:divBdr>
                        <w:top w:val="none" w:sz="0" w:space="0" w:color="auto"/>
                        <w:left w:val="none" w:sz="0" w:space="0" w:color="auto"/>
                        <w:bottom w:val="none" w:sz="0" w:space="0" w:color="auto"/>
                        <w:right w:val="none" w:sz="0" w:space="0" w:color="auto"/>
                      </w:divBdr>
                      <w:divsChild>
                        <w:div w:id="1625892024">
                          <w:marLeft w:val="0"/>
                          <w:marRight w:val="0"/>
                          <w:marTop w:val="0"/>
                          <w:marBottom w:val="0"/>
                          <w:divBdr>
                            <w:top w:val="none" w:sz="0" w:space="0" w:color="auto"/>
                            <w:left w:val="none" w:sz="0" w:space="0" w:color="auto"/>
                            <w:bottom w:val="none" w:sz="0" w:space="0" w:color="auto"/>
                            <w:right w:val="none" w:sz="0" w:space="0" w:color="auto"/>
                          </w:divBdr>
                          <w:divsChild>
                            <w:div w:id="183946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3698617">
      <w:bodyDiv w:val="1"/>
      <w:marLeft w:val="0"/>
      <w:marRight w:val="0"/>
      <w:marTop w:val="0"/>
      <w:marBottom w:val="0"/>
      <w:divBdr>
        <w:top w:val="none" w:sz="0" w:space="0" w:color="auto"/>
        <w:left w:val="none" w:sz="0" w:space="0" w:color="auto"/>
        <w:bottom w:val="none" w:sz="0" w:space="0" w:color="auto"/>
        <w:right w:val="none" w:sz="0" w:space="0" w:color="auto"/>
      </w:divBdr>
    </w:div>
    <w:div w:id="1368489792">
      <w:bodyDiv w:val="1"/>
      <w:marLeft w:val="0"/>
      <w:marRight w:val="0"/>
      <w:marTop w:val="0"/>
      <w:marBottom w:val="0"/>
      <w:divBdr>
        <w:top w:val="none" w:sz="0" w:space="0" w:color="auto"/>
        <w:left w:val="none" w:sz="0" w:space="0" w:color="auto"/>
        <w:bottom w:val="none" w:sz="0" w:space="0" w:color="auto"/>
        <w:right w:val="none" w:sz="0" w:space="0" w:color="auto"/>
      </w:divBdr>
    </w:div>
    <w:div w:id="1379741221">
      <w:bodyDiv w:val="1"/>
      <w:marLeft w:val="0"/>
      <w:marRight w:val="0"/>
      <w:marTop w:val="0"/>
      <w:marBottom w:val="0"/>
      <w:divBdr>
        <w:top w:val="none" w:sz="0" w:space="0" w:color="auto"/>
        <w:left w:val="none" w:sz="0" w:space="0" w:color="auto"/>
        <w:bottom w:val="none" w:sz="0" w:space="0" w:color="auto"/>
        <w:right w:val="none" w:sz="0" w:space="0" w:color="auto"/>
      </w:divBdr>
    </w:div>
    <w:div w:id="1431773938">
      <w:bodyDiv w:val="1"/>
      <w:marLeft w:val="0"/>
      <w:marRight w:val="0"/>
      <w:marTop w:val="0"/>
      <w:marBottom w:val="0"/>
      <w:divBdr>
        <w:top w:val="none" w:sz="0" w:space="0" w:color="auto"/>
        <w:left w:val="none" w:sz="0" w:space="0" w:color="auto"/>
        <w:bottom w:val="none" w:sz="0" w:space="0" w:color="auto"/>
        <w:right w:val="none" w:sz="0" w:space="0" w:color="auto"/>
      </w:divBdr>
    </w:div>
    <w:div w:id="1659533961">
      <w:bodyDiv w:val="1"/>
      <w:marLeft w:val="0"/>
      <w:marRight w:val="0"/>
      <w:marTop w:val="0"/>
      <w:marBottom w:val="0"/>
      <w:divBdr>
        <w:top w:val="none" w:sz="0" w:space="0" w:color="auto"/>
        <w:left w:val="none" w:sz="0" w:space="0" w:color="auto"/>
        <w:bottom w:val="none" w:sz="0" w:space="0" w:color="auto"/>
        <w:right w:val="none" w:sz="0" w:space="0" w:color="auto"/>
      </w:divBdr>
    </w:div>
    <w:div w:id="1663314386">
      <w:bodyDiv w:val="1"/>
      <w:marLeft w:val="0"/>
      <w:marRight w:val="0"/>
      <w:marTop w:val="0"/>
      <w:marBottom w:val="0"/>
      <w:divBdr>
        <w:top w:val="none" w:sz="0" w:space="0" w:color="auto"/>
        <w:left w:val="none" w:sz="0" w:space="0" w:color="auto"/>
        <w:bottom w:val="none" w:sz="0" w:space="0" w:color="auto"/>
        <w:right w:val="none" w:sz="0" w:space="0" w:color="auto"/>
      </w:divBdr>
    </w:div>
    <w:div w:id="2060156759">
      <w:bodyDiv w:val="1"/>
      <w:marLeft w:val="0"/>
      <w:marRight w:val="0"/>
      <w:marTop w:val="0"/>
      <w:marBottom w:val="0"/>
      <w:divBdr>
        <w:top w:val="none" w:sz="0" w:space="0" w:color="auto"/>
        <w:left w:val="none" w:sz="0" w:space="0" w:color="auto"/>
        <w:bottom w:val="none" w:sz="0" w:space="0" w:color="auto"/>
        <w:right w:val="none" w:sz="0" w:space="0" w:color="auto"/>
      </w:divBdr>
    </w:div>
    <w:div w:id="2142067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jpeg"/><Relationship Id="rId18" Type="http://schemas.openxmlformats.org/officeDocument/2006/relationships/image" Target="media/image9.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3.jpg"/><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jpeg"/><Relationship Id="rId5" Type="http://schemas.openxmlformats.org/officeDocument/2006/relationships/settings" Target="settings.xml"/><Relationship Id="rId15" Type="http://schemas.openxmlformats.org/officeDocument/2006/relationships/image" Target="media/image6.jpg"/><Relationship Id="rId10" Type="http://schemas.openxmlformats.org/officeDocument/2006/relationships/footer" Target="footer1.xml"/><Relationship Id="rId19" Type="http://schemas.openxmlformats.org/officeDocument/2006/relationships/image" Target="media/image10.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294597-FB0F-4F3E-A7A7-1A533BCE5B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2661</TotalTime>
  <Pages>28</Pages>
  <Words>5213</Words>
  <Characters>29715</Characters>
  <Application>Microsoft Office Word</Application>
  <DocSecurity>0</DocSecurity>
  <Lines>247</Lines>
  <Paragraphs>69</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34859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Biagio</dc:creator>
  <cp:keywords/>
  <dc:description/>
  <cp:lastModifiedBy>Biagio</cp:lastModifiedBy>
  <cp:revision>51</cp:revision>
  <cp:lastPrinted>2018-09-19T14:08:00Z</cp:lastPrinted>
  <dcterms:created xsi:type="dcterms:W3CDTF">2018-08-22T10:17:00Z</dcterms:created>
  <dcterms:modified xsi:type="dcterms:W3CDTF">2018-09-19T14:42:00Z</dcterms:modified>
</cp:coreProperties>
</file>