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363" w:rsidRDefault="00E74363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77647B01" wp14:editId="153B0240">
            <wp:extent cx="6305550" cy="4480026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4132" cy="449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363" w:rsidRDefault="00E74363" w:rsidP="00E743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sz w:val="24"/>
          <w:szCs w:val="24"/>
          <w:lang w:eastAsia="it-IT"/>
        </w:rPr>
      </w:pPr>
    </w:p>
    <w:p w:rsidR="00E74363" w:rsidRPr="00EF07E7" w:rsidRDefault="00E74363" w:rsidP="00E743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eastAsia="it-IT"/>
        </w:rPr>
      </w:pPr>
      <w:r w:rsidRPr="00EF07E7">
        <w:rPr>
          <w:rFonts w:eastAsia="Times New Roman" w:cstheme="minorHAnsi"/>
          <w:b/>
          <w:sz w:val="32"/>
          <w:szCs w:val="24"/>
          <w:lang w:eastAsia="it-IT"/>
        </w:rPr>
        <w:t>INSTRUZIONI  OPERATIVE</w:t>
      </w:r>
    </w:p>
    <w:p w:rsidR="00E74363" w:rsidRPr="00EF07E7" w:rsidRDefault="00E74363" w:rsidP="00E743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eastAsia="it-IT"/>
        </w:rPr>
      </w:pPr>
      <w:r w:rsidRPr="00EF07E7">
        <w:rPr>
          <w:rFonts w:eastAsia="Times New Roman" w:cstheme="minorHAnsi"/>
          <w:b/>
          <w:sz w:val="32"/>
          <w:szCs w:val="24"/>
          <w:lang w:eastAsia="it-IT"/>
        </w:rPr>
        <w:t>EB 2700</w:t>
      </w:r>
    </w:p>
    <w:p w:rsidR="00E74363" w:rsidRPr="00271242" w:rsidRDefault="00E74363" w:rsidP="00E743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E74363" w:rsidRDefault="00E74363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E74363" w:rsidRDefault="00E74363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E74363" w:rsidRPr="00EF07E7" w:rsidRDefault="00E74363" w:rsidP="00E743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Bodoni MT Black" w:eastAsia="Times New Roman" w:hAnsi="Bodoni MT Black" w:cstheme="minorHAnsi"/>
          <w:b/>
          <w:sz w:val="52"/>
          <w:szCs w:val="24"/>
          <w:lang w:eastAsia="it-IT"/>
        </w:rPr>
      </w:pPr>
      <w:r w:rsidRPr="00EF07E7">
        <w:rPr>
          <w:rFonts w:ascii="Bodoni MT Black" w:eastAsia="Times New Roman" w:hAnsi="Bodoni MT Black" w:cstheme="minorHAnsi"/>
          <w:b/>
          <w:sz w:val="52"/>
          <w:szCs w:val="24"/>
          <w:lang w:eastAsia="it-IT"/>
        </w:rPr>
        <w:t>UNIVERSAL BRIDGE</w:t>
      </w:r>
    </w:p>
    <w:p w:rsidR="00E74363" w:rsidRPr="00EF07E7" w:rsidRDefault="00E74363" w:rsidP="00E743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Bodoni MT Black" w:eastAsia="Times New Roman" w:hAnsi="Bodoni MT Black" w:cstheme="minorHAnsi"/>
          <w:b/>
          <w:sz w:val="52"/>
          <w:szCs w:val="24"/>
          <w:lang w:eastAsia="it-IT"/>
        </w:rPr>
      </w:pPr>
      <w:r w:rsidRPr="00EF07E7">
        <w:rPr>
          <w:rFonts w:ascii="Bodoni MT Black" w:eastAsia="Times New Roman" w:hAnsi="Bodoni MT Black" w:cstheme="minorHAnsi"/>
          <w:b/>
          <w:sz w:val="52"/>
          <w:szCs w:val="24"/>
          <w:lang w:eastAsia="it-IT"/>
        </w:rPr>
        <w:t>TF 2700</w:t>
      </w:r>
    </w:p>
    <w:p w:rsidR="00E74363" w:rsidRPr="00271242" w:rsidRDefault="00E74363" w:rsidP="00E743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sz w:val="24"/>
          <w:szCs w:val="24"/>
          <w:lang w:eastAsia="it-IT"/>
        </w:rPr>
      </w:pPr>
    </w:p>
    <w:p w:rsidR="00E74363" w:rsidRDefault="00E74363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E74363" w:rsidRPr="00EF07E7" w:rsidRDefault="00E74363" w:rsidP="00E743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  <w:r w:rsidRPr="00EF07E7">
        <w:rPr>
          <w:rFonts w:eastAsia="Times New Roman" w:cstheme="minorHAnsi"/>
          <w:b/>
          <w:sz w:val="24"/>
          <w:szCs w:val="24"/>
          <w:lang w:eastAsia="it-IT"/>
        </w:rPr>
        <w:t>Copyright 1962</w:t>
      </w:r>
    </w:p>
    <w:p w:rsidR="00E74363" w:rsidRPr="00271242" w:rsidRDefault="00E74363" w:rsidP="00E743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sz w:val="24"/>
          <w:szCs w:val="24"/>
          <w:lang w:eastAsia="it-IT"/>
        </w:rPr>
      </w:pPr>
    </w:p>
    <w:p w:rsidR="00E74363" w:rsidRPr="00271242" w:rsidRDefault="00E74363" w:rsidP="00E743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sz w:val="24"/>
          <w:szCs w:val="24"/>
          <w:lang w:eastAsia="it-IT"/>
        </w:rPr>
      </w:pPr>
    </w:p>
    <w:p w:rsidR="00E74363" w:rsidRPr="00EF07E7" w:rsidRDefault="00E74363" w:rsidP="00E743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eastAsia="it-IT"/>
        </w:rPr>
      </w:pPr>
      <w:r w:rsidRPr="00EF07E7">
        <w:rPr>
          <w:rFonts w:eastAsia="Times New Roman" w:cstheme="minorHAnsi"/>
          <w:b/>
          <w:sz w:val="32"/>
          <w:szCs w:val="24"/>
          <w:lang w:eastAsia="it-IT"/>
        </w:rPr>
        <w:t>MARCONI INSTRUMENTS LIMITED</w:t>
      </w:r>
    </w:p>
    <w:p w:rsidR="00E74363" w:rsidRDefault="00E74363" w:rsidP="00E743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eastAsia="it-IT"/>
        </w:rPr>
      </w:pPr>
      <w:r w:rsidRPr="00EF07E7">
        <w:rPr>
          <w:rFonts w:eastAsia="Times New Roman" w:cstheme="minorHAnsi"/>
          <w:b/>
          <w:sz w:val="32"/>
          <w:szCs w:val="24"/>
          <w:lang w:eastAsia="it-IT"/>
        </w:rPr>
        <w:t>ST. ALBANS HERTFORDSHIRE ENGLAND</w:t>
      </w:r>
    </w:p>
    <w:p w:rsidR="00E74363" w:rsidRDefault="00E74363" w:rsidP="00E743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eastAsia="it-IT"/>
        </w:rPr>
      </w:pPr>
    </w:p>
    <w:p w:rsidR="00E74363" w:rsidRDefault="00E74363" w:rsidP="00E743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eastAsia="it-IT"/>
        </w:rPr>
      </w:pPr>
    </w:p>
    <w:p w:rsidR="00E74363" w:rsidRDefault="00E74363" w:rsidP="00E743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eastAsia="it-IT"/>
        </w:rPr>
      </w:pPr>
    </w:p>
    <w:p w:rsidR="00E74363" w:rsidRDefault="00E74363" w:rsidP="00E743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8"/>
          <w:szCs w:val="24"/>
          <w:lang w:eastAsia="it-IT"/>
        </w:rPr>
      </w:pPr>
      <w:r w:rsidRPr="00EF07E7">
        <w:rPr>
          <w:rFonts w:eastAsia="Times New Roman" w:cstheme="minorHAnsi"/>
          <w:b/>
          <w:sz w:val="28"/>
          <w:szCs w:val="24"/>
          <w:lang w:eastAsia="it-IT"/>
        </w:rPr>
        <w:t xml:space="preserve">Libera traduzione per uso personale </w:t>
      </w:r>
    </w:p>
    <w:p w:rsidR="00E74363" w:rsidRDefault="00E74363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451391" w:rsidRPr="00271242" w:rsidRDefault="00E74363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  <w:r>
        <w:rPr>
          <w:rFonts w:eastAsia="Times New Roman" w:cstheme="minorHAnsi"/>
          <w:b/>
          <w:sz w:val="24"/>
          <w:szCs w:val="24"/>
          <w:lang w:eastAsia="it-IT"/>
        </w:rPr>
        <w:br w:type="column"/>
      </w:r>
    </w:p>
    <w:p w:rsidR="00451391" w:rsidRPr="00271242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451391" w:rsidRPr="00271242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451391" w:rsidRPr="00271242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451391" w:rsidRPr="00271242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451391" w:rsidRPr="00EF07E7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eastAsia="it-IT"/>
        </w:rPr>
      </w:pPr>
      <w:r w:rsidRPr="00EF07E7">
        <w:rPr>
          <w:rFonts w:eastAsia="Times New Roman" w:cstheme="minorHAnsi"/>
          <w:b/>
          <w:sz w:val="32"/>
          <w:szCs w:val="24"/>
          <w:lang w:eastAsia="it-IT"/>
        </w:rPr>
        <w:t>INSTRUZIONI  OPERATIVE</w:t>
      </w:r>
    </w:p>
    <w:p w:rsidR="00451391" w:rsidRPr="00EF07E7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eastAsia="it-IT"/>
        </w:rPr>
      </w:pPr>
      <w:r w:rsidRPr="00EF07E7">
        <w:rPr>
          <w:rFonts w:eastAsia="Times New Roman" w:cstheme="minorHAnsi"/>
          <w:b/>
          <w:sz w:val="32"/>
          <w:szCs w:val="24"/>
          <w:lang w:eastAsia="it-IT"/>
        </w:rPr>
        <w:t>EB 2700</w:t>
      </w:r>
    </w:p>
    <w:p w:rsidR="00451391" w:rsidRPr="00271242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451391" w:rsidRPr="00271242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451391" w:rsidRPr="00EF07E7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8"/>
          <w:szCs w:val="24"/>
          <w:lang w:eastAsia="it-IT"/>
        </w:rPr>
      </w:pPr>
      <w:r w:rsidRPr="00EF07E7">
        <w:rPr>
          <w:rFonts w:eastAsia="Times New Roman" w:cstheme="minorHAnsi"/>
          <w:b/>
          <w:sz w:val="28"/>
          <w:szCs w:val="24"/>
          <w:lang w:eastAsia="it-IT"/>
        </w:rPr>
        <w:t>per</w:t>
      </w:r>
    </w:p>
    <w:p w:rsidR="00451391" w:rsidRPr="00271242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EF07E7" w:rsidRDefault="00EF07E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EF07E7" w:rsidRDefault="00EF07E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EF07E7" w:rsidRPr="00271242" w:rsidRDefault="00EF07E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451391" w:rsidRPr="00271242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451391" w:rsidRPr="00EF07E7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Bodoni MT Black" w:eastAsia="Times New Roman" w:hAnsi="Bodoni MT Black" w:cstheme="minorHAnsi"/>
          <w:b/>
          <w:sz w:val="52"/>
          <w:szCs w:val="24"/>
          <w:lang w:eastAsia="it-IT"/>
        </w:rPr>
      </w:pPr>
      <w:r w:rsidRPr="00EF07E7">
        <w:rPr>
          <w:rFonts w:ascii="Bodoni MT Black" w:eastAsia="Times New Roman" w:hAnsi="Bodoni MT Black" w:cstheme="minorHAnsi"/>
          <w:b/>
          <w:sz w:val="52"/>
          <w:szCs w:val="24"/>
          <w:lang w:eastAsia="it-IT"/>
        </w:rPr>
        <w:t>UNIVERSAL BRIDGE</w:t>
      </w:r>
    </w:p>
    <w:p w:rsidR="00451391" w:rsidRPr="00EF07E7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Bodoni MT Black" w:eastAsia="Times New Roman" w:hAnsi="Bodoni MT Black" w:cstheme="minorHAnsi"/>
          <w:b/>
          <w:sz w:val="52"/>
          <w:szCs w:val="24"/>
          <w:lang w:eastAsia="it-IT"/>
        </w:rPr>
      </w:pPr>
      <w:r w:rsidRPr="00EF07E7">
        <w:rPr>
          <w:rFonts w:ascii="Bodoni MT Black" w:eastAsia="Times New Roman" w:hAnsi="Bodoni MT Black" w:cstheme="minorHAnsi"/>
          <w:b/>
          <w:sz w:val="52"/>
          <w:szCs w:val="24"/>
          <w:lang w:eastAsia="it-IT"/>
        </w:rPr>
        <w:t>TF 2700</w:t>
      </w:r>
    </w:p>
    <w:p w:rsidR="00451391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sz w:val="48"/>
          <w:szCs w:val="24"/>
          <w:lang w:eastAsia="it-IT"/>
        </w:rPr>
      </w:pPr>
    </w:p>
    <w:p w:rsidR="00451391" w:rsidRPr="00271242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sz w:val="24"/>
          <w:szCs w:val="24"/>
          <w:lang w:eastAsia="it-IT"/>
        </w:rPr>
      </w:pPr>
    </w:p>
    <w:p w:rsidR="00451391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sz w:val="24"/>
          <w:szCs w:val="24"/>
          <w:lang w:eastAsia="it-IT"/>
        </w:rPr>
      </w:pPr>
    </w:p>
    <w:p w:rsidR="00C7674F" w:rsidRDefault="00C7674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sz w:val="24"/>
          <w:szCs w:val="24"/>
          <w:lang w:eastAsia="it-IT"/>
        </w:rPr>
      </w:pPr>
    </w:p>
    <w:p w:rsidR="00C7674F" w:rsidRPr="00271242" w:rsidRDefault="00C7674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sz w:val="24"/>
          <w:szCs w:val="24"/>
          <w:lang w:eastAsia="it-IT"/>
        </w:rPr>
      </w:pPr>
    </w:p>
    <w:p w:rsidR="00451391" w:rsidRPr="00EF07E7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  <w:r w:rsidRPr="00EF07E7">
        <w:rPr>
          <w:rFonts w:eastAsia="Times New Roman" w:cstheme="minorHAnsi"/>
          <w:b/>
          <w:sz w:val="24"/>
          <w:szCs w:val="24"/>
          <w:lang w:eastAsia="it-IT"/>
        </w:rPr>
        <w:t>Copyright 1962</w:t>
      </w:r>
    </w:p>
    <w:p w:rsidR="00451391" w:rsidRPr="00271242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sz w:val="24"/>
          <w:szCs w:val="24"/>
          <w:lang w:eastAsia="it-IT"/>
        </w:rPr>
      </w:pPr>
    </w:p>
    <w:p w:rsidR="00451391" w:rsidRPr="00271242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sz w:val="24"/>
          <w:szCs w:val="24"/>
          <w:lang w:eastAsia="it-IT"/>
        </w:rPr>
      </w:pPr>
    </w:p>
    <w:p w:rsidR="00451391" w:rsidRPr="00EF07E7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eastAsia="it-IT"/>
        </w:rPr>
      </w:pPr>
      <w:r w:rsidRPr="00EF07E7">
        <w:rPr>
          <w:rFonts w:eastAsia="Times New Roman" w:cstheme="minorHAnsi"/>
          <w:b/>
          <w:sz w:val="32"/>
          <w:szCs w:val="24"/>
          <w:lang w:eastAsia="it-IT"/>
        </w:rPr>
        <w:t>MARCONI INSTRUMENTS LIMITED</w:t>
      </w:r>
    </w:p>
    <w:p w:rsidR="00451391" w:rsidRDefault="004513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eastAsia="it-IT"/>
        </w:rPr>
      </w:pPr>
      <w:r w:rsidRPr="00EF07E7">
        <w:rPr>
          <w:rFonts w:eastAsia="Times New Roman" w:cstheme="minorHAnsi"/>
          <w:b/>
          <w:sz w:val="32"/>
          <w:szCs w:val="24"/>
          <w:lang w:eastAsia="it-IT"/>
        </w:rPr>
        <w:t>ST. ALBANS HERTFORDSHIRE ENGLAND</w:t>
      </w:r>
    </w:p>
    <w:p w:rsidR="00EF07E7" w:rsidRDefault="00EF07E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eastAsia="it-IT"/>
        </w:rPr>
      </w:pPr>
    </w:p>
    <w:p w:rsidR="00EF07E7" w:rsidRDefault="00EF07E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eastAsia="it-IT"/>
        </w:rPr>
      </w:pPr>
    </w:p>
    <w:p w:rsidR="00C7674F" w:rsidRDefault="00C7674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eastAsia="it-IT"/>
        </w:rPr>
      </w:pPr>
    </w:p>
    <w:p w:rsidR="00C7674F" w:rsidRDefault="00C7674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eastAsia="it-IT"/>
        </w:rPr>
      </w:pPr>
    </w:p>
    <w:p w:rsidR="00E004CB" w:rsidRDefault="00E004CB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eastAsia="it-IT"/>
        </w:rPr>
      </w:pPr>
    </w:p>
    <w:p w:rsidR="00EF07E7" w:rsidRDefault="00EF07E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eastAsia="it-IT"/>
        </w:rPr>
      </w:pPr>
    </w:p>
    <w:p w:rsidR="00E004CB" w:rsidRDefault="00E004CB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eastAsia="it-IT"/>
        </w:rPr>
      </w:pPr>
    </w:p>
    <w:p w:rsidR="00EF07E7" w:rsidRDefault="00EF07E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eastAsia="it-IT"/>
        </w:rPr>
      </w:pPr>
    </w:p>
    <w:p w:rsidR="00E004CB" w:rsidRDefault="00EF07E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8"/>
          <w:szCs w:val="24"/>
          <w:lang w:eastAsia="it-IT"/>
        </w:rPr>
      </w:pPr>
      <w:r w:rsidRPr="00EF07E7">
        <w:rPr>
          <w:rFonts w:eastAsia="Times New Roman" w:cstheme="minorHAnsi"/>
          <w:b/>
          <w:sz w:val="28"/>
          <w:szCs w:val="24"/>
          <w:lang w:eastAsia="it-IT"/>
        </w:rPr>
        <w:t xml:space="preserve">Libera traduzione per uso personale </w:t>
      </w:r>
    </w:p>
    <w:p w:rsidR="00E004CB" w:rsidRDefault="00E004CB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8"/>
          <w:szCs w:val="24"/>
          <w:lang w:eastAsia="it-IT"/>
        </w:rPr>
      </w:pPr>
    </w:p>
    <w:p w:rsidR="00EF07E7" w:rsidRPr="00E004CB" w:rsidRDefault="00EF07E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8"/>
          <w:szCs w:val="24"/>
          <w:lang w:eastAsia="it-IT"/>
        </w:rPr>
      </w:pPr>
      <w:r w:rsidRPr="00E004CB">
        <w:rPr>
          <w:rFonts w:eastAsia="Times New Roman" w:cstheme="minorHAnsi"/>
          <w:b/>
          <w:sz w:val="24"/>
          <w:szCs w:val="24"/>
          <w:lang w:eastAsia="it-IT"/>
        </w:rPr>
        <w:t>2017</w:t>
      </w:r>
    </w:p>
    <w:p w:rsidR="00D44FBF" w:rsidRPr="00271242" w:rsidRDefault="002B3415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  <w:r w:rsidRPr="00EF07E7">
        <w:rPr>
          <w:rFonts w:eastAsia="Times New Roman" w:cstheme="minorHAnsi"/>
          <w:b/>
          <w:sz w:val="32"/>
          <w:szCs w:val="24"/>
          <w:lang w:eastAsia="it-IT"/>
        </w:rPr>
        <w:br w:type="column"/>
      </w:r>
      <w:r w:rsidR="00D44FBF" w:rsidRPr="00271242">
        <w:rPr>
          <w:rFonts w:eastAsia="Times New Roman" w:cstheme="minorHAnsi"/>
          <w:b/>
          <w:sz w:val="24"/>
          <w:szCs w:val="24"/>
          <w:lang w:eastAsia="it-IT"/>
        </w:rPr>
        <w:lastRenderedPageBreak/>
        <w:t>CONTENUTO</w:t>
      </w:r>
    </w:p>
    <w:p w:rsidR="00D44FBF" w:rsidRPr="00271242" w:rsidRDefault="00D44FB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sz w:val="24"/>
          <w:szCs w:val="24"/>
          <w:lang w:eastAsia="it-IT"/>
        </w:rPr>
      </w:pPr>
      <w:r w:rsidRPr="00271242">
        <w:rPr>
          <w:rFonts w:eastAsia="Times New Roman" w:cstheme="minorHAnsi"/>
          <w:b/>
          <w:sz w:val="24"/>
          <w:szCs w:val="24"/>
          <w:lang w:eastAsia="it-IT"/>
        </w:rPr>
        <w:t>Sezione</w:t>
      </w:r>
      <w:r w:rsidR="00532861" w:rsidRPr="00271242">
        <w:rPr>
          <w:rFonts w:eastAsia="Times New Roman" w:cstheme="minorHAnsi"/>
          <w:b/>
          <w:sz w:val="24"/>
          <w:szCs w:val="24"/>
          <w:lang w:eastAsia="it-IT"/>
        </w:rPr>
        <w:tab/>
      </w:r>
      <w:r w:rsidR="00532861" w:rsidRPr="00271242">
        <w:rPr>
          <w:rFonts w:eastAsia="Times New Roman" w:cstheme="minorHAnsi"/>
          <w:b/>
          <w:sz w:val="24"/>
          <w:szCs w:val="24"/>
          <w:lang w:eastAsia="it-IT"/>
        </w:rPr>
        <w:tab/>
      </w:r>
      <w:r w:rsidR="00532861" w:rsidRPr="00271242">
        <w:rPr>
          <w:rFonts w:eastAsia="Times New Roman" w:cstheme="minorHAnsi"/>
          <w:b/>
          <w:sz w:val="24"/>
          <w:szCs w:val="24"/>
          <w:lang w:eastAsia="it-IT"/>
        </w:rPr>
        <w:tab/>
      </w:r>
      <w:r w:rsidR="00532861" w:rsidRPr="00271242">
        <w:rPr>
          <w:rFonts w:eastAsia="Times New Roman" w:cstheme="minorHAnsi"/>
          <w:b/>
          <w:sz w:val="24"/>
          <w:szCs w:val="24"/>
          <w:lang w:eastAsia="it-IT"/>
        </w:rPr>
        <w:tab/>
      </w:r>
      <w:r w:rsidR="00532861" w:rsidRPr="00271242">
        <w:rPr>
          <w:rFonts w:eastAsia="Times New Roman" w:cstheme="minorHAnsi"/>
          <w:b/>
          <w:sz w:val="24"/>
          <w:szCs w:val="24"/>
          <w:lang w:eastAsia="it-IT"/>
        </w:rPr>
        <w:tab/>
      </w:r>
      <w:r w:rsidR="00532861" w:rsidRPr="00271242">
        <w:rPr>
          <w:rFonts w:eastAsia="Times New Roman" w:cstheme="minorHAnsi"/>
          <w:b/>
          <w:sz w:val="24"/>
          <w:szCs w:val="24"/>
          <w:lang w:eastAsia="it-IT"/>
        </w:rPr>
        <w:tab/>
      </w:r>
      <w:r w:rsidR="00532861" w:rsidRPr="00271242">
        <w:rPr>
          <w:rFonts w:eastAsia="Times New Roman" w:cstheme="minorHAnsi"/>
          <w:b/>
          <w:sz w:val="24"/>
          <w:szCs w:val="24"/>
          <w:lang w:eastAsia="it-IT"/>
        </w:rPr>
        <w:tab/>
      </w:r>
      <w:r w:rsidR="00532861" w:rsidRPr="00271242">
        <w:rPr>
          <w:rFonts w:eastAsia="Times New Roman" w:cstheme="minorHAnsi"/>
          <w:b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b/>
          <w:sz w:val="24"/>
          <w:szCs w:val="24"/>
          <w:lang w:eastAsia="it-IT"/>
        </w:rPr>
        <w:t xml:space="preserve"> </w:t>
      </w:r>
      <w:r w:rsidR="00532861" w:rsidRPr="00271242">
        <w:rPr>
          <w:rFonts w:eastAsia="Times New Roman" w:cstheme="minorHAnsi"/>
          <w:b/>
          <w:sz w:val="24"/>
          <w:szCs w:val="24"/>
          <w:lang w:eastAsia="it-IT"/>
        </w:rPr>
        <w:t xml:space="preserve">  </w:t>
      </w:r>
      <w:r w:rsidRPr="00271242">
        <w:rPr>
          <w:rFonts w:eastAsia="Times New Roman" w:cstheme="minorHAnsi"/>
          <w:b/>
          <w:sz w:val="24"/>
          <w:szCs w:val="24"/>
          <w:lang w:eastAsia="it-IT"/>
        </w:rPr>
        <w:t>Pagina</w:t>
      </w:r>
    </w:p>
    <w:p w:rsidR="00D44FBF" w:rsidRPr="00271242" w:rsidRDefault="00D44FB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1 </w:t>
      </w:r>
      <w:r w:rsidR="004978DD" w:rsidRPr="00271242">
        <w:rPr>
          <w:rFonts w:eastAsia="Times New Roman" w:cstheme="minorHAnsi"/>
          <w:sz w:val="24"/>
          <w:szCs w:val="24"/>
          <w:lang w:eastAsia="it-IT"/>
        </w:rPr>
        <w:t xml:space="preserve"> 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b/>
          <w:sz w:val="24"/>
          <w:szCs w:val="24"/>
          <w:lang w:eastAsia="it-IT"/>
        </w:rPr>
        <w:t>Note generali</w:t>
      </w:r>
      <w:r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3</w:t>
      </w:r>
    </w:p>
    <w:p w:rsidR="00D44FBF" w:rsidRPr="00271242" w:rsidRDefault="00D44FB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1.1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 xml:space="preserve">  </w:t>
      </w:r>
      <w:r w:rsidRPr="00271242">
        <w:rPr>
          <w:rFonts w:eastAsia="Times New Roman" w:cstheme="minorHAnsi"/>
          <w:sz w:val="24"/>
          <w:szCs w:val="24"/>
          <w:lang w:eastAsia="it-IT"/>
        </w:rPr>
        <w:t>Caratteristiche 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3</w:t>
      </w:r>
    </w:p>
    <w:p w:rsidR="00D44FBF" w:rsidRPr="00271242" w:rsidRDefault="00D44FB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l.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B835CA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sz w:val="24"/>
          <w:szCs w:val="24"/>
          <w:lang w:eastAsia="it-IT"/>
        </w:rPr>
        <w:t>Sommario 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4</w:t>
      </w:r>
    </w:p>
    <w:p w:rsidR="00D44FBF" w:rsidRPr="00271242" w:rsidRDefault="00D44FB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1.3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 xml:space="preserve">  </w:t>
      </w:r>
      <w:r w:rsidRPr="00271242">
        <w:rPr>
          <w:rFonts w:eastAsia="Times New Roman" w:cstheme="minorHAnsi"/>
          <w:sz w:val="24"/>
          <w:szCs w:val="24"/>
          <w:lang w:eastAsia="it-IT"/>
        </w:rPr>
        <w:t>Accessori Opzionali...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>6</w:t>
      </w:r>
    </w:p>
    <w:p w:rsidR="004978DD" w:rsidRPr="00271242" w:rsidRDefault="004978DD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D44FBF" w:rsidRPr="00271242" w:rsidRDefault="00D44FB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2  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b/>
          <w:sz w:val="24"/>
          <w:szCs w:val="24"/>
          <w:lang w:eastAsia="it-IT"/>
        </w:rPr>
        <w:t>UTILIZZO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 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7</w:t>
      </w:r>
    </w:p>
    <w:p w:rsidR="00D44FBF" w:rsidRPr="00271242" w:rsidRDefault="004978DD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.l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733E8F" w:rsidRPr="00271242">
        <w:rPr>
          <w:rFonts w:eastAsia="Times New Roman" w:cstheme="minorHAnsi"/>
          <w:b/>
          <w:sz w:val="24"/>
          <w:szCs w:val="24"/>
          <w:lang w:eastAsia="it-IT"/>
        </w:rPr>
        <w:t>Sommario</w:t>
      </w:r>
      <w:r w:rsidR="00D44FBF" w:rsidRPr="00271242">
        <w:rPr>
          <w:rFonts w:eastAsia="Times New Roman" w:cstheme="minorHAnsi"/>
          <w:b/>
          <w:sz w:val="24"/>
          <w:szCs w:val="24"/>
          <w:lang w:eastAsia="it-IT"/>
        </w:rPr>
        <w:t xml:space="preserve"> 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ab/>
        <w:t>7</w:t>
      </w:r>
    </w:p>
    <w:p w:rsidR="00D44FBF" w:rsidRPr="00271242" w:rsidRDefault="004978DD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.l.l   </w:t>
      </w:r>
      <w:r w:rsidR="00B835CA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Bilanciamento del Ponte...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7</w:t>
      </w:r>
    </w:p>
    <w:p w:rsidR="00D44FBF" w:rsidRPr="00271242" w:rsidRDefault="004978DD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.l. l</w:t>
      </w:r>
      <w:r w:rsidR="00B835CA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sz w:val="24"/>
          <w:szCs w:val="24"/>
          <w:lang w:eastAsia="it-IT"/>
        </w:rPr>
        <w:t>Lettura del Risultato 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8</w:t>
      </w:r>
    </w:p>
    <w:p w:rsidR="00D44FBF" w:rsidRPr="00271242" w:rsidRDefault="004978DD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.</w:t>
      </w:r>
      <w:r w:rsidR="00A8760F" w:rsidRPr="00B835CA">
        <w:rPr>
          <w:rFonts w:eastAsia="Times New Roman" w:cstheme="minorHAnsi"/>
          <w:sz w:val="24"/>
          <w:szCs w:val="24"/>
          <w:lang w:eastAsia="it-IT"/>
        </w:rPr>
        <w:t>2</w:t>
      </w:r>
      <w:r w:rsidR="00D44FBF" w:rsidRPr="00B835CA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A8760F" w:rsidRPr="00B835CA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B835CA">
        <w:rPr>
          <w:rFonts w:eastAsia="Times New Roman" w:cstheme="minorHAnsi"/>
          <w:sz w:val="24"/>
          <w:szCs w:val="24"/>
          <w:lang w:eastAsia="it-IT"/>
        </w:rPr>
        <w:t xml:space="preserve">  </w:t>
      </w:r>
      <w:r w:rsidR="00733E8F" w:rsidRPr="00B835CA">
        <w:rPr>
          <w:rFonts w:eastAsia="Times New Roman" w:cstheme="minorHAnsi"/>
          <w:sz w:val="24"/>
          <w:szCs w:val="24"/>
          <w:lang w:eastAsia="it-IT"/>
        </w:rPr>
        <w:t>Verifica della Batteria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B835CA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B835CA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9</w:t>
      </w:r>
    </w:p>
    <w:p w:rsidR="00D44FBF" w:rsidRPr="00271242" w:rsidRDefault="004978DD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2.</w:t>
      </w:r>
      <w:r w:rsidRPr="00B835CA">
        <w:rPr>
          <w:rFonts w:eastAsia="Times New Roman" w:cstheme="minorHAnsi"/>
          <w:sz w:val="24"/>
          <w:szCs w:val="24"/>
          <w:lang w:eastAsia="it-IT"/>
        </w:rPr>
        <w:t xml:space="preserve">3 </w:t>
      </w:r>
      <w:r w:rsidR="00A8760F" w:rsidRPr="00B835CA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B835CA">
        <w:rPr>
          <w:rFonts w:eastAsia="Times New Roman" w:cstheme="minorHAnsi"/>
          <w:sz w:val="24"/>
          <w:szCs w:val="24"/>
          <w:lang w:eastAsia="it-IT"/>
        </w:rPr>
        <w:t xml:space="preserve">  </w:t>
      </w:r>
      <w:r w:rsidRPr="00B835CA">
        <w:rPr>
          <w:rFonts w:eastAsia="Times New Roman" w:cstheme="minorHAnsi"/>
          <w:sz w:val="24"/>
          <w:szCs w:val="24"/>
          <w:lang w:eastAsia="it-IT"/>
        </w:rPr>
        <w:t xml:space="preserve">Connessioni </w:t>
      </w:r>
      <w:r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9</w:t>
      </w:r>
    </w:p>
    <w:p w:rsidR="00D44FBF" w:rsidRPr="00271242" w:rsidRDefault="004978DD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  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   </w:t>
      </w:r>
      <w:r w:rsidR="00B835CA">
        <w:rPr>
          <w:rFonts w:eastAsia="Times New Roman" w:cstheme="minorHAnsi"/>
          <w:sz w:val="24"/>
          <w:szCs w:val="24"/>
          <w:lang w:eastAsia="it-IT"/>
        </w:rPr>
        <w:t xml:space="preserve">  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Figura. 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2.3 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Controlli </w:t>
      </w:r>
      <w:r w:rsidRPr="00271242">
        <w:rPr>
          <w:rFonts w:eastAsia="Times New Roman" w:cstheme="minorHAnsi"/>
          <w:sz w:val="24"/>
          <w:szCs w:val="24"/>
          <w:lang w:eastAsia="it-IT"/>
        </w:rPr>
        <w:t>e Uso facilitato 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l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>0</w:t>
      </w:r>
    </w:p>
    <w:p w:rsidR="00733E8F" w:rsidRPr="00271242" w:rsidRDefault="00733E8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D44FBF" w:rsidRPr="00271242" w:rsidRDefault="004978DD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.4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D44FBF" w:rsidRPr="00271242">
        <w:rPr>
          <w:rFonts w:eastAsia="Times New Roman" w:cstheme="minorHAnsi"/>
          <w:b/>
          <w:sz w:val="24"/>
          <w:szCs w:val="24"/>
          <w:lang w:eastAsia="it-IT"/>
        </w:rPr>
        <w:t>Misure di capacità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ab/>
        <w:t>1</w:t>
      </w: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</w:p>
    <w:p w:rsidR="00D44FBF" w:rsidRPr="00271242" w:rsidRDefault="00595D6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.4.1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4978DD" w:rsidRPr="00271242">
        <w:rPr>
          <w:rFonts w:eastAsia="Times New Roman" w:cstheme="minorHAnsi"/>
          <w:sz w:val="24"/>
          <w:szCs w:val="24"/>
          <w:lang w:eastAsia="it-IT"/>
        </w:rPr>
        <w:t>–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u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so di un </w:t>
      </w:r>
      <w:r w:rsidR="004978DD" w:rsidRPr="00271242">
        <w:rPr>
          <w:rFonts w:eastAsia="Times New Roman" w:cstheme="minorHAnsi"/>
          <w:sz w:val="24"/>
          <w:szCs w:val="24"/>
          <w:lang w:eastAsia="it-IT"/>
        </w:rPr>
        <w:t>generatore interno a 1 KHz ...</w:t>
      </w:r>
      <w:r w:rsidR="004978DD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4978DD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978DD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978DD" w:rsidRPr="00271242">
        <w:rPr>
          <w:rFonts w:eastAsia="Times New Roman" w:cstheme="minorHAnsi"/>
          <w:sz w:val="24"/>
          <w:szCs w:val="24"/>
          <w:lang w:eastAsia="it-IT"/>
        </w:rPr>
        <w:tab/>
        <w:t>12</w:t>
      </w:r>
    </w:p>
    <w:p w:rsidR="00D44FBF" w:rsidRPr="00271242" w:rsidRDefault="00595D6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.4.l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4978DD" w:rsidRPr="00271242">
        <w:rPr>
          <w:rFonts w:eastAsia="Times New Roman" w:cstheme="minorHAnsi"/>
          <w:sz w:val="24"/>
          <w:szCs w:val="24"/>
          <w:lang w:eastAsia="it-IT"/>
        </w:rPr>
        <w:t>–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u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so di un </w:t>
      </w:r>
      <w:r w:rsidR="004978DD" w:rsidRPr="00271242">
        <w:rPr>
          <w:rFonts w:eastAsia="Times New Roman" w:cstheme="minorHAnsi"/>
          <w:sz w:val="24"/>
          <w:szCs w:val="24"/>
          <w:lang w:eastAsia="it-IT"/>
        </w:rPr>
        <w:t>generatore A:F. esterno...</w:t>
      </w:r>
      <w:r w:rsidR="004978DD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4978DD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4978DD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 xml:space="preserve"> 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13</w:t>
      </w:r>
    </w:p>
    <w:p w:rsidR="00D44FBF" w:rsidRPr="00271242" w:rsidRDefault="00595D6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. 4.3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4978DD" w:rsidRPr="00271242">
        <w:rPr>
          <w:rFonts w:eastAsia="Times New Roman" w:cstheme="minorHAnsi"/>
          <w:sz w:val="24"/>
          <w:szCs w:val="24"/>
          <w:lang w:eastAsia="it-IT"/>
        </w:rPr>
        <w:t>Condensatori elettrolitici e uso della polarizzazione B</w:t>
      </w:r>
      <w:r w:rsidRPr="00271242">
        <w:rPr>
          <w:rFonts w:eastAsia="Times New Roman" w:cstheme="minorHAnsi"/>
          <w:sz w:val="24"/>
          <w:szCs w:val="24"/>
          <w:lang w:eastAsia="it-IT"/>
        </w:rPr>
        <w:t>ias.</w:t>
      </w:r>
      <w:r w:rsidR="004978DD" w:rsidRPr="00271242">
        <w:rPr>
          <w:rFonts w:eastAsia="Times New Roman" w:cstheme="minorHAnsi"/>
          <w:sz w:val="24"/>
          <w:szCs w:val="24"/>
          <w:lang w:eastAsia="it-IT"/>
        </w:rPr>
        <w:t>.</w:t>
      </w:r>
      <w:r w:rsidR="004978DD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13</w:t>
      </w:r>
    </w:p>
    <w:p w:rsidR="00D44FBF" w:rsidRPr="00271242" w:rsidRDefault="00595D6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.4.4 </w:t>
      </w:r>
      <w:r w:rsidR="004978DD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4978DD" w:rsidRPr="00271242">
        <w:rPr>
          <w:rFonts w:eastAsia="Times New Roman" w:cstheme="minorHAnsi"/>
          <w:sz w:val="24"/>
          <w:szCs w:val="24"/>
          <w:lang w:eastAsia="it-IT"/>
        </w:rPr>
        <w:t>C</w:t>
      </w:r>
      <w:r w:rsidRPr="00271242">
        <w:rPr>
          <w:rFonts w:eastAsia="Times New Roman" w:cstheme="minorHAnsi"/>
          <w:sz w:val="24"/>
          <w:szCs w:val="24"/>
          <w:lang w:eastAsia="it-IT"/>
        </w:rPr>
        <w:t>apacità e terra effettiva 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14</w:t>
      </w:r>
    </w:p>
    <w:p w:rsidR="00733E8F" w:rsidRPr="00271242" w:rsidRDefault="00733E8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D44FBF" w:rsidRPr="00271242" w:rsidRDefault="00595D6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.5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b/>
          <w:sz w:val="24"/>
          <w:szCs w:val="24"/>
          <w:lang w:eastAsia="it-IT"/>
        </w:rPr>
        <w:t>Misure di induttanza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15</w:t>
      </w:r>
    </w:p>
    <w:p w:rsidR="00D44FBF" w:rsidRPr="00271242" w:rsidRDefault="00595D6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.5.1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-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U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>so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sz w:val="24"/>
          <w:szCs w:val="24"/>
          <w:lang w:eastAsia="it-IT"/>
        </w:rPr>
        <w:t>di un generatore interno a 1 KHz 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15</w:t>
      </w:r>
    </w:p>
    <w:p w:rsidR="00D44FBF" w:rsidRPr="00271242" w:rsidRDefault="00595D6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.5.l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– 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U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so di un </w:t>
      </w:r>
      <w:r w:rsidRPr="00271242">
        <w:rPr>
          <w:rFonts w:eastAsia="Times New Roman" w:cstheme="minorHAnsi"/>
          <w:sz w:val="24"/>
          <w:szCs w:val="24"/>
          <w:lang w:eastAsia="it-IT"/>
        </w:rPr>
        <w:t>generatore esterno a 1 KHz 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16</w:t>
      </w:r>
    </w:p>
    <w:p w:rsidR="00D44FBF" w:rsidRPr="00271242" w:rsidRDefault="00595D6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.5.3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B835CA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Aumento dell’induttanza 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e uso d</w:t>
      </w:r>
      <w:r w:rsidRPr="00271242">
        <w:rPr>
          <w:rFonts w:eastAsia="Times New Roman" w:cstheme="minorHAnsi"/>
          <w:sz w:val="24"/>
          <w:szCs w:val="24"/>
          <w:lang w:eastAsia="it-IT"/>
        </w:rPr>
        <w:t>ella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 polarizzazione Bias </w:t>
      </w:r>
      <w:r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16</w:t>
      </w:r>
    </w:p>
    <w:p w:rsidR="00733E8F" w:rsidRPr="00271242" w:rsidRDefault="00733E8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595D67" w:rsidRPr="00271242" w:rsidRDefault="00595D6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2.6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b/>
          <w:sz w:val="24"/>
          <w:szCs w:val="24"/>
          <w:lang w:eastAsia="it-IT"/>
        </w:rPr>
        <w:t>Misure di Resistenze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 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>20</w:t>
      </w:r>
    </w:p>
    <w:p w:rsidR="00595D67" w:rsidRPr="00271242" w:rsidRDefault="00595D6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.6.1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sz w:val="24"/>
          <w:szCs w:val="24"/>
          <w:lang w:eastAsia="it-IT"/>
        </w:rPr>
        <w:t>–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u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so di un </w:t>
      </w:r>
      <w:r w:rsidRPr="00271242">
        <w:rPr>
          <w:rFonts w:eastAsia="Times New Roman" w:cstheme="minorHAnsi"/>
          <w:sz w:val="24"/>
          <w:szCs w:val="24"/>
          <w:lang w:eastAsia="it-IT"/>
        </w:rPr>
        <w:t>generatore interno a 1KHz 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>21</w:t>
      </w:r>
    </w:p>
    <w:p w:rsidR="00D44FBF" w:rsidRPr="00271242" w:rsidRDefault="00B7780B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.6.l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595D67" w:rsidRPr="00271242">
        <w:rPr>
          <w:rFonts w:eastAsia="Times New Roman" w:cstheme="minorHAnsi"/>
          <w:sz w:val="24"/>
          <w:szCs w:val="24"/>
          <w:lang w:eastAsia="it-IT"/>
        </w:rPr>
        <w:t>–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u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so di un </w:t>
      </w:r>
      <w:r w:rsidR="00595D67" w:rsidRPr="00271242">
        <w:rPr>
          <w:rFonts w:eastAsia="Times New Roman" w:cstheme="minorHAnsi"/>
          <w:sz w:val="24"/>
          <w:szCs w:val="24"/>
          <w:lang w:eastAsia="it-IT"/>
        </w:rPr>
        <w:t>generatore esterno a 1KHz ...</w:t>
      </w:r>
      <w:r w:rsidR="00595D67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95D67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95D67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95D67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595D67" w:rsidRPr="00271242">
        <w:rPr>
          <w:rFonts w:eastAsia="Times New Roman" w:cstheme="minorHAnsi"/>
          <w:sz w:val="24"/>
          <w:szCs w:val="24"/>
          <w:lang w:eastAsia="it-IT"/>
        </w:rPr>
        <w:t>21</w:t>
      </w:r>
    </w:p>
    <w:p w:rsidR="00B7780B" w:rsidRPr="00271242" w:rsidRDefault="00B7780B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.6.3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– </w:t>
      </w:r>
      <w:r w:rsidRPr="00271242">
        <w:rPr>
          <w:rFonts w:eastAsia="Times New Roman" w:cstheme="minorHAnsi"/>
          <w:sz w:val="24"/>
          <w:szCs w:val="24"/>
          <w:lang w:eastAsia="it-IT"/>
        </w:rPr>
        <w:t>u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so 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d</w:t>
      </w:r>
      <w:r w:rsidRPr="00271242">
        <w:rPr>
          <w:rFonts w:eastAsia="Times New Roman" w:cstheme="minorHAnsi"/>
          <w:sz w:val="24"/>
          <w:szCs w:val="24"/>
          <w:lang w:eastAsia="it-IT"/>
        </w:rPr>
        <w:t>i una batteria interna 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>22</w:t>
      </w:r>
    </w:p>
    <w:p w:rsidR="00B7780B" w:rsidRPr="00271242" w:rsidRDefault="00B7780B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.6.4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sz w:val="24"/>
          <w:szCs w:val="24"/>
          <w:lang w:eastAsia="it-IT"/>
        </w:rPr>
        <w:t>–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>u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>so di una alimentazione esterna D.C. ...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>3</w:t>
      </w:r>
    </w:p>
    <w:p w:rsidR="00733E8F" w:rsidRPr="00271242" w:rsidRDefault="00733E8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D44FBF" w:rsidRPr="00271242" w:rsidRDefault="00A8760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2.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7 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D44FBF" w:rsidRPr="00271242">
        <w:rPr>
          <w:rFonts w:eastAsia="Times New Roman" w:cstheme="minorHAnsi"/>
          <w:b/>
          <w:sz w:val="24"/>
          <w:szCs w:val="24"/>
          <w:lang w:eastAsia="it-IT"/>
        </w:rPr>
        <w:t xml:space="preserve">Collegamento </w:t>
      </w:r>
      <w:r w:rsidRPr="00271242">
        <w:rPr>
          <w:rFonts w:eastAsia="Times New Roman" w:cstheme="minorHAnsi"/>
          <w:b/>
          <w:sz w:val="24"/>
          <w:szCs w:val="24"/>
          <w:lang w:eastAsia="it-IT"/>
        </w:rPr>
        <w:t>ad una sorgente esterna A.C</w:t>
      </w:r>
      <w:r w:rsidRPr="00271242">
        <w:rPr>
          <w:rFonts w:eastAsia="Times New Roman" w:cstheme="minorHAnsi"/>
          <w:sz w:val="24"/>
          <w:szCs w:val="24"/>
          <w:lang w:eastAsia="it-IT"/>
        </w:rPr>
        <w:t>. 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>25</w:t>
      </w:r>
    </w:p>
    <w:p w:rsidR="00A8760F" w:rsidRPr="00271242" w:rsidRDefault="00A8760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2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.8 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 xml:space="preserve">  </w:t>
      </w:r>
      <w:r w:rsidRPr="00271242">
        <w:rPr>
          <w:rFonts w:eastAsia="Times New Roman" w:cstheme="minorHAnsi"/>
          <w:sz w:val="24"/>
          <w:szCs w:val="24"/>
          <w:lang w:eastAsia="it-IT"/>
        </w:rPr>
        <w:t>Basso Bilanciamento Q</w:t>
      </w:r>
      <w:r w:rsidR="00B835CA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 o R 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>27</w:t>
      </w:r>
    </w:p>
    <w:p w:rsidR="00A8760F" w:rsidRPr="00271242" w:rsidRDefault="00A8760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A8760F" w:rsidRPr="00271242" w:rsidRDefault="0053286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3 </w:t>
      </w:r>
      <w:r w:rsidRPr="00271242">
        <w:rPr>
          <w:rFonts w:eastAsia="Times New Roman" w:cstheme="minorHAnsi"/>
          <w:b/>
          <w:sz w:val="24"/>
          <w:szCs w:val="24"/>
          <w:lang w:eastAsia="it-IT"/>
        </w:rPr>
        <w:t xml:space="preserve">   </w:t>
      </w:r>
      <w:r w:rsidR="00A8760F" w:rsidRPr="00271242">
        <w:rPr>
          <w:rFonts w:eastAsia="Times New Roman" w:cstheme="minorHAnsi"/>
          <w:b/>
          <w:sz w:val="24"/>
          <w:szCs w:val="24"/>
          <w:lang w:eastAsia="it-IT"/>
        </w:rPr>
        <w:t>SOMMARIO DEI CIRCUIT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>I...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ab/>
        <w:t>28</w:t>
      </w:r>
    </w:p>
    <w:p w:rsidR="00532861" w:rsidRPr="00271242" w:rsidRDefault="00D44FB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3.1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 xml:space="preserve">  </w:t>
      </w:r>
      <w:r w:rsidR="00A8760F" w:rsidRPr="00271242">
        <w:rPr>
          <w:rFonts w:eastAsia="Times New Roman" w:cstheme="minorHAnsi"/>
          <w:sz w:val="24"/>
          <w:szCs w:val="24"/>
          <w:lang w:eastAsia="it-IT"/>
        </w:rPr>
        <w:t>C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ircuiti a ponte ... ... ... ... 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>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>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>28</w:t>
      </w:r>
    </w:p>
    <w:p w:rsidR="00532861" w:rsidRPr="00271242" w:rsidRDefault="00D44FB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3. 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 xml:space="preserve">  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B835CA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>Fonte di alimentazione del Ponte...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>29</w:t>
      </w:r>
    </w:p>
    <w:p w:rsidR="00D44FBF" w:rsidRPr="00271242" w:rsidRDefault="00D44FB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3.3 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 xml:space="preserve">  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>Rivelatore 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>29</w:t>
      </w:r>
    </w:p>
    <w:p w:rsidR="00532861" w:rsidRPr="00271242" w:rsidRDefault="0053286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D44FBF" w:rsidRPr="00271242" w:rsidRDefault="00D44FB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4 </w:t>
      </w:r>
      <w:r w:rsidR="00532861" w:rsidRPr="00271242">
        <w:rPr>
          <w:rFonts w:eastAsia="Times New Roman" w:cstheme="minorHAnsi"/>
          <w:b/>
          <w:sz w:val="24"/>
          <w:szCs w:val="24"/>
          <w:lang w:eastAsia="it-IT"/>
        </w:rPr>
        <w:t xml:space="preserve">   NOTE SULLA MANUTENZIONE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 xml:space="preserve"> ...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ab/>
        <w:t>31</w:t>
      </w:r>
    </w:p>
    <w:p w:rsidR="00532861" w:rsidRPr="00271242" w:rsidRDefault="00D44FB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4.1 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 xml:space="preserve">  </w:t>
      </w:r>
      <w:r w:rsidR="00B835CA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>S</w:t>
      </w:r>
      <w:r w:rsidRPr="00271242">
        <w:rPr>
          <w:rFonts w:eastAsia="Times New Roman" w:cstheme="minorHAnsi"/>
          <w:sz w:val="24"/>
          <w:szCs w:val="24"/>
          <w:lang w:eastAsia="it-IT"/>
        </w:rPr>
        <w:t>ostituzione della batteria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 xml:space="preserve"> 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>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>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>31</w:t>
      </w:r>
    </w:p>
    <w:p w:rsidR="00D44FBF" w:rsidRPr="00271242" w:rsidRDefault="00D44FB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4.l 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B835CA">
        <w:rPr>
          <w:rFonts w:eastAsia="Times New Roman" w:cstheme="minorHAnsi"/>
          <w:sz w:val="24"/>
          <w:szCs w:val="24"/>
          <w:lang w:eastAsia="it-IT"/>
        </w:rPr>
        <w:t xml:space="preserve">  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 xml:space="preserve">  </w:t>
      </w:r>
      <w:r w:rsidRPr="00271242">
        <w:rPr>
          <w:rFonts w:eastAsia="Times New Roman" w:cstheme="minorHAnsi"/>
          <w:sz w:val="24"/>
          <w:szCs w:val="24"/>
          <w:lang w:eastAsia="it-IT"/>
        </w:rPr>
        <w:t>Sostituzione d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>e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>i componenti del circuito 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>31</w:t>
      </w:r>
    </w:p>
    <w:p w:rsidR="00D44FBF" w:rsidRPr="00271242" w:rsidRDefault="00D44FB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4.l.1 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 xml:space="preserve">  A</w:t>
      </w:r>
      <w:r w:rsidRPr="00271242">
        <w:rPr>
          <w:rFonts w:eastAsia="Times New Roman" w:cstheme="minorHAnsi"/>
          <w:sz w:val="24"/>
          <w:szCs w:val="24"/>
          <w:lang w:eastAsia="it-IT"/>
        </w:rPr>
        <w:t>ccesso al suo interno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 xml:space="preserve"> 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>31</w:t>
      </w:r>
    </w:p>
    <w:p w:rsidR="00D44FBF" w:rsidRPr="00271242" w:rsidRDefault="00D44FB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4. l. 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 xml:space="preserve">   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Regolazione 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>della sensibilità del rivelatore 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>3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>2</w:t>
      </w:r>
    </w:p>
    <w:p w:rsidR="00532861" w:rsidRPr="00271242" w:rsidRDefault="00D44FB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4.l.3 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 xml:space="preserve">   </w:t>
      </w:r>
      <w:r w:rsidRPr="00271242">
        <w:rPr>
          <w:rFonts w:eastAsia="Times New Roman" w:cstheme="minorHAnsi"/>
          <w:sz w:val="24"/>
          <w:szCs w:val="24"/>
          <w:lang w:eastAsia="it-IT"/>
        </w:rPr>
        <w:t>Frequen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>za dell’Oscillatore  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>32</w:t>
      </w:r>
    </w:p>
    <w:p w:rsidR="00D44FBF" w:rsidRPr="00271242" w:rsidRDefault="00D44FB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4.l.4 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 xml:space="preserve">   Gamma della Resistenza R13 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>3</w:t>
      </w:r>
      <w:r w:rsidR="00532861" w:rsidRPr="00271242">
        <w:rPr>
          <w:rFonts w:eastAsia="Times New Roman" w:cstheme="minorHAnsi"/>
          <w:sz w:val="24"/>
          <w:szCs w:val="24"/>
          <w:lang w:eastAsia="it-IT"/>
        </w:rPr>
        <w:t>2</w:t>
      </w:r>
    </w:p>
    <w:p w:rsidR="00532861" w:rsidRPr="00271242" w:rsidRDefault="0053286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D44FBF" w:rsidRPr="00271242" w:rsidRDefault="0053286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     </w:t>
      </w:r>
      <w:r w:rsidR="00D44FBF" w:rsidRPr="00271242">
        <w:rPr>
          <w:rFonts w:eastAsia="Times New Roman" w:cstheme="minorHAnsi"/>
          <w:b/>
          <w:sz w:val="24"/>
          <w:szCs w:val="24"/>
          <w:lang w:eastAsia="it-IT"/>
        </w:rPr>
        <w:t>SCHEMA ELETTRICO</w:t>
      </w:r>
      <w:r w:rsidR="00D44FBF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sz w:val="24"/>
          <w:szCs w:val="24"/>
          <w:lang w:eastAsia="it-IT"/>
        </w:rPr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 xml:space="preserve"> 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  <w:t>...</w:t>
      </w:r>
      <w:r w:rsidR="00451391"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.. </w:t>
      </w:r>
      <w:r w:rsidR="00733E8F" w:rsidRPr="00271242">
        <w:rPr>
          <w:rFonts w:eastAsia="Times New Roman" w:cstheme="minorHAnsi"/>
          <w:sz w:val="24"/>
          <w:szCs w:val="24"/>
          <w:lang w:eastAsia="it-IT"/>
        </w:rPr>
        <w:t>.i</w:t>
      </w:r>
      <w:r w:rsidRPr="00271242">
        <w:rPr>
          <w:rFonts w:eastAsia="Times New Roman" w:cstheme="minorHAnsi"/>
          <w:sz w:val="24"/>
          <w:szCs w:val="24"/>
          <w:lang w:eastAsia="it-IT"/>
        </w:rPr>
        <w:t>n fondo alla copertina</w:t>
      </w:r>
    </w:p>
    <w:p w:rsidR="00D44FBF" w:rsidRPr="00271242" w:rsidRDefault="00D44FB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672DF6" w:rsidRPr="000A43FD" w:rsidRDefault="00451391" w:rsidP="00271242">
      <w:pPr>
        <w:pStyle w:val="Paragrafoelenc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jc w:val="center"/>
        <w:rPr>
          <w:rFonts w:eastAsia="Times New Roman" w:cstheme="minorHAnsi"/>
          <w:b/>
          <w:sz w:val="32"/>
          <w:szCs w:val="24"/>
          <w:lang w:eastAsia="it-IT"/>
        </w:rPr>
      </w:pPr>
      <w:r w:rsidRPr="000A43FD">
        <w:rPr>
          <w:rFonts w:eastAsia="Times New Roman" w:cstheme="minorHAnsi"/>
          <w:b/>
          <w:sz w:val="32"/>
          <w:szCs w:val="24"/>
          <w:lang w:eastAsia="it-IT"/>
        </w:rPr>
        <w:t xml:space="preserve"> 1 - </w:t>
      </w:r>
      <w:r w:rsidR="00672DF6" w:rsidRPr="000A43FD">
        <w:rPr>
          <w:rFonts w:eastAsia="Times New Roman" w:cstheme="minorHAnsi"/>
          <w:b/>
          <w:sz w:val="32"/>
          <w:szCs w:val="24"/>
          <w:lang w:eastAsia="it-IT"/>
        </w:rPr>
        <w:t>INFORMAZIONI GENERALI</w:t>
      </w:r>
    </w:p>
    <w:p w:rsidR="00672DF6" w:rsidRPr="00271242" w:rsidRDefault="00672DF6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F62841" w:rsidRPr="00271242" w:rsidRDefault="00F6284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:rsidR="00672DF6" w:rsidRPr="000A43FD" w:rsidRDefault="00672DF6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sz w:val="28"/>
          <w:szCs w:val="24"/>
          <w:lang w:eastAsia="it-IT"/>
        </w:rPr>
      </w:pPr>
      <w:r w:rsidRPr="000A43FD">
        <w:rPr>
          <w:rFonts w:eastAsia="Times New Roman" w:cstheme="minorHAnsi"/>
          <w:b/>
          <w:sz w:val="28"/>
          <w:szCs w:val="24"/>
          <w:lang w:eastAsia="it-IT"/>
        </w:rPr>
        <w:t>1.1 CARATTERISTICHE</w:t>
      </w:r>
    </w:p>
    <w:p w:rsidR="00672DF6" w:rsidRPr="00271242" w:rsidRDefault="00672DF6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672DF6" w:rsidRPr="00271242" w:rsidRDefault="00672DF6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Il Bridge Universale TF 2700 è un </w:t>
      </w:r>
      <w:r w:rsidR="008A5EE5">
        <w:rPr>
          <w:rFonts w:eastAsia="Times New Roman" w:cstheme="minorHAnsi"/>
          <w:sz w:val="24"/>
          <w:szCs w:val="24"/>
          <w:lang w:eastAsia="it-IT"/>
        </w:rPr>
        <w:t xml:space="preserve">strumento </w:t>
      </w:r>
      <w:r w:rsidRPr="00271242">
        <w:rPr>
          <w:rFonts w:eastAsia="Times New Roman" w:cstheme="minorHAnsi"/>
          <w:sz w:val="24"/>
          <w:szCs w:val="24"/>
          <w:lang w:eastAsia="it-IT"/>
        </w:rPr>
        <w:t>compatto</w:t>
      </w:r>
      <w:r w:rsidR="008A5EE5">
        <w:rPr>
          <w:rFonts w:eastAsia="Times New Roman" w:cstheme="minorHAnsi"/>
          <w:sz w:val="24"/>
          <w:szCs w:val="24"/>
          <w:lang w:eastAsia="it-IT"/>
        </w:rPr>
        <w:t xml:space="preserve"> e autonomo, 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che dispone di una nuova versatilità per la determinazione rapida di una vasta gamma di valori di impedenza. </w:t>
      </w:r>
    </w:p>
    <w:p w:rsidR="00672DF6" w:rsidRPr="00271242" w:rsidRDefault="00672DF6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La strutture è </w:t>
      </w:r>
      <w:r w:rsidR="00486EB8" w:rsidRPr="00271242">
        <w:rPr>
          <w:rFonts w:eastAsia="Times New Roman" w:cstheme="minorHAnsi"/>
          <w:sz w:val="24"/>
          <w:szCs w:val="24"/>
          <w:lang w:eastAsia="it-IT"/>
        </w:rPr>
        <w:t xml:space="preserve">equipaggiata di alimentazione A.C. e D.C. per un uso </w:t>
      </w:r>
      <w:r w:rsidR="007B5FD3">
        <w:rPr>
          <w:rFonts w:eastAsia="Times New Roman" w:cstheme="minorHAnsi"/>
          <w:sz w:val="24"/>
          <w:szCs w:val="24"/>
          <w:lang w:eastAsia="it-IT"/>
        </w:rPr>
        <w:t xml:space="preserve">con 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una varietà di </w:t>
      </w:r>
      <w:r w:rsidR="00486EB8" w:rsidRPr="00271242">
        <w:rPr>
          <w:rFonts w:eastAsia="Times New Roman" w:cstheme="minorHAnsi"/>
          <w:sz w:val="24"/>
          <w:szCs w:val="24"/>
          <w:lang w:eastAsia="it-IT"/>
        </w:rPr>
        <w:t xml:space="preserve">procedure di </w:t>
      </w:r>
      <w:r w:rsidRPr="00271242">
        <w:rPr>
          <w:rFonts w:eastAsia="Times New Roman" w:cstheme="minorHAnsi"/>
          <w:sz w:val="24"/>
          <w:szCs w:val="24"/>
          <w:lang w:eastAsia="it-IT"/>
        </w:rPr>
        <w:t>misur</w:t>
      </w:r>
      <w:r w:rsidR="00486EB8" w:rsidRPr="00271242">
        <w:rPr>
          <w:rFonts w:eastAsia="Times New Roman" w:cstheme="minorHAnsi"/>
          <w:sz w:val="24"/>
          <w:szCs w:val="24"/>
          <w:lang w:eastAsia="it-IT"/>
        </w:rPr>
        <w:t>e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 specializzat</w:t>
      </w:r>
      <w:r w:rsidR="00486EB8" w:rsidRPr="00271242">
        <w:rPr>
          <w:rFonts w:eastAsia="Times New Roman" w:cstheme="minorHAnsi"/>
          <w:sz w:val="24"/>
          <w:szCs w:val="24"/>
          <w:lang w:eastAsia="it-IT"/>
        </w:rPr>
        <w:t>e.</w:t>
      </w:r>
    </w:p>
    <w:p w:rsidR="00F62841" w:rsidRPr="00271242" w:rsidRDefault="00F6284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486EB8" w:rsidRPr="00271242" w:rsidRDefault="00672DF6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Le fonti </w:t>
      </w:r>
      <w:r w:rsidR="00486EB8" w:rsidRPr="00271242">
        <w:rPr>
          <w:rFonts w:eastAsia="Times New Roman" w:cstheme="minorHAnsi"/>
          <w:sz w:val="24"/>
          <w:szCs w:val="24"/>
          <w:lang w:eastAsia="it-IT"/>
        </w:rPr>
        <w:t>di energia interne del ponte sono un oscillatore a 1 KHz per misure di capacità, induttanza e resistenza</w:t>
      </w:r>
      <w:r w:rsidR="008A5EE5">
        <w:rPr>
          <w:rFonts w:eastAsia="Times New Roman" w:cstheme="minorHAnsi"/>
          <w:sz w:val="24"/>
          <w:szCs w:val="24"/>
          <w:lang w:eastAsia="it-IT"/>
        </w:rPr>
        <w:t xml:space="preserve">, </w:t>
      </w:r>
      <w:r w:rsidR="00486EB8" w:rsidRPr="00271242">
        <w:rPr>
          <w:rFonts w:eastAsia="Times New Roman" w:cstheme="minorHAnsi"/>
          <w:sz w:val="24"/>
          <w:szCs w:val="24"/>
          <w:lang w:eastAsia="it-IT"/>
        </w:rPr>
        <w:t xml:space="preserve"> e una batteria da 9 V per misure di resistenze.</w:t>
      </w:r>
    </w:p>
    <w:p w:rsidR="00486EB8" w:rsidRPr="00271242" w:rsidRDefault="00672DF6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Il rivelatore</w:t>
      </w:r>
      <w:r w:rsidR="00486EB8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è stato progettato per </w:t>
      </w:r>
      <w:r w:rsidR="00486EB8" w:rsidRPr="00271242">
        <w:rPr>
          <w:rFonts w:eastAsia="Times New Roman" w:cstheme="minorHAnsi"/>
          <w:sz w:val="24"/>
          <w:szCs w:val="24"/>
          <w:lang w:eastAsia="it-IT"/>
        </w:rPr>
        <w:t xml:space="preserve">fornire 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una risposta utilizzabile da 20 </w:t>
      </w:r>
      <w:r w:rsidR="00486EB8" w:rsidRPr="00271242">
        <w:rPr>
          <w:rFonts w:eastAsia="Times New Roman" w:cstheme="minorHAnsi"/>
          <w:sz w:val="24"/>
          <w:szCs w:val="24"/>
          <w:lang w:eastAsia="it-IT"/>
        </w:rPr>
        <w:t>Hz a 20 KHz.</w:t>
      </w:r>
    </w:p>
    <w:p w:rsidR="001E4C91" w:rsidRDefault="001E4C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 xml:space="preserve">E’ possibile eccitare il ponte di misura con </w:t>
      </w:r>
      <w:r w:rsidR="00672DF6" w:rsidRPr="00271242">
        <w:rPr>
          <w:rFonts w:eastAsia="Times New Roman" w:cstheme="minorHAnsi"/>
          <w:sz w:val="24"/>
          <w:szCs w:val="24"/>
          <w:lang w:eastAsia="it-IT"/>
        </w:rPr>
        <w:t>una sorgente esterna</w:t>
      </w:r>
      <w:r>
        <w:rPr>
          <w:rFonts w:eastAsia="Times New Roman" w:cstheme="minorHAnsi"/>
          <w:sz w:val="24"/>
          <w:szCs w:val="24"/>
          <w:lang w:eastAsia="it-IT"/>
        </w:rPr>
        <w:t xml:space="preserve"> distante.</w:t>
      </w:r>
    </w:p>
    <w:p w:rsidR="00295615" w:rsidRPr="00271242" w:rsidRDefault="00295615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Può </w:t>
      </w:r>
      <w:r w:rsidR="001E4C91">
        <w:rPr>
          <w:rFonts w:eastAsia="Times New Roman" w:cstheme="minorHAnsi"/>
          <w:sz w:val="24"/>
          <w:szCs w:val="24"/>
          <w:lang w:eastAsia="it-IT"/>
        </w:rPr>
        <w:t xml:space="preserve">inoltre 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essere applicata </w:t>
      </w:r>
      <w:r w:rsidR="00623BFF" w:rsidRPr="00271242">
        <w:rPr>
          <w:rFonts w:eastAsia="Times New Roman" w:cstheme="minorHAnsi"/>
          <w:sz w:val="24"/>
          <w:szCs w:val="24"/>
          <w:lang w:eastAsia="it-IT"/>
        </w:rPr>
        <w:t xml:space="preserve">una tensione esterna </w:t>
      </w:r>
      <w:r w:rsidR="008A5EE5">
        <w:rPr>
          <w:rFonts w:eastAsia="Times New Roman" w:cstheme="minorHAnsi"/>
          <w:sz w:val="24"/>
          <w:szCs w:val="24"/>
          <w:lang w:eastAsia="it-IT"/>
        </w:rPr>
        <w:t>D.C.</w:t>
      </w:r>
      <w:r w:rsidRPr="00271242">
        <w:rPr>
          <w:rFonts w:eastAsia="Times New Roman" w:cstheme="minorHAnsi"/>
          <w:sz w:val="24"/>
          <w:szCs w:val="24"/>
          <w:lang w:eastAsia="it-IT"/>
        </w:rPr>
        <w:t>, superiore a quella della batteria interna, per migliorare la rivelazione nella misura della resistenza.</w:t>
      </w:r>
    </w:p>
    <w:p w:rsidR="00623BFF" w:rsidRPr="00271242" w:rsidRDefault="00623BFF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Un’altra facilitazione consente di applicare </w:t>
      </w:r>
      <w:r w:rsidR="001E4C91">
        <w:rPr>
          <w:rFonts w:eastAsia="Times New Roman" w:cstheme="minorHAnsi"/>
          <w:sz w:val="24"/>
          <w:szCs w:val="24"/>
          <w:lang w:eastAsia="it-IT"/>
        </w:rPr>
        <w:t xml:space="preserve">anche </w:t>
      </w:r>
      <w:r w:rsidRPr="00271242">
        <w:rPr>
          <w:rFonts w:eastAsia="Times New Roman" w:cstheme="minorHAnsi"/>
          <w:sz w:val="24"/>
          <w:szCs w:val="24"/>
          <w:lang w:eastAsia="it-IT"/>
        </w:rPr>
        <w:t>una tensione D.C.</w:t>
      </w:r>
      <w:r w:rsidR="001E4C91">
        <w:rPr>
          <w:rFonts w:eastAsia="Times New Roman" w:cstheme="minorHAnsi"/>
          <w:sz w:val="24"/>
          <w:szCs w:val="24"/>
          <w:lang w:eastAsia="it-IT"/>
        </w:rPr>
        <w:t>,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514B22">
        <w:rPr>
          <w:rFonts w:eastAsia="Times New Roman" w:cstheme="minorHAnsi"/>
          <w:sz w:val="24"/>
          <w:szCs w:val="24"/>
          <w:lang w:eastAsia="it-IT"/>
        </w:rPr>
        <w:t xml:space="preserve">per la 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polarizzazione </w:t>
      </w:r>
      <w:r w:rsidR="00514B22">
        <w:rPr>
          <w:rFonts w:eastAsia="Times New Roman" w:cstheme="minorHAnsi"/>
          <w:sz w:val="24"/>
          <w:szCs w:val="24"/>
          <w:lang w:eastAsia="it-IT"/>
        </w:rPr>
        <w:t>del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 componente in prova.</w:t>
      </w:r>
    </w:p>
    <w:p w:rsidR="00F62841" w:rsidRPr="00271242" w:rsidRDefault="00F6284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8476DB" w:rsidRPr="00271242" w:rsidRDefault="001E4C9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P</w:t>
      </w:r>
      <w:r w:rsidR="008476DB" w:rsidRPr="00271242">
        <w:rPr>
          <w:rFonts w:eastAsia="Times New Roman" w:cstheme="minorHAnsi"/>
          <w:sz w:val="24"/>
          <w:szCs w:val="24"/>
          <w:lang w:eastAsia="it-IT"/>
        </w:rPr>
        <w:t xml:space="preserve">er polarizzare </w:t>
      </w:r>
      <w:r>
        <w:rPr>
          <w:rFonts w:eastAsia="Times New Roman" w:cstheme="minorHAnsi"/>
          <w:sz w:val="24"/>
          <w:szCs w:val="24"/>
          <w:lang w:eastAsia="it-IT"/>
        </w:rPr>
        <w:t xml:space="preserve">i </w:t>
      </w:r>
      <w:r w:rsidR="008476DB" w:rsidRPr="00271242">
        <w:rPr>
          <w:rFonts w:eastAsia="Times New Roman" w:cstheme="minorHAnsi"/>
          <w:sz w:val="24"/>
          <w:szCs w:val="24"/>
          <w:lang w:eastAsia="it-IT"/>
        </w:rPr>
        <w:t xml:space="preserve">condensatori elettrolitici o per </w:t>
      </w:r>
      <w:r w:rsidR="008A5EE5">
        <w:rPr>
          <w:rFonts w:eastAsia="Times New Roman" w:cstheme="minorHAnsi"/>
          <w:sz w:val="24"/>
          <w:szCs w:val="24"/>
          <w:lang w:eastAsia="it-IT"/>
        </w:rPr>
        <w:t xml:space="preserve">esaminare </w:t>
      </w:r>
      <w:r w:rsidR="008476DB" w:rsidRPr="00271242">
        <w:rPr>
          <w:rFonts w:eastAsia="Times New Roman" w:cstheme="minorHAnsi"/>
          <w:sz w:val="24"/>
          <w:szCs w:val="24"/>
          <w:lang w:eastAsia="it-IT"/>
        </w:rPr>
        <w:t xml:space="preserve">le </w:t>
      </w:r>
      <w:r w:rsidR="00672DF6" w:rsidRPr="00271242">
        <w:rPr>
          <w:rFonts w:eastAsia="Times New Roman" w:cstheme="minorHAnsi"/>
          <w:sz w:val="24"/>
          <w:szCs w:val="24"/>
          <w:lang w:eastAsia="it-IT"/>
        </w:rPr>
        <w:t>proprietà d</w:t>
      </w:r>
      <w:r w:rsidR="008476DB" w:rsidRPr="00271242">
        <w:rPr>
          <w:rFonts w:eastAsia="Times New Roman" w:cstheme="minorHAnsi"/>
          <w:sz w:val="24"/>
          <w:szCs w:val="24"/>
          <w:lang w:eastAsia="it-IT"/>
        </w:rPr>
        <w:t xml:space="preserve">elle </w:t>
      </w:r>
      <w:r w:rsidR="00672DF6" w:rsidRPr="00271242">
        <w:rPr>
          <w:rFonts w:eastAsia="Times New Roman" w:cstheme="minorHAnsi"/>
          <w:sz w:val="24"/>
          <w:szCs w:val="24"/>
          <w:lang w:eastAsia="it-IT"/>
        </w:rPr>
        <w:t>resist</w:t>
      </w:r>
      <w:r w:rsidR="008476DB" w:rsidRPr="00271242">
        <w:rPr>
          <w:rFonts w:eastAsia="Times New Roman" w:cstheme="minorHAnsi"/>
          <w:sz w:val="24"/>
          <w:szCs w:val="24"/>
          <w:lang w:eastAsia="it-IT"/>
        </w:rPr>
        <w:t>enze no</w:t>
      </w:r>
      <w:r w:rsidR="00672DF6" w:rsidRPr="00271242">
        <w:rPr>
          <w:rFonts w:eastAsia="Times New Roman" w:cstheme="minorHAnsi"/>
          <w:sz w:val="24"/>
          <w:szCs w:val="24"/>
          <w:lang w:eastAsia="it-IT"/>
        </w:rPr>
        <w:t>n lineari</w:t>
      </w:r>
      <w:r>
        <w:rPr>
          <w:rFonts w:eastAsia="Times New Roman" w:cstheme="minorHAnsi"/>
          <w:sz w:val="24"/>
          <w:szCs w:val="24"/>
          <w:lang w:eastAsia="it-IT"/>
        </w:rPr>
        <w:t>, può essere utilizzata u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na tensione </w:t>
      </w:r>
      <w:r>
        <w:rPr>
          <w:rFonts w:eastAsia="Times New Roman" w:cstheme="minorHAnsi"/>
          <w:sz w:val="24"/>
          <w:szCs w:val="24"/>
          <w:lang w:eastAsia="it-IT"/>
        </w:rPr>
        <w:t xml:space="preserve">fino </w:t>
      </w:r>
      <w:r w:rsidRPr="00271242">
        <w:rPr>
          <w:rFonts w:eastAsia="Times New Roman" w:cstheme="minorHAnsi"/>
          <w:sz w:val="24"/>
          <w:szCs w:val="24"/>
          <w:lang w:eastAsia="it-IT"/>
        </w:rPr>
        <w:t>a 500 V</w:t>
      </w:r>
      <w:r>
        <w:rPr>
          <w:rFonts w:eastAsia="Times New Roman" w:cstheme="minorHAnsi"/>
          <w:sz w:val="24"/>
          <w:szCs w:val="24"/>
          <w:lang w:eastAsia="it-IT"/>
        </w:rPr>
        <w:t>,</w:t>
      </w:r>
      <w:r w:rsidR="00672DF6" w:rsidRPr="00271242">
        <w:rPr>
          <w:rFonts w:eastAsia="Times New Roman" w:cstheme="minorHAnsi"/>
          <w:sz w:val="24"/>
          <w:szCs w:val="24"/>
          <w:lang w:eastAsia="it-IT"/>
        </w:rPr>
        <w:t>.</w:t>
      </w:r>
    </w:p>
    <w:p w:rsidR="00623BFF" w:rsidRPr="00271242" w:rsidRDefault="008476DB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In alternativa può essere fatta passare attraverso </w:t>
      </w:r>
      <w:r w:rsidR="008A5EE5">
        <w:rPr>
          <w:rFonts w:eastAsia="Times New Roman" w:cstheme="minorHAnsi"/>
          <w:sz w:val="24"/>
          <w:szCs w:val="24"/>
          <w:lang w:eastAsia="it-IT"/>
        </w:rPr>
        <w:t xml:space="preserve">induttanze con nucleo </w:t>
      </w:r>
      <w:r w:rsidRPr="00271242">
        <w:rPr>
          <w:rFonts w:eastAsia="Times New Roman" w:cstheme="minorHAnsi"/>
          <w:sz w:val="24"/>
          <w:szCs w:val="24"/>
          <w:lang w:eastAsia="it-IT"/>
        </w:rPr>
        <w:t>di ferro</w:t>
      </w:r>
      <w:r w:rsidR="008A5EE5">
        <w:rPr>
          <w:rFonts w:eastAsia="Times New Roman" w:cstheme="minorHAnsi"/>
          <w:sz w:val="24"/>
          <w:szCs w:val="24"/>
          <w:lang w:eastAsia="it-IT"/>
        </w:rPr>
        <w:t xml:space="preserve">,  una corrente 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 fino a 20 mA</w:t>
      </w:r>
      <w:r w:rsidR="00514B22">
        <w:rPr>
          <w:rFonts w:eastAsia="Times New Roman" w:cstheme="minorHAnsi"/>
          <w:sz w:val="24"/>
          <w:szCs w:val="24"/>
          <w:lang w:eastAsia="it-IT"/>
        </w:rPr>
        <w:t>,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 con </w:t>
      </w:r>
      <w:r w:rsidR="008A5EE5">
        <w:rPr>
          <w:rFonts w:eastAsia="Times New Roman" w:cstheme="minorHAnsi"/>
          <w:sz w:val="24"/>
          <w:szCs w:val="24"/>
          <w:lang w:eastAsia="it-IT"/>
        </w:rPr>
        <w:t xml:space="preserve">opportune </w:t>
      </w:r>
      <w:r w:rsidRPr="00271242">
        <w:rPr>
          <w:rFonts w:eastAsia="Times New Roman" w:cstheme="minorHAnsi"/>
          <w:sz w:val="24"/>
          <w:szCs w:val="24"/>
          <w:lang w:eastAsia="it-IT"/>
        </w:rPr>
        <w:t>connessioni esterne</w:t>
      </w:r>
      <w:r w:rsidR="00514B22">
        <w:rPr>
          <w:rFonts w:eastAsia="Times New Roman" w:cstheme="minorHAnsi"/>
          <w:sz w:val="24"/>
          <w:szCs w:val="24"/>
          <w:lang w:eastAsia="it-IT"/>
        </w:rPr>
        <w:t>,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 o fino a 200</w:t>
      </w:r>
      <w:r w:rsidR="00E815A4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mA D.C. </w:t>
      </w:r>
      <w:r w:rsidR="008A5EE5">
        <w:rPr>
          <w:rFonts w:eastAsia="Times New Roman" w:cstheme="minorHAnsi"/>
          <w:sz w:val="24"/>
          <w:szCs w:val="24"/>
          <w:lang w:eastAsia="it-IT"/>
        </w:rPr>
        <w:t xml:space="preserve">con </w:t>
      </w:r>
      <w:r w:rsidRPr="00271242">
        <w:rPr>
          <w:rFonts w:eastAsia="Times New Roman" w:cstheme="minorHAnsi"/>
          <w:sz w:val="24"/>
          <w:szCs w:val="24"/>
          <w:lang w:eastAsia="it-IT"/>
        </w:rPr>
        <w:t>l’</w:t>
      </w:r>
      <w:r w:rsidR="008A5EE5">
        <w:rPr>
          <w:rFonts w:eastAsia="Times New Roman" w:cstheme="minorHAnsi"/>
          <w:sz w:val="24"/>
          <w:szCs w:val="24"/>
          <w:lang w:eastAsia="it-IT"/>
        </w:rPr>
        <w:t>a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dattatore Choke </w:t>
      </w:r>
      <w:r w:rsidR="008A5EE5">
        <w:rPr>
          <w:rFonts w:eastAsia="Times New Roman" w:cstheme="minorHAnsi"/>
          <w:sz w:val="24"/>
          <w:szCs w:val="24"/>
          <w:lang w:eastAsia="it-IT"/>
        </w:rPr>
        <w:t xml:space="preserve">Adaptor modello </w:t>
      </w:r>
      <w:r w:rsidRPr="00271242">
        <w:rPr>
          <w:rFonts w:eastAsia="Times New Roman" w:cstheme="minorHAnsi"/>
          <w:sz w:val="24"/>
          <w:szCs w:val="24"/>
          <w:lang w:eastAsia="it-IT"/>
        </w:rPr>
        <w:t>TM6113.</w:t>
      </w:r>
    </w:p>
    <w:p w:rsidR="008476DB" w:rsidRPr="00271242" w:rsidRDefault="008476DB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672DF6" w:rsidRPr="00271242" w:rsidRDefault="007725AA" w:rsidP="0027124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5588000" cy="3884582"/>
            <wp:effectExtent l="0" t="0" r="0" b="190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830" cy="38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618" w:rsidRPr="00271242" w:rsidRDefault="00451618" w:rsidP="00271242">
      <w:pPr>
        <w:spacing w:after="0"/>
        <w:jc w:val="center"/>
        <w:rPr>
          <w:rFonts w:cstheme="minorHAnsi"/>
          <w:sz w:val="24"/>
          <w:szCs w:val="24"/>
        </w:rPr>
      </w:pPr>
    </w:p>
    <w:p w:rsidR="00C024AF" w:rsidRPr="000A43FD" w:rsidRDefault="00451618" w:rsidP="00271242">
      <w:pPr>
        <w:spacing w:after="0"/>
        <w:jc w:val="center"/>
        <w:rPr>
          <w:rFonts w:eastAsia="Times New Roman" w:cstheme="minorHAnsi"/>
          <w:b/>
          <w:sz w:val="28"/>
          <w:szCs w:val="24"/>
          <w:lang w:eastAsia="it-IT"/>
        </w:rPr>
      </w:pPr>
      <w:r w:rsidRPr="00271242">
        <w:rPr>
          <w:rFonts w:cstheme="minorHAnsi"/>
          <w:sz w:val="24"/>
          <w:szCs w:val="24"/>
        </w:rPr>
        <w:br w:type="column"/>
      </w:r>
      <w:r w:rsidR="008476DB" w:rsidRPr="000A43FD">
        <w:rPr>
          <w:rFonts w:eastAsia="Times New Roman" w:cstheme="minorHAnsi"/>
          <w:b/>
          <w:sz w:val="28"/>
          <w:szCs w:val="24"/>
          <w:lang w:eastAsia="it-IT"/>
        </w:rPr>
        <w:lastRenderedPageBreak/>
        <w:t xml:space="preserve">1.2 </w:t>
      </w:r>
      <w:r w:rsidR="00C024AF" w:rsidRPr="000A43FD">
        <w:rPr>
          <w:rFonts w:eastAsia="Times New Roman" w:cstheme="minorHAnsi"/>
          <w:b/>
          <w:sz w:val="28"/>
          <w:szCs w:val="24"/>
          <w:lang w:eastAsia="it-IT"/>
        </w:rPr>
        <w:t>SOMMA</w:t>
      </w:r>
      <w:r w:rsidR="00A64F8E" w:rsidRPr="000A43FD">
        <w:rPr>
          <w:rFonts w:eastAsia="Times New Roman" w:cstheme="minorHAnsi"/>
          <w:b/>
          <w:sz w:val="28"/>
          <w:szCs w:val="24"/>
          <w:lang w:eastAsia="it-IT"/>
        </w:rPr>
        <w:t>R</w:t>
      </w:r>
      <w:r w:rsidR="00C024AF" w:rsidRPr="000A43FD">
        <w:rPr>
          <w:rFonts w:eastAsia="Times New Roman" w:cstheme="minorHAnsi"/>
          <w:b/>
          <w:sz w:val="28"/>
          <w:szCs w:val="24"/>
          <w:lang w:eastAsia="it-IT"/>
        </w:rPr>
        <w:t xml:space="preserve">IO </w:t>
      </w:r>
    </w:p>
    <w:p w:rsidR="00C024AF" w:rsidRPr="00271242" w:rsidRDefault="00C024AF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A64F8E" w:rsidRPr="00271242" w:rsidRDefault="00A64F8E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C024AF" w:rsidRPr="00271242" w:rsidRDefault="00C024AF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sz w:val="24"/>
          <w:szCs w:val="24"/>
          <w:lang w:eastAsia="it-IT"/>
        </w:rPr>
      </w:pPr>
      <w:r w:rsidRPr="00271242">
        <w:rPr>
          <w:rFonts w:eastAsia="Times New Roman" w:cstheme="minorHAnsi"/>
          <w:b/>
          <w:sz w:val="24"/>
          <w:szCs w:val="24"/>
          <w:lang w:eastAsia="it-IT"/>
        </w:rPr>
        <w:t>GAMMA</w:t>
      </w:r>
    </w:p>
    <w:p w:rsidR="00C024AF" w:rsidRPr="00271242" w:rsidRDefault="00C024AF" w:rsidP="00271242">
      <w:pPr>
        <w:tabs>
          <w:tab w:val="left" w:pos="916"/>
          <w:tab w:val="left" w:pos="340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496F4F" w:rsidRDefault="00C024AF" w:rsidP="00271242">
      <w:pPr>
        <w:tabs>
          <w:tab w:val="left" w:pos="916"/>
          <w:tab w:val="left" w:pos="340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8476DB" w:rsidRPr="00271242">
        <w:rPr>
          <w:rFonts w:eastAsia="Times New Roman" w:cstheme="minorHAnsi"/>
          <w:b/>
          <w:sz w:val="24"/>
          <w:szCs w:val="24"/>
          <w:lang w:eastAsia="it-IT"/>
        </w:rPr>
        <w:t>C</w:t>
      </w:r>
      <w:r w:rsidRPr="00271242">
        <w:rPr>
          <w:rFonts w:eastAsia="Times New Roman" w:cstheme="minorHAnsi"/>
          <w:b/>
          <w:sz w:val="24"/>
          <w:szCs w:val="24"/>
          <w:lang w:eastAsia="it-IT"/>
        </w:rPr>
        <w:t>ondensatori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 xml:space="preserve">da 0,5 </w:t>
      </w:r>
      <w:r w:rsidR="008476DB" w:rsidRPr="00271242">
        <w:rPr>
          <w:rFonts w:eastAsia="Times New Roman" w:cstheme="minorHAnsi"/>
          <w:sz w:val="24"/>
          <w:szCs w:val="24"/>
          <w:lang w:eastAsia="it-IT"/>
        </w:rPr>
        <w:t xml:space="preserve">pF a 1100 </w:t>
      </w:r>
      <w:r w:rsidRPr="00271242">
        <w:rPr>
          <w:rFonts w:eastAsia="Times New Roman" w:cstheme="minorHAnsi"/>
          <w:sz w:val="24"/>
          <w:szCs w:val="24"/>
          <w:lang w:eastAsia="it-IT"/>
        </w:rPr>
        <w:t>µF</w:t>
      </w:r>
      <w:r w:rsidR="008A5EE5">
        <w:rPr>
          <w:rFonts w:eastAsia="Times New Roman" w:cstheme="minorHAnsi"/>
          <w:sz w:val="24"/>
          <w:szCs w:val="24"/>
          <w:lang w:eastAsia="it-IT"/>
        </w:rPr>
        <w:t xml:space="preserve">, 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496F4F">
        <w:rPr>
          <w:rFonts w:eastAsia="Times New Roman" w:cstheme="minorHAnsi"/>
          <w:sz w:val="24"/>
          <w:szCs w:val="24"/>
          <w:lang w:eastAsia="it-IT"/>
        </w:rPr>
        <w:t xml:space="preserve">in </w:t>
      </w:r>
      <w:r w:rsidR="008476DB" w:rsidRPr="00271242">
        <w:rPr>
          <w:rFonts w:eastAsia="Times New Roman" w:cstheme="minorHAnsi"/>
          <w:sz w:val="24"/>
          <w:szCs w:val="24"/>
          <w:lang w:eastAsia="it-IT"/>
        </w:rPr>
        <w:t>8 gamm</w:t>
      </w:r>
      <w:r w:rsidRPr="00271242">
        <w:rPr>
          <w:rFonts w:eastAsia="Times New Roman" w:cstheme="minorHAnsi"/>
          <w:sz w:val="24"/>
          <w:szCs w:val="24"/>
          <w:lang w:eastAsia="it-IT"/>
        </w:rPr>
        <w:t>e da</w:t>
      </w:r>
      <w:r w:rsidR="008476DB" w:rsidRPr="00271242">
        <w:rPr>
          <w:rFonts w:eastAsia="Times New Roman" w:cstheme="minorHAnsi"/>
          <w:sz w:val="24"/>
          <w:szCs w:val="24"/>
          <w:lang w:eastAsia="it-IT"/>
        </w:rPr>
        <w:t xml:space="preserve"> 110 pF a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8476DB" w:rsidRPr="00271242">
        <w:rPr>
          <w:rFonts w:eastAsia="Times New Roman" w:cstheme="minorHAnsi"/>
          <w:sz w:val="24"/>
          <w:szCs w:val="24"/>
          <w:lang w:eastAsia="it-IT"/>
        </w:rPr>
        <w:t>1</w:t>
      </w:r>
      <w:r w:rsidR="008A5EE5">
        <w:rPr>
          <w:rFonts w:eastAsia="Times New Roman" w:cstheme="minorHAnsi"/>
          <w:sz w:val="24"/>
          <w:szCs w:val="24"/>
          <w:lang w:eastAsia="it-IT"/>
        </w:rPr>
        <w:t>.</w:t>
      </w:r>
      <w:r w:rsidR="008476DB" w:rsidRPr="00271242">
        <w:rPr>
          <w:rFonts w:eastAsia="Times New Roman" w:cstheme="minorHAnsi"/>
          <w:sz w:val="24"/>
          <w:szCs w:val="24"/>
          <w:lang w:eastAsia="it-IT"/>
        </w:rPr>
        <w:t xml:space="preserve">100 </w:t>
      </w:r>
      <w:r w:rsidRPr="00271242">
        <w:rPr>
          <w:rFonts w:eastAsia="Times New Roman" w:cstheme="minorHAnsi"/>
          <w:sz w:val="24"/>
          <w:szCs w:val="24"/>
          <w:lang w:eastAsia="it-IT"/>
        </w:rPr>
        <w:t>µ</w:t>
      </w:r>
      <w:r w:rsidR="008476DB" w:rsidRPr="00271242">
        <w:rPr>
          <w:rFonts w:eastAsia="Times New Roman" w:cstheme="minorHAnsi"/>
          <w:sz w:val="24"/>
          <w:szCs w:val="24"/>
          <w:lang w:eastAsia="it-IT"/>
        </w:rPr>
        <w:t>F</w:t>
      </w:r>
      <w:r w:rsidR="00496F4F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A41712">
        <w:rPr>
          <w:rFonts w:eastAsia="Times New Roman" w:cstheme="minorHAnsi"/>
          <w:sz w:val="24"/>
          <w:szCs w:val="24"/>
          <w:lang w:eastAsia="it-IT"/>
        </w:rPr>
        <w:t xml:space="preserve"> fondo</w:t>
      </w:r>
    </w:p>
    <w:p w:rsidR="008476DB" w:rsidRPr="00271242" w:rsidRDefault="00496F4F" w:rsidP="00271242">
      <w:pPr>
        <w:tabs>
          <w:tab w:val="left" w:pos="916"/>
          <w:tab w:val="left" w:pos="340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ab/>
      </w:r>
      <w:r>
        <w:rPr>
          <w:rFonts w:eastAsia="Times New Roman" w:cstheme="minorHAnsi"/>
          <w:sz w:val="24"/>
          <w:szCs w:val="24"/>
          <w:lang w:eastAsia="it-IT"/>
        </w:rPr>
        <w:tab/>
      </w:r>
      <w:r w:rsidR="008476DB" w:rsidRPr="00271242">
        <w:rPr>
          <w:rFonts w:eastAsia="Times New Roman" w:cstheme="minorHAnsi"/>
          <w:sz w:val="24"/>
          <w:szCs w:val="24"/>
          <w:lang w:eastAsia="it-IT"/>
        </w:rPr>
        <w:t>scala.</w:t>
      </w:r>
    </w:p>
    <w:p w:rsidR="00C024AF" w:rsidRPr="00271242" w:rsidRDefault="00C024AF" w:rsidP="00271242">
      <w:pPr>
        <w:tabs>
          <w:tab w:val="left" w:pos="916"/>
          <w:tab w:val="left" w:pos="340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A41712" w:rsidRDefault="00C024AF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8476DB" w:rsidRPr="00271242">
        <w:rPr>
          <w:rFonts w:eastAsia="Times New Roman" w:cstheme="minorHAnsi"/>
          <w:b/>
          <w:sz w:val="24"/>
          <w:szCs w:val="24"/>
          <w:lang w:eastAsia="it-IT"/>
        </w:rPr>
        <w:t>Induttanza</w:t>
      </w:r>
      <w:r w:rsidR="008476DB" w:rsidRPr="00271242">
        <w:rPr>
          <w:rFonts w:eastAsia="Times New Roman" w:cstheme="minorHAnsi"/>
          <w:sz w:val="24"/>
          <w:szCs w:val="24"/>
          <w:lang w:eastAsia="it-IT"/>
        </w:rPr>
        <w:t xml:space="preserve">: 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da 0,2 µH a 110 H</w:t>
      </w:r>
      <w:r w:rsidR="008A5EE5">
        <w:rPr>
          <w:rFonts w:eastAsia="Times New Roman" w:cstheme="minorHAnsi"/>
          <w:sz w:val="24"/>
          <w:szCs w:val="24"/>
          <w:lang w:eastAsia="it-IT"/>
        </w:rPr>
        <w:t>,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 in 8 gamme da 11 µH a 110 H </w:t>
      </w:r>
      <w:r w:rsidR="00A41712">
        <w:rPr>
          <w:rFonts w:eastAsia="Times New Roman" w:cstheme="minorHAnsi"/>
          <w:sz w:val="24"/>
          <w:szCs w:val="24"/>
          <w:lang w:eastAsia="it-IT"/>
        </w:rPr>
        <w:t>fondo scala</w:t>
      </w:r>
    </w:p>
    <w:p w:rsidR="00A41712" w:rsidRDefault="00A41712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A64F8E" w:rsidRPr="00271242" w:rsidRDefault="00C024AF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8476DB" w:rsidRPr="00271242">
        <w:rPr>
          <w:rFonts w:eastAsia="Times New Roman" w:cstheme="minorHAnsi"/>
          <w:b/>
          <w:sz w:val="24"/>
          <w:szCs w:val="24"/>
          <w:lang w:eastAsia="it-IT"/>
        </w:rPr>
        <w:t>Resistenza</w:t>
      </w:r>
      <w:r w:rsidR="008476DB" w:rsidRPr="00271242">
        <w:rPr>
          <w:rFonts w:eastAsia="Times New Roman" w:cstheme="minorHAnsi"/>
          <w:sz w:val="24"/>
          <w:szCs w:val="24"/>
          <w:lang w:eastAsia="it-IT"/>
        </w:rPr>
        <w:t xml:space="preserve">: 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da 10 mΩ a 11 MΩ</w:t>
      </w:r>
      <w:r w:rsidR="008A5EE5">
        <w:rPr>
          <w:rFonts w:eastAsia="Times New Roman" w:cstheme="minorHAnsi"/>
          <w:sz w:val="24"/>
          <w:szCs w:val="24"/>
          <w:lang w:eastAsia="it-IT"/>
        </w:rPr>
        <w:t>,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 in 8 gamme da 1,1 Ω a 11 MΩ</w:t>
      </w:r>
      <w:r w:rsidR="00A41712">
        <w:rPr>
          <w:rFonts w:eastAsia="Times New Roman" w:cstheme="minorHAnsi"/>
          <w:sz w:val="24"/>
          <w:szCs w:val="24"/>
          <w:lang w:eastAsia="it-IT"/>
        </w:rPr>
        <w:t xml:space="preserve"> fondo</w:t>
      </w:r>
    </w:p>
    <w:p w:rsidR="00C024AF" w:rsidRPr="00271242" w:rsidRDefault="00A64F8E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C024AF" w:rsidRPr="00271242">
        <w:rPr>
          <w:rFonts w:eastAsia="Times New Roman" w:cstheme="minorHAnsi"/>
          <w:sz w:val="24"/>
          <w:szCs w:val="24"/>
          <w:lang w:eastAsia="it-IT"/>
        </w:rPr>
        <w:t>scala</w:t>
      </w:r>
    </w:p>
    <w:p w:rsidR="00C024AF" w:rsidRPr="00271242" w:rsidRDefault="00C024AF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A64F8E" w:rsidRPr="00271242" w:rsidRDefault="00C024AF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F62841" w:rsidRPr="00271242">
        <w:rPr>
          <w:rFonts w:eastAsia="Times New Roman" w:cstheme="minorHAnsi"/>
          <w:b/>
          <w:sz w:val="24"/>
          <w:szCs w:val="24"/>
          <w:lang w:eastAsia="it-IT"/>
        </w:rPr>
        <w:t xml:space="preserve">Valore di </w:t>
      </w:r>
      <w:r w:rsidRPr="00271242">
        <w:rPr>
          <w:rFonts w:eastAsia="Times New Roman" w:cstheme="minorHAnsi"/>
          <w:b/>
          <w:sz w:val="24"/>
          <w:szCs w:val="24"/>
          <w:lang w:eastAsia="it-IT"/>
        </w:rPr>
        <w:t xml:space="preserve">Q 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da 0 a 10 ad 1 KHz</w:t>
      </w:r>
    </w:p>
    <w:p w:rsidR="00C024AF" w:rsidRPr="00271242" w:rsidRDefault="00C024AF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C024AF" w:rsidRPr="00271242" w:rsidRDefault="00C024AF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F62841" w:rsidRPr="00271242">
        <w:rPr>
          <w:rFonts w:eastAsia="Times New Roman" w:cstheme="minorHAnsi"/>
          <w:b/>
          <w:sz w:val="24"/>
          <w:szCs w:val="24"/>
          <w:lang w:eastAsia="it-IT"/>
        </w:rPr>
        <w:t>Valore di D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da 0 a 0,1 o</w:t>
      </w:r>
      <w:r w:rsidR="00A41712">
        <w:rPr>
          <w:rFonts w:eastAsia="Times New Roman" w:cstheme="minorHAnsi"/>
          <w:sz w:val="24"/>
          <w:szCs w:val="24"/>
          <w:lang w:eastAsia="it-IT"/>
        </w:rPr>
        <w:t xml:space="preserve"> da 0 </w:t>
      </w:r>
      <w:r w:rsidRPr="00271242">
        <w:rPr>
          <w:rFonts w:eastAsia="Times New Roman" w:cstheme="minorHAnsi"/>
          <w:sz w:val="24"/>
          <w:szCs w:val="24"/>
          <w:lang w:eastAsia="it-IT"/>
        </w:rPr>
        <w:t>a 10 ad 1 KHz</w:t>
      </w:r>
    </w:p>
    <w:p w:rsidR="00C024AF" w:rsidRPr="00271242" w:rsidRDefault="00C024AF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704B79" w:rsidRPr="00271242" w:rsidRDefault="00704B79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704B79" w:rsidRPr="00271242" w:rsidRDefault="00704B79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C024AF" w:rsidRPr="00271242" w:rsidRDefault="00C024AF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8476DB" w:rsidRPr="00271242" w:rsidRDefault="008476DB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sz w:val="24"/>
          <w:szCs w:val="24"/>
          <w:lang w:eastAsia="it-IT"/>
        </w:rPr>
      </w:pPr>
      <w:r w:rsidRPr="00271242">
        <w:rPr>
          <w:rFonts w:eastAsia="Times New Roman" w:cstheme="minorHAnsi"/>
          <w:b/>
          <w:sz w:val="24"/>
          <w:szCs w:val="24"/>
          <w:lang w:eastAsia="it-IT"/>
        </w:rPr>
        <w:t>PRECISIONE</w:t>
      </w:r>
    </w:p>
    <w:p w:rsidR="00704B79" w:rsidRPr="00271242" w:rsidRDefault="00704B79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sz w:val="24"/>
          <w:szCs w:val="24"/>
          <w:lang w:eastAsia="it-IT"/>
        </w:rPr>
      </w:pPr>
    </w:p>
    <w:p w:rsidR="00F62841" w:rsidRPr="00271242" w:rsidRDefault="008476DB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b/>
          <w:sz w:val="24"/>
          <w:szCs w:val="24"/>
          <w:lang w:eastAsia="it-IT"/>
        </w:rPr>
        <w:t>Precisione di base</w:t>
      </w:r>
      <w:r w:rsidRPr="00271242">
        <w:rPr>
          <w:rFonts w:eastAsia="Times New Roman" w:cstheme="minorHAnsi"/>
          <w:sz w:val="24"/>
          <w:szCs w:val="24"/>
          <w:lang w:eastAsia="it-IT"/>
        </w:rPr>
        <w:t>:</w:t>
      </w:r>
      <w:r w:rsidR="00496F4F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704B79" w:rsidRPr="00271242">
        <w:rPr>
          <w:rFonts w:eastAsia="Times New Roman" w:cstheme="minorHAnsi"/>
          <w:sz w:val="24"/>
          <w:szCs w:val="24"/>
          <w:lang w:eastAsia="it-IT"/>
        </w:rPr>
        <w:t>+/- 1% d</w:t>
      </w:r>
      <w:r w:rsidR="00573374">
        <w:rPr>
          <w:rFonts w:eastAsia="Times New Roman" w:cstheme="minorHAnsi"/>
          <w:sz w:val="24"/>
          <w:szCs w:val="24"/>
          <w:lang w:eastAsia="it-IT"/>
        </w:rPr>
        <w:t>ella</w:t>
      </w:r>
      <w:r w:rsidR="00704B79" w:rsidRPr="00271242">
        <w:rPr>
          <w:rFonts w:eastAsia="Times New Roman" w:cstheme="minorHAnsi"/>
          <w:sz w:val="24"/>
          <w:szCs w:val="24"/>
          <w:lang w:eastAsia="it-IT"/>
        </w:rPr>
        <w:t xml:space="preserve"> lettura, +/- </w:t>
      </w:r>
      <w:r w:rsidR="00573374">
        <w:rPr>
          <w:rFonts w:eastAsia="Times New Roman" w:cstheme="minorHAnsi"/>
          <w:sz w:val="24"/>
          <w:szCs w:val="24"/>
          <w:lang w:eastAsia="it-IT"/>
        </w:rPr>
        <w:t>0,</w:t>
      </w:r>
      <w:r w:rsidR="00704B79" w:rsidRPr="00271242">
        <w:rPr>
          <w:rFonts w:eastAsia="Times New Roman" w:cstheme="minorHAnsi"/>
          <w:sz w:val="24"/>
          <w:szCs w:val="24"/>
          <w:lang w:eastAsia="it-IT"/>
        </w:rPr>
        <w:t>1% d</w:t>
      </w:r>
      <w:r w:rsidR="008A5EE5">
        <w:rPr>
          <w:rFonts w:eastAsia="Times New Roman" w:cstheme="minorHAnsi"/>
          <w:sz w:val="24"/>
          <w:szCs w:val="24"/>
          <w:lang w:eastAsia="it-IT"/>
        </w:rPr>
        <w:t>ella</w:t>
      </w:r>
      <w:r w:rsidR="00704B79" w:rsidRPr="00271242">
        <w:rPr>
          <w:rFonts w:eastAsia="Times New Roman" w:cstheme="minorHAnsi"/>
          <w:sz w:val="24"/>
          <w:szCs w:val="24"/>
          <w:lang w:eastAsia="it-IT"/>
        </w:rPr>
        <w:t xml:space="preserve"> gamma </w:t>
      </w:r>
      <w:r w:rsidR="008A5EE5">
        <w:rPr>
          <w:rFonts w:eastAsia="Times New Roman" w:cstheme="minorHAnsi"/>
          <w:sz w:val="24"/>
          <w:szCs w:val="24"/>
          <w:lang w:eastAsia="it-IT"/>
        </w:rPr>
        <w:t xml:space="preserve">di </w:t>
      </w:r>
      <w:r w:rsidR="00704B79" w:rsidRPr="00271242">
        <w:rPr>
          <w:rFonts w:eastAsia="Times New Roman" w:cstheme="minorHAnsi"/>
          <w:sz w:val="24"/>
          <w:szCs w:val="24"/>
          <w:lang w:eastAsia="it-IT"/>
        </w:rPr>
        <w:t xml:space="preserve">fondo scala </w:t>
      </w:r>
    </w:p>
    <w:p w:rsidR="00496F4F" w:rsidRDefault="00496F4F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eastAsia="Times New Roman" w:cstheme="minorHAnsi"/>
          <w:b/>
          <w:sz w:val="24"/>
          <w:szCs w:val="24"/>
          <w:lang w:eastAsia="it-IT"/>
        </w:rPr>
      </w:pPr>
    </w:p>
    <w:p w:rsidR="00704B79" w:rsidRPr="008A5EE5" w:rsidRDefault="008476DB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eastAsia="Times New Roman" w:cstheme="minorHAnsi"/>
          <w:sz w:val="24"/>
          <w:szCs w:val="24"/>
          <w:lang w:eastAsia="it-IT"/>
        </w:rPr>
      </w:pPr>
      <w:r w:rsidRPr="008A5EE5">
        <w:rPr>
          <w:rFonts w:eastAsia="Times New Roman" w:cstheme="minorHAnsi"/>
          <w:b/>
          <w:sz w:val="24"/>
          <w:szCs w:val="24"/>
          <w:lang w:eastAsia="it-IT"/>
        </w:rPr>
        <w:t>Induttanza</w:t>
      </w:r>
      <w:r w:rsidRPr="008A5EE5">
        <w:rPr>
          <w:rFonts w:eastAsia="Times New Roman" w:cstheme="minorHAnsi"/>
          <w:sz w:val="24"/>
          <w:szCs w:val="24"/>
          <w:lang w:eastAsia="it-IT"/>
        </w:rPr>
        <w:t>:</w:t>
      </w:r>
      <w:r w:rsidR="00704B79" w:rsidRPr="008A5EE5">
        <w:rPr>
          <w:rFonts w:eastAsia="Times New Roman" w:cstheme="minorHAnsi"/>
          <w:sz w:val="24"/>
          <w:szCs w:val="24"/>
          <w:lang w:eastAsia="it-IT"/>
        </w:rPr>
        <w:tab/>
        <w:t xml:space="preserve">aumentare </w:t>
      </w:r>
      <w:r w:rsidR="00496F4F" w:rsidRPr="008A5EE5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8A5EE5" w:rsidRPr="008A5EE5">
        <w:rPr>
          <w:rFonts w:eastAsia="Times New Roman" w:cstheme="minorHAnsi"/>
          <w:sz w:val="24"/>
          <w:szCs w:val="24"/>
          <w:lang w:eastAsia="it-IT"/>
        </w:rPr>
        <w:t>-</w:t>
      </w:r>
      <w:r w:rsidR="00704B79" w:rsidRPr="008A5EE5">
        <w:rPr>
          <w:rFonts w:eastAsia="Times New Roman" w:cstheme="minorHAnsi"/>
          <w:sz w:val="24"/>
          <w:szCs w:val="24"/>
          <w:lang w:eastAsia="it-IT"/>
        </w:rPr>
        <w:t>0,2%</w:t>
      </w:r>
      <w:r w:rsidR="00496F4F" w:rsidRPr="008A5EE5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704B79" w:rsidRPr="008A5EE5">
        <w:rPr>
          <w:rFonts w:eastAsia="Times New Roman" w:cstheme="minorHAnsi"/>
          <w:sz w:val="24"/>
          <w:szCs w:val="24"/>
          <w:lang w:eastAsia="it-IT"/>
        </w:rPr>
        <w:t xml:space="preserve">la lettura , </w:t>
      </w:r>
      <w:r w:rsidR="008A5EE5" w:rsidRPr="008A5EE5">
        <w:rPr>
          <w:rFonts w:eastAsia="Times New Roman" w:cstheme="minorHAnsi"/>
          <w:sz w:val="24"/>
          <w:szCs w:val="24"/>
          <w:lang w:eastAsia="it-IT"/>
        </w:rPr>
        <w:t xml:space="preserve">da </w:t>
      </w:r>
      <w:r w:rsidR="00704B79" w:rsidRPr="008A5EE5">
        <w:rPr>
          <w:rFonts w:eastAsia="Times New Roman" w:cstheme="minorHAnsi"/>
          <w:sz w:val="24"/>
          <w:szCs w:val="24"/>
          <w:lang w:eastAsia="it-IT"/>
        </w:rPr>
        <w:t>0</w:t>
      </w:r>
      <w:r w:rsidR="008A5EE5" w:rsidRPr="008A5EE5">
        <w:rPr>
          <w:rFonts w:eastAsia="Times New Roman" w:cstheme="minorHAnsi"/>
          <w:sz w:val="24"/>
          <w:szCs w:val="24"/>
          <w:lang w:eastAsia="it-IT"/>
        </w:rPr>
        <w:t xml:space="preserve"> a </w:t>
      </w:r>
      <w:r w:rsidR="00704B79" w:rsidRPr="008A5EE5">
        <w:rPr>
          <w:rFonts w:eastAsia="Times New Roman" w:cstheme="minorHAnsi"/>
          <w:sz w:val="24"/>
          <w:szCs w:val="24"/>
          <w:lang w:eastAsia="it-IT"/>
        </w:rPr>
        <w:t>-0,3 µH</w:t>
      </w:r>
    </w:p>
    <w:p w:rsidR="00704B79" w:rsidRPr="008A5EE5" w:rsidRDefault="00704B79" w:rsidP="00271242">
      <w:pPr>
        <w:tabs>
          <w:tab w:val="left" w:pos="916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eastAsia="Times New Roman" w:cstheme="minorHAnsi"/>
          <w:sz w:val="24"/>
          <w:szCs w:val="24"/>
          <w:lang w:eastAsia="it-IT"/>
        </w:rPr>
      </w:pPr>
    </w:p>
    <w:p w:rsidR="008A5EE5" w:rsidRPr="008A5EE5" w:rsidRDefault="00704B79" w:rsidP="00271242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sz w:val="24"/>
          <w:szCs w:val="24"/>
          <w:u w:val="single"/>
          <w:lang w:eastAsia="it-IT"/>
        </w:rPr>
      </w:pPr>
      <w:r w:rsidRPr="00496F4F">
        <w:rPr>
          <w:rFonts w:eastAsia="Times New Roman" w:cstheme="minorHAnsi"/>
          <w:color w:val="FF0000"/>
          <w:sz w:val="24"/>
          <w:szCs w:val="24"/>
          <w:lang w:eastAsia="it-IT"/>
        </w:rPr>
        <w:tab/>
      </w:r>
      <w:r w:rsidRPr="008A5EE5">
        <w:rPr>
          <w:rFonts w:eastAsia="Times New Roman" w:cstheme="minorHAnsi"/>
          <w:b/>
          <w:sz w:val="24"/>
          <w:szCs w:val="24"/>
          <w:u w:val="single"/>
          <w:lang w:eastAsia="it-IT"/>
        </w:rPr>
        <w:t>Solo prima gamma</w:t>
      </w:r>
    </w:p>
    <w:p w:rsidR="00704B79" w:rsidRPr="00496F4F" w:rsidRDefault="008A5EE5" w:rsidP="00271242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it-IT"/>
        </w:rPr>
      </w:pPr>
      <w:r>
        <w:rPr>
          <w:rFonts w:eastAsia="Times New Roman" w:cstheme="minorHAnsi"/>
          <w:b/>
          <w:color w:val="FF0000"/>
          <w:sz w:val="24"/>
          <w:szCs w:val="24"/>
          <w:lang w:eastAsia="it-IT"/>
        </w:rPr>
        <w:tab/>
      </w:r>
      <w:r w:rsidR="00704B79" w:rsidRPr="00496F4F">
        <w:rPr>
          <w:rFonts w:eastAsia="Times New Roman" w:cstheme="minorHAnsi"/>
          <w:color w:val="FF0000"/>
          <w:sz w:val="24"/>
          <w:szCs w:val="24"/>
          <w:lang w:eastAsia="it-IT"/>
        </w:rPr>
        <w:tab/>
      </w:r>
    </w:p>
    <w:p w:rsidR="008A5EE5" w:rsidRPr="00EE7B33" w:rsidRDefault="008A5EE5" w:rsidP="008A5EE5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sz w:val="24"/>
          <w:szCs w:val="24"/>
          <w:lang w:eastAsia="it-IT"/>
        </w:rPr>
      </w:pPr>
      <w:r>
        <w:rPr>
          <w:rFonts w:eastAsia="Times New Roman" w:cstheme="minorHAnsi"/>
          <w:color w:val="FF0000"/>
          <w:sz w:val="24"/>
          <w:szCs w:val="24"/>
          <w:lang w:eastAsia="it-IT"/>
        </w:rPr>
        <w:tab/>
      </w:r>
      <w:r w:rsidRPr="00EE7B33">
        <w:rPr>
          <w:rFonts w:eastAsia="Times New Roman" w:cstheme="minorHAnsi"/>
          <w:b/>
          <w:sz w:val="24"/>
          <w:szCs w:val="24"/>
          <w:lang w:eastAsia="it-IT"/>
        </w:rPr>
        <w:t xml:space="preserve">Capacità da </w:t>
      </w:r>
      <w:r w:rsidR="00704B79" w:rsidRPr="00EE7B33">
        <w:rPr>
          <w:rFonts w:eastAsia="Times New Roman" w:cstheme="minorHAnsi"/>
          <w:b/>
          <w:sz w:val="24"/>
          <w:szCs w:val="24"/>
          <w:lang w:eastAsia="it-IT"/>
        </w:rPr>
        <w:t xml:space="preserve">100µF </w:t>
      </w:r>
    </w:p>
    <w:p w:rsidR="008A5EE5" w:rsidRPr="00EE7B33" w:rsidRDefault="008A5EE5" w:rsidP="008A5EE5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EE7B33">
        <w:rPr>
          <w:rFonts w:eastAsia="Times New Roman" w:cstheme="minorHAnsi"/>
          <w:b/>
          <w:sz w:val="24"/>
          <w:szCs w:val="24"/>
          <w:lang w:eastAsia="it-IT"/>
        </w:rPr>
        <w:tab/>
      </w:r>
      <w:r w:rsidR="00704B79" w:rsidRPr="00EE7B33">
        <w:rPr>
          <w:rFonts w:eastAsia="Times New Roman" w:cstheme="minorHAnsi"/>
          <w:b/>
          <w:sz w:val="24"/>
          <w:szCs w:val="24"/>
          <w:lang w:eastAsia="it-IT"/>
        </w:rPr>
        <w:t>a 1</w:t>
      </w:r>
      <w:r w:rsidRPr="00EE7B33">
        <w:rPr>
          <w:rFonts w:eastAsia="Times New Roman" w:cstheme="minorHAnsi"/>
          <w:b/>
          <w:sz w:val="24"/>
          <w:szCs w:val="24"/>
          <w:lang w:eastAsia="it-IT"/>
        </w:rPr>
        <w:t>.</w:t>
      </w:r>
      <w:r w:rsidR="00704B79" w:rsidRPr="00EE7B33">
        <w:rPr>
          <w:rFonts w:eastAsia="Times New Roman" w:cstheme="minorHAnsi"/>
          <w:b/>
          <w:sz w:val="24"/>
          <w:szCs w:val="24"/>
          <w:lang w:eastAsia="it-IT"/>
        </w:rPr>
        <w:t>100µF</w:t>
      </w:r>
      <w:r w:rsidR="00EE7B33">
        <w:rPr>
          <w:rFonts w:eastAsia="Times New Roman" w:cstheme="minorHAnsi"/>
          <w:b/>
          <w:sz w:val="24"/>
          <w:szCs w:val="24"/>
          <w:lang w:eastAsia="it-IT"/>
        </w:rPr>
        <w:t>:</w:t>
      </w:r>
      <w:r w:rsidRPr="00EE7B33">
        <w:rPr>
          <w:rFonts w:eastAsia="Times New Roman" w:cstheme="minorHAnsi"/>
          <w:b/>
          <w:sz w:val="24"/>
          <w:szCs w:val="24"/>
          <w:lang w:eastAsia="it-IT"/>
        </w:rPr>
        <w:tab/>
      </w:r>
      <w:r w:rsidRPr="00EE7B33">
        <w:rPr>
          <w:rFonts w:eastAsia="Times New Roman" w:cstheme="minorHAnsi"/>
          <w:sz w:val="24"/>
          <w:szCs w:val="24"/>
          <w:lang w:eastAsia="it-IT"/>
        </w:rPr>
        <w:t xml:space="preserve">+/- 2% </w:t>
      </w:r>
      <w:r w:rsidR="00EE7B33" w:rsidRPr="00EE7B33">
        <w:rPr>
          <w:rFonts w:eastAsia="Times New Roman" w:cstheme="minorHAnsi"/>
          <w:sz w:val="24"/>
          <w:szCs w:val="24"/>
          <w:lang w:eastAsia="it-IT"/>
        </w:rPr>
        <w:t>de</w:t>
      </w:r>
      <w:r w:rsidRPr="00EE7B33">
        <w:rPr>
          <w:rFonts w:eastAsia="Times New Roman" w:cstheme="minorHAnsi"/>
          <w:sz w:val="24"/>
          <w:szCs w:val="24"/>
          <w:lang w:eastAsia="it-IT"/>
        </w:rPr>
        <w:t>lla lettura, +/- 1µF</w:t>
      </w:r>
    </w:p>
    <w:p w:rsidR="00704B79" w:rsidRPr="00EE7B33" w:rsidRDefault="00704B79" w:rsidP="008A5EE5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sz w:val="24"/>
          <w:szCs w:val="24"/>
          <w:lang w:eastAsia="it-IT"/>
        </w:rPr>
      </w:pPr>
    </w:p>
    <w:p w:rsidR="00EE7B33" w:rsidRPr="00EE7B33" w:rsidRDefault="00704B79" w:rsidP="00271242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sz w:val="24"/>
          <w:szCs w:val="24"/>
          <w:lang w:eastAsia="it-IT"/>
        </w:rPr>
      </w:pPr>
      <w:r w:rsidRPr="00496F4F">
        <w:rPr>
          <w:rFonts w:eastAsia="Times New Roman" w:cstheme="minorHAnsi"/>
          <w:color w:val="FF0000"/>
          <w:sz w:val="24"/>
          <w:szCs w:val="24"/>
          <w:lang w:eastAsia="it-IT"/>
        </w:rPr>
        <w:tab/>
      </w:r>
      <w:r w:rsidR="008476DB" w:rsidRPr="00EE7B33">
        <w:rPr>
          <w:rFonts w:eastAsia="Times New Roman" w:cstheme="minorHAnsi"/>
          <w:b/>
          <w:sz w:val="24"/>
          <w:szCs w:val="24"/>
          <w:lang w:eastAsia="it-IT"/>
        </w:rPr>
        <w:t>Induttanza</w:t>
      </w:r>
      <w:r w:rsidRPr="00EE7B33">
        <w:rPr>
          <w:rFonts w:eastAsia="Times New Roman" w:cstheme="minorHAnsi"/>
          <w:b/>
          <w:sz w:val="24"/>
          <w:szCs w:val="24"/>
          <w:lang w:eastAsia="it-IT"/>
        </w:rPr>
        <w:t>:</w:t>
      </w:r>
    </w:p>
    <w:p w:rsidR="00704B79" w:rsidRPr="00EE7B33" w:rsidRDefault="00EE7B33" w:rsidP="00271242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EE7B33">
        <w:rPr>
          <w:rFonts w:eastAsia="Times New Roman" w:cstheme="minorHAnsi"/>
          <w:b/>
          <w:sz w:val="24"/>
          <w:szCs w:val="24"/>
          <w:lang w:eastAsia="it-IT"/>
        </w:rPr>
        <w:tab/>
        <w:t>0,2 µH a 11 H</w:t>
      </w:r>
      <w:r>
        <w:rPr>
          <w:rFonts w:eastAsia="Times New Roman" w:cstheme="minorHAnsi"/>
          <w:b/>
          <w:sz w:val="24"/>
          <w:szCs w:val="24"/>
          <w:lang w:eastAsia="it-IT"/>
        </w:rPr>
        <w:t>:</w:t>
      </w:r>
      <w:r w:rsidR="00704B79" w:rsidRPr="00EE7B33">
        <w:rPr>
          <w:rFonts w:eastAsia="Times New Roman" w:cstheme="minorHAnsi"/>
          <w:sz w:val="24"/>
          <w:szCs w:val="24"/>
          <w:lang w:eastAsia="it-IT"/>
        </w:rPr>
        <w:tab/>
        <w:t>+2%</w:t>
      </w:r>
      <w:r w:rsidRPr="00EE7B33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704B79" w:rsidRPr="00EE7B33">
        <w:rPr>
          <w:rFonts w:eastAsia="Times New Roman" w:cstheme="minorHAnsi"/>
          <w:sz w:val="24"/>
          <w:szCs w:val="24"/>
          <w:lang w:eastAsia="it-IT"/>
        </w:rPr>
        <w:t xml:space="preserve">-10% </w:t>
      </w:r>
      <w:r w:rsidRPr="00EE7B33">
        <w:rPr>
          <w:rFonts w:eastAsia="Times New Roman" w:cstheme="minorHAnsi"/>
          <w:sz w:val="24"/>
          <w:szCs w:val="24"/>
          <w:lang w:eastAsia="it-IT"/>
        </w:rPr>
        <w:t>de</w:t>
      </w:r>
      <w:r w:rsidR="00704B79" w:rsidRPr="00EE7B33">
        <w:rPr>
          <w:rFonts w:eastAsia="Times New Roman" w:cstheme="minorHAnsi"/>
          <w:sz w:val="24"/>
          <w:szCs w:val="24"/>
          <w:lang w:eastAsia="it-IT"/>
        </w:rPr>
        <w:t>lla lettura,</w:t>
      </w:r>
      <w:r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704B79" w:rsidRPr="00EE7B33">
        <w:rPr>
          <w:rFonts w:eastAsia="Times New Roman" w:cstheme="minorHAnsi"/>
          <w:sz w:val="24"/>
          <w:szCs w:val="24"/>
          <w:lang w:eastAsia="it-IT"/>
        </w:rPr>
        <w:t xml:space="preserve"> +0</w:t>
      </w:r>
      <w:r w:rsidRPr="00EE7B33">
        <w:rPr>
          <w:rFonts w:eastAsia="Times New Roman" w:cstheme="minorHAnsi"/>
          <w:sz w:val="24"/>
          <w:szCs w:val="24"/>
          <w:lang w:eastAsia="it-IT"/>
        </w:rPr>
        <w:t xml:space="preserve">  </w:t>
      </w:r>
      <w:r w:rsidR="00704B79" w:rsidRPr="00EE7B33">
        <w:rPr>
          <w:rFonts w:eastAsia="Times New Roman" w:cstheme="minorHAnsi"/>
          <w:sz w:val="24"/>
          <w:szCs w:val="24"/>
          <w:lang w:eastAsia="it-IT"/>
        </w:rPr>
        <w:t>-0,3 µH dipendente da Q</w:t>
      </w:r>
    </w:p>
    <w:p w:rsidR="00704B79" w:rsidRPr="00EE7B33" w:rsidRDefault="00704B79" w:rsidP="00271242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704B79" w:rsidRPr="00496F4F" w:rsidRDefault="00704B79" w:rsidP="00271242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it-IT"/>
        </w:rPr>
      </w:pPr>
      <w:r w:rsidRPr="00496F4F">
        <w:rPr>
          <w:rFonts w:eastAsia="Times New Roman" w:cstheme="minorHAnsi"/>
          <w:color w:val="FF0000"/>
          <w:sz w:val="24"/>
          <w:szCs w:val="24"/>
          <w:lang w:eastAsia="it-IT"/>
        </w:rPr>
        <w:tab/>
      </w:r>
      <w:r w:rsidR="008476DB" w:rsidRPr="00EE7B33">
        <w:rPr>
          <w:rFonts w:eastAsia="Times New Roman" w:cstheme="minorHAnsi"/>
          <w:b/>
          <w:sz w:val="24"/>
          <w:szCs w:val="24"/>
          <w:lang w:eastAsia="it-IT"/>
        </w:rPr>
        <w:t>Resistenza</w:t>
      </w:r>
      <w:r w:rsidR="00E75EC6" w:rsidRPr="00EE7B33">
        <w:rPr>
          <w:rFonts w:eastAsia="Times New Roman" w:cstheme="minorHAnsi"/>
          <w:b/>
          <w:sz w:val="24"/>
          <w:szCs w:val="24"/>
          <w:lang w:eastAsia="it-IT"/>
        </w:rPr>
        <w:tab/>
      </w:r>
      <w:r w:rsidR="00E75EC6" w:rsidRPr="00EE7B33">
        <w:rPr>
          <w:rFonts w:eastAsia="Times New Roman" w:cstheme="minorHAnsi"/>
          <w:sz w:val="24"/>
          <w:szCs w:val="24"/>
          <w:lang w:eastAsia="it-IT"/>
        </w:rPr>
        <w:t xml:space="preserve">+/- 2% </w:t>
      </w:r>
      <w:r w:rsidR="00EE7B33">
        <w:rPr>
          <w:rFonts w:eastAsia="Times New Roman" w:cstheme="minorHAnsi"/>
          <w:sz w:val="24"/>
          <w:szCs w:val="24"/>
          <w:lang w:eastAsia="it-IT"/>
        </w:rPr>
        <w:t>de</w:t>
      </w:r>
      <w:r w:rsidR="00E75EC6" w:rsidRPr="00EE7B33">
        <w:rPr>
          <w:rFonts w:eastAsia="Times New Roman" w:cstheme="minorHAnsi"/>
          <w:sz w:val="24"/>
          <w:szCs w:val="24"/>
          <w:lang w:eastAsia="it-IT"/>
        </w:rPr>
        <w:t>lla lettura,</w:t>
      </w:r>
      <w:r w:rsidR="00EE7B33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E75EC6" w:rsidRPr="00EE7B33">
        <w:rPr>
          <w:rFonts w:eastAsia="Times New Roman" w:cstheme="minorHAnsi"/>
          <w:sz w:val="24"/>
          <w:szCs w:val="24"/>
          <w:lang w:eastAsia="it-IT"/>
        </w:rPr>
        <w:t xml:space="preserve"> +/- 1 mΩ</w:t>
      </w:r>
    </w:p>
    <w:p w:rsidR="00E75EC6" w:rsidRPr="00271242" w:rsidRDefault="00704B79" w:rsidP="00271242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sz w:val="24"/>
          <w:szCs w:val="24"/>
          <w:lang w:eastAsia="it-IT"/>
        </w:rPr>
      </w:pPr>
      <w:r w:rsidRPr="00271242">
        <w:rPr>
          <w:rFonts w:eastAsia="Times New Roman" w:cstheme="minorHAnsi"/>
          <w:b/>
          <w:sz w:val="24"/>
          <w:szCs w:val="24"/>
          <w:lang w:eastAsia="it-IT"/>
        </w:rPr>
        <w:tab/>
        <w:t>10 mΩ</w:t>
      </w:r>
      <w:r w:rsidR="00E75EC6" w:rsidRPr="00271242">
        <w:rPr>
          <w:rFonts w:eastAsia="Times New Roman" w:cstheme="minorHAnsi"/>
          <w:b/>
          <w:sz w:val="24"/>
          <w:szCs w:val="24"/>
          <w:lang w:eastAsia="it-IT"/>
        </w:rPr>
        <w:t xml:space="preserve"> a 1,1 Ω</w:t>
      </w:r>
      <w:r w:rsidR="007B15DD" w:rsidRPr="00271242">
        <w:rPr>
          <w:rFonts w:eastAsia="Times New Roman" w:cstheme="minorHAnsi"/>
          <w:b/>
          <w:sz w:val="24"/>
          <w:szCs w:val="24"/>
          <w:lang w:eastAsia="it-IT"/>
        </w:rPr>
        <w:t>:</w:t>
      </w:r>
      <w:r w:rsidRPr="00271242">
        <w:rPr>
          <w:rFonts w:eastAsia="Times New Roman" w:cstheme="minorHAnsi"/>
          <w:b/>
          <w:sz w:val="24"/>
          <w:szCs w:val="24"/>
          <w:lang w:eastAsia="it-IT"/>
        </w:rPr>
        <w:tab/>
      </w:r>
    </w:p>
    <w:p w:rsidR="00E75EC6" w:rsidRPr="00271242" w:rsidRDefault="00E75EC6" w:rsidP="00271242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sz w:val="24"/>
          <w:szCs w:val="24"/>
          <w:lang w:eastAsia="it-IT"/>
        </w:rPr>
      </w:pPr>
    </w:p>
    <w:p w:rsidR="007B15DD" w:rsidRPr="00271242" w:rsidRDefault="007B15DD" w:rsidP="00271242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8476DB" w:rsidRPr="00271242">
        <w:rPr>
          <w:rFonts w:eastAsia="Times New Roman" w:cstheme="minorHAnsi"/>
          <w:b/>
          <w:sz w:val="24"/>
          <w:szCs w:val="24"/>
          <w:lang w:eastAsia="it-IT"/>
        </w:rPr>
        <w:t>Residui</w:t>
      </w:r>
      <w:r w:rsidR="00EE7B33">
        <w:rPr>
          <w:rFonts w:eastAsia="Times New Roman" w:cstheme="minorHAnsi"/>
          <w:b/>
          <w:sz w:val="24"/>
          <w:szCs w:val="24"/>
          <w:lang w:eastAsia="it-IT"/>
        </w:rPr>
        <w:t xml:space="preserve"> del Substrato 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C</w:t>
      </w:r>
      <w:r w:rsidRPr="00271242">
        <w:rPr>
          <w:rFonts w:eastAsia="Times New Roman" w:cstheme="minorHAnsi"/>
          <w:sz w:val="24"/>
          <w:szCs w:val="24"/>
          <w:vertAlign w:val="subscript"/>
          <w:lang w:eastAsia="it-IT"/>
        </w:rPr>
        <w:t>o</w:t>
      </w:r>
      <w:r w:rsidRPr="00271242">
        <w:rPr>
          <w:rFonts w:eastAsia="Times New Roman" w:cstheme="minorHAnsi"/>
          <w:sz w:val="24"/>
          <w:szCs w:val="24"/>
          <w:lang w:eastAsia="it-IT"/>
        </w:rPr>
        <w:t>, circa 0,2 pF</w:t>
      </w:r>
    </w:p>
    <w:p w:rsidR="007B15DD" w:rsidRPr="00271242" w:rsidRDefault="007B15DD" w:rsidP="00271242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EE7B33" w:rsidRPr="00271242">
        <w:rPr>
          <w:rFonts w:eastAsia="Times New Roman" w:cstheme="minorHAnsi"/>
          <w:b/>
          <w:sz w:val="24"/>
          <w:szCs w:val="24"/>
          <w:lang w:eastAsia="it-IT"/>
        </w:rPr>
        <w:t>S</w:t>
      </w:r>
      <w:r w:rsidRPr="00271242">
        <w:rPr>
          <w:rFonts w:eastAsia="Times New Roman" w:cstheme="minorHAnsi"/>
          <w:b/>
          <w:sz w:val="24"/>
          <w:szCs w:val="24"/>
          <w:lang w:eastAsia="it-IT"/>
        </w:rPr>
        <w:t>ono</w:t>
      </w:r>
      <w:r w:rsidR="00EE7B33">
        <w:rPr>
          <w:rFonts w:eastAsia="Times New Roman" w:cstheme="minorHAnsi"/>
          <w:b/>
          <w:sz w:val="24"/>
          <w:szCs w:val="24"/>
          <w:lang w:eastAsia="it-IT"/>
        </w:rPr>
        <w:t>: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L</w:t>
      </w:r>
      <w:r w:rsidRPr="00271242">
        <w:rPr>
          <w:rFonts w:eastAsia="Times New Roman" w:cstheme="minorHAnsi"/>
          <w:sz w:val="24"/>
          <w:szCs w:val="24"/>
          <w:vertAlign w:val="subscript"/>
          <w:lang w:eastAsia="it-IT"/>
        </w:rPr>
        <w:t>o</w:t>
      </w:r>
      <w:r w:rsidRPr="00271242">
        <w:rPr>
          <w:rFonts w:eastAsia="Times New Roman" w:cstheme="minorHAnsi"/>
          <w:sz w:val="24"/>
          <w:szCs w:val="24"/>
          <w:lang w:eastAsia="it-IT"/>
        </w:rPr>
        <w:t>, circa 0,2 µH</w:t>
      </w:r>
    </w:p>
    <w:p w:rsidR="007B15DD" w:rsidRPr="00271242" w:rsidRDefault="007B15DD" w:rsidP="00271242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R</w:t>
      </w:r>
      <w:r w:rsidRPr="00271242">
        <w:rPr>
          <w:rFonts w:eastAsia="Times New Roman" w:cstheme="minorHAnsi"/>
          <w:sz w:val="24"/>
          <w:szCs w:val="24"/>
          <w:vertAlign w:val="subscript"/>
          <w:lang w:eastAsia="it-IT"/>
        </w:rPr>
        <w:t>o</w:t>
      </w:r>
      <w:r w:rsidRPr="00271242">
        <w:rPr>
          <w:rFonts w:eastAsia="Times New Roman" w:cstheme="minorHAnsi"/>
          <w:sz w:val="24"/>
          <w:szCs w:val="24"/>
          <w:lang w:eastAsia="it-IT"/>
        </w:rPr>
        <w:t>, circa 2 mΩ</w:t>
      </w:r>
    </w:p>
    <w:p w:rsidR="007B15DD" w:rsidRPr="00271242" w:rsidRDefault="007B15DD" w:rsidP="00271242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7B15DD" w:rsidRDefault="007B15DD" w:rsidP="00271242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EE7B33" w:rsidRPr="00271242" w:rsidRDefault="00EE7B33" w:rsidP="00271242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7B15DD" w:rsidRPr="00271242" w:rsidRDefault="007B15DD" w:rsidP="00271242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8476DB" w:rsidRPr="00271242" w:rsidRDefault="007B15DD" w:rsidP="00271242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sz w:val="24"/>
          <w:szCs w:val="24"/>
          <w:lang w:eastAsia="it-IT"/>
        </w:rPr>
      </w:pPr>
      <w:r w:rsidRPr="00271242">
        <w:rPr>
          <w:rFonts w:eastAsia="Times New Roman" w:cstheme="minorHAnsi"/>
          <w:b/>
          <w:sz w:val="24"/>
          <w:szCs w:val="24"/>
          <w:lang w:eastAsia="it-IT"/>
        </w:rPr>
        <w:t>SORGENT</w:t>
      </w:r>
      <w:r w:rsidR="00060EC8" w:rsidRPr="00271242">
        <w:rPr>
          <w:rFonts w:eastAsia="Times New Roman" w:cstheme="minorHAnsi"/>
          <w:b/>
          <w:sz w:val="24"/>
          <w:szCs w:val="24"/>
          <w:lang w:eastAsia="it-IT"/>
        </w:rPr>
        <w:t>I</w:t>
      </w:r>
      <w:r w:rsidRPr="00271242">
        <w:rPr>
          <w:rFonts w:eastAsia="Times New Roman" w:cstheme="minorHAnsi"/>
          <w:b/>
          <w:sz w:val="24"/>
          <w:szCs w:val="24"/>
          <w:lang w:eastAsia="it-IT"/>
        </w:rPr>
        <w:t xml:space="preserve"> DEL </w:t>
      </w:r>
      <w:r w:rsidR="008476DB" w:rsidRPr="00271242">
        <w:rPr>
          <w:rFonts w:eastAsia="Times New Roman" w:cstheme="minorHAnsi"/>
          <w:b/>
          <w:sz w:val="24"/>
          <w:szCs w:val="24"/>
          <w:lang w:eastAsia="it-IT"/>
        </w:rPr>
        <w:t>PONTE</w:t>
      </w:r>
    </w:p>
    <w:p w:rsidR="007B15DD" w:rsidRPr="00271242" w:rsidRDefault="007B15DD" w:rsidP="00271242">
      <w:pPr>
        <w:tabs>
          <w:tab w:val="left" w:pos="709"/>
          <w:tab w:val="left" w:pos="3402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496F4F" w:rsidRDefault="007B15DD" w:rsidP="00A41712">
      <w:pPr>
        <w:tabs>
          <w:tab w:val="left" w:pos="709"/>
          <w:tab w:val="left" w:pos="2694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8476DB" w:rsidRPr="00271242">
        <w:rPr>
          <w:rFonts w:eastAsia="Times New Roman" w:cstheme="minorHAnsi"/>
          <w:b/>
          <w:sz w:val="24"/>
          <w:szCs w:val="24"/>
          <w:lang w:eastAsia="it-IT"/>
        </w:rPr>
        <w:t>Inte</w:t>
      </w:r>
      <w:r w:rsidR="00A64F8E" w:rsidRPr="00271242">
        <w:rPr>
          <w:rFonts w:eastAsia="Times New Roman" w:cstheme="minorHAnsi"/>
          <w:b/>
          <w:sz w:val="24"/>
          <w:szCs w:val="24"/>
          <w:lang w:eastAsia="it-IT"/>
        </w:rPr>
        <w:t>rna</w:t>
      </w:r>
      <w:r w:rsidR="008476DB" w:rsidRPr="00271242">
        <w:rPr>
          <w:rFonts w:eastAsia="Times New Roman" w:cstheme="minorHAnsi"/>
          <w:b/>
          <w:sz w:val="24"/>
          <w:szCs w:val="24"/>
          <w:lang w:eastAsia="it-IT"/>
        </w:rPr>
        <w:t>:</w:t>
      </w:r>
      <w:r w:rsidR="008476DB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496F4F">
        <w:rPr>
          <w:rFonts w:eastAsia="Times New Roman" w:cstheme="minorHAnsi"/>
          <w:sz w:val="24"/>
          <w:szCs w:val="24"/>
          <w:lang w:eastAsia="it-IT"/>
        </w:rPr>
        <w:t xml:space="preserve">Oscillatore da 1 </w:t>
      </w:r>
      <w:r w:rsidR="008476DB" w:rsidRPr="00271242">
        <w:rPr>
          <w:rFonts w:eastAsia="Times New Roman" w:cstheme="minorHAnsi"/>
          <w:sz w:val="24"/>
          <w:szCs w:val="24"/>
          <w:lang w:eastAsia="it-IT"/>
        </w:rPr>
        <w:t>k</w:t>
      </w:r>
      <w:r w:rsidRPr="00271242">
        <w:rPr>
          <w:rFonts w:eastAsia="Times New Roman" w:cstheme="minorHAnsi"/>
          <w:sz w:val="24"/>
          <w:szCs w:val="24"/>
          <w:lang w:eastAsia="it-IT"/>
        </w:rPr>
        <w:t>Hz, +/- 5%, per misure A.C. di</w:t>
      </w:r>
      <w:r w:rsidR="00496F4F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sz w:val="24"/>
          <w:szCs w:val="24"/>
          <w:lang w:eastAsia="it-IT"/>
        </w:rPr>
        <w:t>Capacità</w:t>
      </w:r>
      <w:r w:rsidR="00496F4F">
        <w:rPr>
          <w:rFonts w:eastAsia="Times New Roman" w:cstheme="minorHAnsi"/>
          <w:sz w:val="24"/>
          <w:szCs w:val="24"/>
          <w:lang w:eastAsia="it-IT"/>
        </w:rPr>
        <w:t xml:space="preserve">, </w:t>
      </w:r>
    </w:p>
    <w:p w:rsidR="00A41712" w:rsidRPr="00271242" w:rsidRDefault="00496F4F" w:rsidP="00A41712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1986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ab/>
      </w:r>
      <w:r>
        <w:rPr>
          <w:rFonts w:eastAsia="Times New Roman" w:cstheme="minorHAnsi"/>
          <w:sz w:val="24"/>
          <w:szCs w:val="24"/>
          <w:lang w:eastAsia="it-IT"/>
        </w:rPr>
        <w:tab/>
      </w:r>
      <w:r w:rsidR="007B15DD" w:rsidRPr="00271242">
        <w:rPr>
          <w:rFonts w:eastAsia="Times New Roman" w:cstheme="minorHAnsi"/>
          <w:sz w:val="24"/>
          <w:szCs w:val="24"/>
          <w:lang w:eastAsia="it-IT"/>
        </w:rPr>
        <w:t xml:space="preserve">Induttanza e Resistenza; </w:t>
      </w:r>
    </w:p>
    <w:p w:rsidR="00A64F8E" w:rsidRPr="00271242" w:rsidRDefault="00496F4F" w:rsidP="00A41712">
      <w:pPr>
        <w:tabs>
          <w:tab w:val="left" w:pos="709"/>
          <w:tab w:val="left" w:pos="2694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ab/>
      </w:r>
      <w:r>
        <w:rPr>
          <w:rFonts w:eastAsia="Times New Roman" w:cstheme="minorHAnsi"/>
          <w:sz w:val="24"/>
          <w:szCs w:val="24"/>
          <w:lang w:eastAsia="it-IT"/>
        </w:rPr>
        <w:tab/>
        <w:t>Ba</w:t>
      </w:r>
      <w:r w:rsidR="007B15DD" w:rsidRPr="00271242">
        <w:rPr>
          <w:rFonts w:eastAsia="Times New Roman" w:cstheme="minorHAnsi"/>
          <w:sz w:val="24"/>
          <w:szCs w:val="24"/>
          <w:lang w:eastAsia="it-IT"/>
        </w:rPr>
        <w:t>tteria da</w:t>
      </w:r>
      <w:r w:rsidR="00A64F8E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7B15DD" w:rsidRPr="00271242">
        <w:rPr>
          <w:rFonts w:eastAsia="Times New Roman" w:cstheme="minorHAnsi"/>
          <w:sz w:val="24"/>
          <w:szCs w:val="24"/>
          <w:lang w:eastAsia="it-IT"/>
        </w:rPr>
        <w:t>9</w:t>
      </w:r>
      <w:r w:rsidR="00E815A4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7B15DD" w:rsidRPr="00271242">
        <w:rPr>
          <w:rFonts w:eastAsia="Times New Roman" w:cstheme="minorHAnsi"/>
          <w:sz w:val="24"/>
          <w:szCs w:val="24"/>
          <w:lang w:eastAsia="it-IT"/>
        </w:rPr>
        <w:t>V per misure D.C.</w:t>
      </w:r>
      <w:r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7B15DD" w:rsidRPr="00271242">
        <w:rPr>
          <w:rFonts w:eastAsia="Times New Roman" w:cstheme="minorHAnsi"/>
          <w:sz w:val="24"/>
          <w:szCs w:val="24"/>
          <w:lang w:eastAsia="it-IT"/>
        </w:rPr>
        <w:t xml:space="preserve">di Resistenza </w:t>
      </w:r>
      <w:r w:rsidR="00A64F8E" w:rsidRPr="00271242">
        <w:rPr>
          <w:rFonts w:eastAsia="Times New Roman" w:cstheme="minorHAnsi"/>
          <w:sz w:val="24"/>
          <w:szCs w:val="24"/>
          <w:lang w:eastAsia="it-IT"/>
        </w:rPr>
        <w:t>tra 1,2 Ω e 50</w:t>
      </w:r>
      <w:r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5F0B8C">
        <w:rPr>
          <w:rFonts w:eastAsia="Times New Roman" w:cstheme="minorHAnsi"/>
          <w:sz w:val="24"/>
          <w:szCs w:val="24"/>
          <w:lang w:eastAsia="it-IT"/>
        </w:rPr>
        <w:t>K</w:t>
      </w:r>
      <w:r w:rsidR="00A64F8E" w:rsidRPr="00271242">
        <w:rPr>
          <w:rFonts w:eastAsia="Times New Roman" w:cstheme="minorHAnsi"/>
          <w:sz w:val="24"/>
          <w:szCs w:val="24"/>
          <w:lang w:eastAsia="it-IT"/>
        </w:rPr>
        <w:t>Ω</w:t>
      </w:r>
    </w:p>
    <w:p w:rsidR="00A41712" w:rsidRPr="00271242" w:rsidRDefault="00451618" w:rsidP="00EE7B33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1986"/>
        <w:jc w:val="both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cstheme="minorHAnsi"/>
          <w:sz w:val="24"/>
          <w:szCs w:val="24"/>
        </w:rPr>
        <w:br w:type="column"/>
      </w:r>
      <w:r w:rsidR="00A64F8E" w:rsidRPr="00271242">
        <w:rPr>
          <w:rFonts w:eastAsia="Times New Roman" w:cstheme="minorHAnsi"/>
          <w:b/>
          <w:sz w:val="24"/>
          <w:szCs w:val="24"/>
          <w:lang w:eastAsia="it-IT"/>
        </w:rPr>
        <w:lastRenderedPageBreak/>
        <w:t>Esterna:</w:t>
      </w:r>
      <w:r w:rsidR="00496F4F">
        <w:rPr>
          <w:rFonts w:eastAsia="Times New Roman" w:cstheme="minorHAnsi"/>
          <w:sz w:val="24"/>
          <w:szCs w:val="24"/>
          <w:lang w:eastAsia="it-IT"/>
        </w:rPr>
        <w:tab/>
        <w:t>P</w:t>
      </w:r>
      <w:r w:rsidR="00A64F8E" w:rsidRPr="00271242">
        <w:rPr>
          <w:rFonts w:eastAsia="Times New Roman" w:cstheme="minorHAnsi"/>
          <w:sz w:val="24"/>
          <w:szCs w:val="24"/>
          <w:lang w:eastAsia="it-IT"/>
        </w:rPr>
        <w:t xml:space="preserve">er misure di Capacità, Induttanza e Resistenza </w:t>
      </w:r>
      <w:r w:rsidR="00496F4F">
        <w:rPr>
          <w:rFonts w:eastAsia="Times New Roman" w:cstheme="minorHAnsi"/>
          <w:sz w:val="24"/>
          <w:szCs w:val="24"/>
          <w:lang w:eastAsia="it-IT"/>
        </w:rPr>
        <w:t>può essere utilizzato u</w:t>
      </w:r>
      <w:r w:rsidR="00496F4F" w:rsidRPr="00271242">
        <w:rPr>
          <w:rFonts w:eastAsia="Times New Roman" w:cstheme="minorHAnsi"/>
          <w:sz w:val="24"/>
          <w:szCs w:val="24"/>
          <w:lang w:eastAsia="it-IT"/>
        </w:rPr>
        <w:t xml:space="preserve">n generatore </w:t>
      </w:r>
      <w:r w:rsidR="00496F4F">
        <w:rPr>
          <w:rFonts w:eastAsia="Times New Roman" w:cstheme="minorHAnsi"/>
          <w:sz w:val="24"/>
          <w:szCs w:val="24"/>
          <w:lang w:eastAsia="it-IT"/>
        </w:rPr>
        <w:t xml:space="preserve">A.F. tra 20 Hz e 20 KHz, </w:t>
      </w:r>
      <w:r w:rsidR="00BB4402" w:rsidRPr="00271242">
        <w:rPr>
          <w:rFonts w:eastAsia="Times New Roman" w:cstheme="minorHAnsi"/>
          <w:sz w:val="24"/>
          <w:szCs w:val="24"/>
          <w:lang w:eastAsia="it-IT"/>
        </w:rPr>
        <w:t>o</w:t>
      </w:r>
      <w:r w:rsidR="00A64F8E" w:rsidRPr="00271242">
        <w:rPr>
          <w:rFonts w:eastAsia="Times New Roman" w:cstheme="minorHAnsi"/>
          <w:sz w:val="24"/>
          <w:szCs w:val="24"/>
          <w:lang w:eastAsia="it-IT"/>
        </w:rPr>
        <w:t xml:space="preserve"> in alternativa </w:t>
      </w:r>
      <w:r w:rsidR="00EE7B33">
        <w:rPr>
          <w:rFonts w:eastAsia="Times New Roman" w:cstheme="minorHAnsi"/>
          <w:sz w:val="24"/>
          <w:szCs w:val="24"/>
          <w:lang w:eastAsia="it-IT"/>
        </w:rPr>
        <w:t xml:space="preserve">un generatore </w:t>
      </w:r>
      <w:r w:rsidR="00A64F8E" w:rsidRPr="00271242">
        <w:rPr>
          <w:rFonts w:eastAsia="Times New Roman" w:cstheme="minorHAnsi"/>
          <w:sz w:val="24"/>
          <w:szCs w:val="24"/>
          <w:lang w:eastAsia="it-IT"/>
        </w:rPr>
        <w:t>con frequenze più approp</w:t>
      </w:r>
      <w:r w:rsidR="00BB4402" w:rsidRPr="00271242">
        <w:rPr>
          <w:rFonts w:eastAsia="Times New Roman" w:cstheme="minorHAnsi"/>
          <w:sz w:val="24"/>
          <w:szCs w:val="24"/>
          <w:lang w:eastAsia="it-IT"/>
        </w:rPr>
        <w:t>r</w:t>
      </w:r>
      <w:r w:rsidR="00A64F8E" w:rsidRPr="00271242">
        <w:rPr>
          <w:rFonts w:eastAsia="Times New Roman" w:cstheme="minorHAnsi"/>
          <w:sz w:val="24"/>
          <w:szCs w:val="24"/>
          <w:lang w:eastAsia="it-IT"/>
        </w:rPr>
        <w:t>iate.</w:t>
      </w:r>
      <w:r w:rsidR="00BB4402" w:rsidRPr="00271242">
        <w:rPr>
          <w:rFonts w:eastAsia="Times New Roman" w:cstheme="minorHAnsi"/>
          <w:sz w:val="24"/>
          <w:szCs w:val="24"/>
          <w:lang w:eastAsia="it-IT"/>
        </w:rPr>
        <w:t xml:space="preserve"> L’errore aggiunto dal ponte è inferiore a 0,25%.</w:t>
      </w:r>
    </w:p>
    <w:p w:rsidR="00E8256F" w:rsidRDefault="00EE7B33" w:rsidP="00EE7B33">
      <w:pPr>
        <w:tabs>
          <w:tab w:val="left" w:pos="709"/>
        </w:tabs>
        <w:spacing w:after="0"/>
        <w:ind w:left="2694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P</w:t>
      </w:r>
      <w:r w:rsidR="00BB4402" w:rsidRPr="00271242">
        <w:rPr>
          <w:rFonts w:eastAsia="Times New Roman" w:cstheme="minorHAnsi"/>
          <w:sz w:val="24"/>
          <w:szCs w:val="24"/>
          <w:lang w:eastAsia="it-IT"/>
        </w:rPr>
        <w:t>er migliorare la sensibilità D.C. nella gamma alta</w:t>
      </w:r>
      <w:r>
        <w:rPr>
          <w:rFonts w:eastAsia="Times New Roman" w:cstheme="minorHAnsi"/>
          <w:sz w:val="24"/>
          <w:szCs w:val="24"/>
          <w:lang w:eastAsia="it-IT"/>
        </w:rPr>
        <w:t xml:space="preserve">, </w:t>
      </w:r>
      <w:r w:rsidRPr="00271242">
        <w:rPr>
          <w:rFonts w:eastAsia="Times New Roman" w:cstheme="minorHAnsi"/>
          <w:sz w:val="24"/>
          <w:szCs w:val="24"/>
          <w:lang w:eastAsia="it-IT"/>
        </w:rPr>
        <w:t>può essere utilizzata in alternativa a quella interna</w:t>
      </w:r>
      <w:r>
        <w:rPr>
          <w:rFonts w:eastAsia="Times New Roman" w:cstheme="minorHAnsi"/>
          <w:sz w:val="24"/>
          <w:szCs w:val="24"/>
          <w:lang w:eastAsia="it-IT"/>
        </w:rPr>
        <w:t>, u</w:t>
      </w:r>
      <w:r w:rsidRPr="00271242">
        <w:rPr>
          <w:rFonts w:eastAsia="Times New Roman" w:cstheme="minorHAnsi"/>
          <w:sz w:val="24"/>
          <w:szCs w:val="24"/>
          <w:lang w:eastAsia="it-IT"/>
        </w:rPr>
        <w:t>na sorgente D.C.</w:t>
      </w:r>
      <w:r w:rsidR="00BB4402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>
        <w:rPr>
          <w:rFonts w:eastAsia="Times New Roman" w:cstheme="minorHAnsi"/>
          <w:sz w:val="24"/>
          <w:szCs w:val="24"/>
          <w:lang w:eastAsia="it-IT"/>
        </w:rPr>
        <w:t xml:space="preserve">(Per </w:t>
      </w:r>
      <w:r w:rsidR="00E8256F">
        <w:rPr>
          <w:rFonts w:eastAsia="Times New Roman" w:cstheme="minorHAnsi"/>
          <w:sz w:val="24"/>
          <w:szCs w:val="24"/>
          <w:lang w:eastAsia="it-IT"/>
        </w:rPr>
        <w:t>bassi valori di resistenza è anche utile l’utilizzo del galvanometro).</w:t>
      </w:r>
    </w:p>
    <w:p w:rsidR="00F62841" w:rsidRDefault="00F6284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/>
        <w:rPr>
          <w:rFonts w:eastAsia="Times New Roman" w:cstheme="minorHAnsi"/>
          <w:sz w:val="24"/>
          <w:szCs w:val="24"/>
          <w:lang w:eastAsia="it-IT"/>
        </w:rPr>
      </w:pPr>
    </w:p>
    <w:p w:rsidR="00A41712" w:rsidRPr="00271242" w:rsidRDefault="00A41712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/>
        <w:rPr>
          <w:rFonts w:eastAsia="Times New Roman" w:cstheme="minorHAnsi"/>
          <w:sz w:val="24"/>
          <w:szCs w:val="24"/>
          <w:lang w:eastAsia="it-IT"/>
        </w:rPr>
      </w:pPr>
    </w:p>
    <w:p w:rsidR="00EE4F15" w:rsidRPr="00271242" w:rsidRDefault="00EE4F15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/>
        <w:rPr>
          <w:rFonts w:eastAsia="Times New Roman" w:cstheme="minorHAnsi"/>
          <w:sz w:val="24"/>
          <w:szCs w:val="24"/>
          <w:lang w:eastAsia="it-IT"/>
        </w:rPr>
      </w:pPr>
    </w:p>
    <w:p w:rsidR="00EE4F15" w:rsidRPr="00271242" w:rsidRDefault="00EE4F15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b/>
          <w:sz w:val="24"/>
          <w:szCs w:val="24"/>
          <w:lang w:eastAsia="it-IT"/>
        </w:rPr>
        <w:t>SERVIZI: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A4171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Una tensione di polarizzazione può essere applicata al componente in prova. </w:t>
      </w:r>
      <w:r w:rsidR="001E4C91">
        <w:rPr>
          <w:rFonts w:eastAsia="Times New Roman" w:cstheme="minorHAnsi"/>
          <w:sz w:val="24"/>
          <w:szCs w:val="24"/>
          <w:lang w:eastAsia="it-IT"/>
        </w:rPr>
        <w:t>P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ossono essere testati </w:t>
      </w:r>
      <w:r w:rsidR="001E4C91">
        <w:rPr>
          <w:rFonts w:eastAsia="Times New Roman" w:cstheme="minorHAnsi"/>
          <w:sz w:val="24"/>
          <w:szCs w:val="24"/>
          <w:lang w:eastAsia="it-IT"/>
        </w:rPr>
        <w:t>c</w:t>
      </w:r>
      <w:r w:rsidR="001E4C91" w:rsidRPr="00271242">
        <w:rPr>
          <w:rFonts w:eastAsia="Times New Roman" w:cstheme="minorHAnsi"/>
          <w:sz w:val="24"/>
          <w:szCs w:val="24"/>
          <w:lang w:eastAsia="it-IT"/>
        </w:rPr>
        <w:t>omponenti non</w:t>
      </w:r>
      <w:r w:rsidR="001E4C91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1E4C91" w:rsidRPr="00271242">
        <w:rPr>
          <w:rFonts w:eastAsia="Times New Roman" w:cstheme="minorHAnsi"/>
          <w:sz w:val="24"/>
          <w:szCs w:val="24"/>
          <w:lang w:eastAsia="it-IT"/>
        </w:rPr>
        <w:t>lineari</w:t>
      </w:r>
      <w:r w:rsidR="001E4C91">
        <w:rPr>
          <w:rFonts w:eastAsia="Times New Roman" w:cstheme="minorHAnsi"/>
          <w:sz w:val="24"/>
          <w:szCs w:val="24"/>
          <w:lang w:eastAsia="it-IT"/>
        </w:rPr>
        <w:t>,</w:t>
      </w:r>
      <w:r w:rsidR="001E4C91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sz w:val="24"/>
          <w:szCs w:val="24"/>
          <w:lang w:eastAsia="it-IT"/>
        </w:rPr>
        <w:t>applicando una tensione di polarizzazione variabile o un segnale A.F.</w:t>
      </w:r>
    </w:p>
    <w:p w:rsidR="00EE4F15" w:rsidRDefault="00EE4F15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rPr>
          <w:rFonts w:eastAsia="Times New Roman" w:cstheme="minorHAnsi"/>
          <w:sz w:val="24"/>
          <w:szCs w:val="24"/>
          <w:lang w:eastAsia="it-IT"/>
        </w:rPr>
      </w:pPr>
    </w:p>
    <w:p w:rsidR="00A41712" w:rsidRPr="00271242" w:rsidRDefault="00A41712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rPr>
          <w:rFonts w:eastAsia="Times New Roman" w:cstheme="minorHAnsi"/>
          <w:sz w:val="24"/>
          <w:szCs w:val="24"/>
          <w:lang w:eastAsia="it-IT"/>
        </w:rPr>
      </w:pPr>
    </w:p>
    <w:p w:rsidR="00D953BB" w:rsidRPr="00271242" w:rsidRDefault="00D953BB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rPr>
          <w:rFonts w:eastAsia="Times New Roman" w:cstheme="minorHAnsi"/>
          <w:sz w:val="24"/>
          <w:szCs w:val="24"/>
          <w:lang w:eastAsia="it-IT"/>
        </w:rPr>
      </w:pPr>
    </w:p>
    <w:p w:rsidR="00EE4F15" w:rsidRPr="00271242" w:rsidRDefault="00EE4F15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b/>
          <w:sz w:val="24"/>
          <w:szCs w:val="24"/>
          <w:lang w:eastAsia="it-IT"/>
        </w:rPr>
        <w:t>ALIMENTAZIONE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: </w:t>
      </w:r>
      <w:r w:rsidR="00A41712">
        <w:rPr>
          <w:rFonts w:eastAsia="Times New Roman" w:cstheme="minorHAnsi"/>
          <w:sz w:val="24"/>
          <w:szCs w:val="24"/>
          <w:lang w:eastAsia="it-IT"/>
        </w:rPr>
        <w:t xml:space="preserve">Una </w:t>
      </w:r>
      <w:r w:rsidRPr="00271242">
        <w:rPr>
          <w:rFonts w:eastAsia="Times New Roman" w:cstheme="minorHAnsi"/>
          <w:sz w:val="24"/>
          <w:szCs w:val="24"/>
          <w:lang w:eastAsia="it-IT"/>
        </w:rPr>
        <w:t>batteria interna da 9 V</w:t>
      </w:r>
      <w:r w:rsidR="008068FE" w:rsidRPr="00271242">
        <w:rPr>
          <w:rFonts w:eastAsia="Times New Roman" w:cstheme="minorHAnsi"/>
          <w:sz w:val="24"/>
          <w:szCs w:val="24"/>
          <w:lang w:eastAsia="it-IT"/>
        </w:rPr>
        <w:t xml:space="preserve">, </w:t>
      </w:r>
      <w:r w:rsidRPr="00271242">
        <w:rPr>
          <w:rFonts w:eastAsia="Times New Roman" w:cstheme="minorHAnsi"/>
          <w:sz w:val="24"/>
          <w:szCs w:val="24"/>
          <w:lang w:eastAsia="it-IT"/>
        </w:rPr>
        <w:t>standard</w:t>
      </w:r>
      <w:r w:rsidR="008068FE" w:rsidRPr="00271242">
        <w:rPr>
          <w:rFonts w:eastAsia="Times New Roman" w:cstheme="minorHAnsi"/>
          <w:sz w:val="24"/>
          <w:szCs w:val="24"/>
          <w:lang w:eastAsia="it-IT"/>
        </w:rPr>
        <w:t>, consumo d</w:t>
      </w:r>
      <w:r w:rsidR="00A41712">
        <w:rPr>
          <w:rFonts w:eastAsia="Times New Roman" w:cstheme="minorHAnsi"/>
          <w:sz w:val="24"/>
          <w:szCs w:val="24"/>
          <w:lang w:eastAsia="it-IT"/>
        </w:rPr>
        <w:t xml:space="preserve">ella </w:t>
      </w:r>
      <w:r w:rsidR="008068FE" w:rsidRPr="00271242">
        <w:rPr>
          <w:rFonts w:eastAsia="Times New Roman" w:cstheme="minorHAnsi"/>
          <w:sz w:val="24"/>
          <w:szCs w:val="24"/>
          <w:lang w:eastAsia="it-IT"/>
        </w:rPr>
        <w:t xml:space="preserve">corrente circa </w:t>
      </w:r>
      <w:r w:rsidRPr="00271242">
        <w:rPr>
          <w:rFonts w:eastAsia="Times New Roman" w:cstheme="minorHAnsi"/>
          <w:sz w:val="24"/>
          <w:szCs w:val="24"/>
          <w:lang w:eastAsia="it-IT"/>
        </w:rPr>
        <w:t>7 mA.</w:t>
      </w:r>
    </w:p>
    <w:p w:rsidR="008068FE" w:rsidRPr="00271242" w:rsidRDefault="008068FE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rPr>
          <w:rFonts w:eastAsia="Times New Roman" w:cstheme="minorHAnsi"/>
          <w:sz w:val="24"/>
          <w:szCs w:val="24"/>
          <w:lang w:eastAsia="it-IT"/>
        </w:rPr>
      </w:pPr>
    </w:p>
    <w:p w:rsidR="00F62841" w:rsidRPr="00271242" w:rsidRDefault="00F6284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rPr>
          <w:rFonts w:eastAsia="Times New Roman" w:cstheme="minorHAnsi"/>
          <w:sz w:val="24"/>
          <w:szCs w:val="24"/>
          <w:lang w:eastAsia="it-IT"/>
        </w:rPr>
      </w:pPr>
    </w:p>
    <w:p w:rsidR="008068FE" w:rsidRPr="00271242" w:rsidRDefault="008068FE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rPr>
          <w:rFonts w:eastAsia="Times New Roman" w:cstheme="minorHAnsi"/>
          <w:sz w:val="24"/>
          <w:szCs w:val="24"/>
          <w:lang w:eastAsia="it-IT"/>
        </w:rPr>
      </w:pPr>
    </w:p>
    <w:p w:rsidR="00EE4F15" w:rsidRPr="00271242" w:rsidRDefault="008068FE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EE4F15" w:rsidRPr="00271242">
        <w:rPr>
          <w:rFonts w:eastAsia="Times New Roman" w:cstheme="minorHAnsi"/>
          <w:b/>
          <w:sz w:val="24"/>
          <w:szCs w:val="24"/>
          <w:lang w:eastAsia="it-IT"/>
        </w:rPr>
        <w:t>DIMENSIONI E PESO</w:t>
      </w:r>
      <w:r w:rsidR="00EE4F15" w:rsidRPr="00271242">
        <w:rPr>
          <w:rFonts w:eastAsia="Times New Roman" w:cstheme="minorHAnsi"/>
          <w:sz w:val="24"/>
          <w:szCs w:val="24"/>
          <w:lang w:eastAsia="it-IT"/>
        </w:rPr>
        <w:t xml:space="preserve">: Altezza 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EE4F15" w:rsidRPr="00271242">
        <w:rPr>
          <w:rFonts w:eastAsia="Times New Roman" w:cstheme="minorHAnsi"/>
          <w:sz w:val="24"/>
          <w:szCs w:val="24"/>
          <w:lang w:eastAsia="it-IT"/>
        </w:rPr>
        <w:t xml:space="preserve">Larghezza 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EE4F15" w:rsidRPr="00271242">
        <w:rPr>
          <w:rFonts w:eastAsia="Times New Roman" w:cstheme="minorHAnsi"/>
          <w:sz w:val="24"/>
          <w:szCs w:val="24"/>
          <w:lang w:eastAsia="it-IT"/>
        </w:rPr>
        <w:t xml:space="preserve">Profondità 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EE4F15" w:rsidRPr="00271242">
        <w:rPr>
          <w:rFonts w:eastAsia="Times New Roman" w:cstheme="minorHAnsi"/>
          <w:sz w:val="24"/>
          <w:szCs w:val="24"/>
          <w:lang w:eastAsia="it-IT"/>
        </w:rPr>
        <w:t>Peso</w:t>
      </w:r>
    </w:p>
    <w:p w:rsidR="008068FE" w:rsidRPr="00271242" w:rsidRDefault="008068FE" w:rsidP="0027124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EE4F15" w:rsidRPr="00271242">
        <w:rPr>
          <w:rFonts w:eastAsia="Times New Roman" w:cstheme="minorHAnsi"/>
          <w:sz w:val="24"/>
          <w:szCs w:val="24"/>
          <w:lang w:eastAsia="it-IT"/>
        </w:rPr>
        <w:t xml:space="preserve">8 </w:t>
      </w:r>
      <w:r w:rsidRPr="00271242">
        <w:rPr>
          <w:rFonts w:eastAsia="Times New Roman" w:cstheme="minorHAnsi"/>
          <w:sz w:val="24"/>
          <w:szCs w:val="24"/>
          <w:lang w:eastAsia="it-IT"/>
        </w:rPr>
        <w:t>pollici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11 ½ pollici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  <w:t>8 pollici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A4171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>8 ½ lib</w:t>
      </w:r>
    </w:p>
    <w:p w:rsidR="00EE4F15" w:rsidRPr="00271242" w:rsidRDefault="008068FE" w:rsidP="0027124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EE4F15" w:rsidRPr="00271242">
        <w:rPr>
          <w:rFonts w:eastAsia="Times New Roman" w:cstheme="minorHAnsi"/>
          <w:sz w:val="24"/>
          <w:szCs w:val="24"/>
          <w:lang w:eastAsia="it-IT"/>
        </w:rPr>
        <w:t xml:space="preserve">(23.5 cm) 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EE4F15" w:rsidRPr="00271242">
        <w:rPr>
          <w:rFonts w:eastAsia="Times New Roman" w:cstheme="minorHAnsi"/>
          <w:sz w:val="24"/>
          <w:szCs w:val="24"/>
          <w:lang w:eastAsia="it-IT"/>
        </w:rPr>
        <w:t xml:space="preserve">(29 cm) 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A41712">
        <w:rPr>
          <w:rFonts w:eastAsia="Times New Roman" w:cstheme="minorHAnsi"/>
          <w:sz w:val="24"/>
          <w:szCs w:val="24"/>
          <w:lang w:eastAsia="it-IT"/>
        </w:rPr>
        <w:tab/>
      </w:r>
      <w:r w:rsidR="00EE4F15" w:rsidRPr="00271242">
        <w:rPr>
          <w:rFonts w:eastAsia="Times New Roman" w:cstheme="minorHAnsi"/>
          <w:sz w:val="24"/>
          <w:szCs w:val="24"/>
          <w:lang w:eastAsia="it-IT"/>
        </w:rPr>
        <w:t xml:space="preserve">(23.5 cm) </w:t>
      </w:r>
      <w:r w:rsidRPr="00271242">
        <w:rPr>
          <w:rFonts w:eastAsia="Times New Roman" w:cstheme="minorHAnsi"/>
          <w:sz w:val="24"/>
          <w:szCs w:val="24"/>
          <w:lang w:eastAsia="it-IT"/>
        </w:rPr>
        <w:tab/>
      </w:r>
      <w:r w:rsidR="00EE4F15" w:rsidRPr="00271242">
        <w:rPr>
          <w:rFonts w:eastAsia="Times New Roman" w:cstheme="minorHAnsi"/>
          <w:sz w:val="24"/>
          <w:szCs w:val="24"/>
          <w:lang w:eastAsia="it-IT"/>
        </w:rPr>
        <w:t>(3,8 kg)</w:t>
      </w:r>
    </w:p>
    <w:p w:rsidR="008068FE" w:rsidRPr="00271242" w:rsidRDefault="008068FE" w:rsidP="0027124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rPr>
          <w:rFonts w:eastAsia="Times New Roman" w:cstheme="minorHAnsi"/>
          <w:sz w:val="24"/>
          <w:szCs w:val="24"/>
          <w:lang w:eastAsia="it-IT"/>
        </w:rPr>
      </w:pPr>
    </w:p>
    <w:p w:rsidR="00107D27" w:rsidRPr="000A43FD" w:rsidRDefault="00D953BB" w:rsidP="0027124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rPr>
          <w:rFonts w:eastAsia="Times New Roman" w:cstheme="minorHAnsi"/>
          <w:b/>
          <w:sz w:val="28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br w:type="column"/>
      </w:r>
      <w:r w:rsidR="00451618" w:rsidRPr="000A43FD">
        <w:rPr>
          <w:rFonts w:eastAsia="Times New Roman" w:cstheme="minorHAnsi"/>
          <w:b/>
          <w:sz w:val="28"/>
          <w:szCs w:val="24"/>
          <w:lang w:eastAsia="it-IT"/>
        </w:rPr>
        <w:lastRenderedPageBreak/>
        <w:t>1.3 ACCESSORI OPZIONALI</w:t>
      </w:r>
    </w:p>
    <w:p w:rsidR="00451618" w:rsidRPr="00271242" w:rsidRDefault="00451618" w:rsidP="0027124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rPr>
          <w:rFonts w:eastAsia="Times New Roman" w:cstheme="minorHAnsi"/>
          <w:b/>
          <w:sz w:val="24"/>
          <w:szCs w:val="24"/>
          <w:lang w:eastAsia="it-IT"/>
        </w:rPr>
      </w:pPr>
    </w:p>
    <w:p w:rsidR="00107D27" w:rsidRPr="00271242" w:rsidRDefault="00107D27" w:rsidP="0027124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jc w:val="center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noProof/>
          <w:sz w:val="24"/>
          <w:szCs w:val="24"/>
          <w:lang w:eastAsia="it-IT"/>
        </w:rPr>
        <w:drawing>
          <wp:inline distT="0" distB="0" distL="0" distR="0" wp14:anchorId="38B63972" wp14:editId="41C69D96">
            <wp:extent cx="5087497" cy="3159760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421" cy="31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841" w:rsidRPr="00271242" w:rsidRDefault="00F6284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F62841" w:rsidRPr="00271242" w:rsidRDefault="00F6284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2302EA" w:rsidRPr="00271242" w:rsidRDefault="002302EA" w:rsidP="00E825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Questo </w:t>
      </w:r>
      <w:r w:rsidR="00E8256F">
        <w:rPr>
          <w:rFonts w:eastAsia="Times New Roman" w:cstheme="minorHAnsi"/>
          <w:sz w:val="24"/>
          <w:szCs w:val="24"/>
          <w:lang w:eastAsia="it-IT"/>
        </w:rPr>
        <w:t xml:space="preserve">dispositivo 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consente di </w:t>
      </w:r>
      <w:r w:rsidR="00E8256F">
        <w:rPr>
          <w:rFonts w:eastAsia="Times New Roman" w:cstheme="minorHAnsi"/>
          <w:sz w:val="24"/>
          <w:szCs w:val="24"/>
          <w:lang w:eastAsia="it-IT"/>
        </w:rPr>
        <w:t xml:space="preserve">far passare </w:t>
      </w:r>
      <w:r w:rsidR="00514B22">
        <w:rPr>
          <w:rFonts w:eastAsia="Times New Roman" w:cstheme="minorHAnsi"/>
          <w:sz w:val="24"/>
          <w:szCs w:val="24"/>
          <w:lang w:eastAsia="it-IT"/>
        </w:rPr>
        <w:t xml:space="preserve">la frequenza di 1 KHz </w:t>
      </w:r>
      <w:r w:rsidR="00E8256F">
        <w:rPr>
          <w:rFonts w:eastAsia="Times New Roman" w:cstheme="minorHAnsi"/>
          <w:sz w:val="24"/>
          <w:szCs w:val="24"/>
          <w:lang w:eastAsia="it-IT"/>
        </w:rPr>
        <w:t>nelle induttanze in prova</w:t>
      </w:r>
      <w:r w:rsidR="001E4C91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1E4C91" w:rsidRPr="00271242">
        <w:rPr>
          <w:rFonts w:eastAsia="Times New Roman" w:cstheme="minorHAnsi"/>
          <w:sz w:val="24"/>
          <w:szCs w:val="24"/>
          <w:lang w:eastAsia="it-IT"/>
        </w:rPr>
        <w:t>nell</w:t>
      </w:r>
      <w:r w:rsidR="001E4C91">
        <w:rPr>
          <w:rFonts w:eastAsia="Times New Roman" w:cstheme="minorHAnsi"/>
          <w:sz w:val="24"/>
          <w:szCs w:val="24"/>
          <w:lang w:eastAsia="it-IT"/>
        </w:rPr>
        <w:t>a gamma</w:t>
      </w:r>
      <w:r w:rsidR="001E4C91" w:rsidRPr="00271242">
        <w:rPr>
          <w:rFonts w:eastAsia="Times New Roman" w:cstheme="minorHAnsi"/>
          <w:sz w:val="24"/>
          <w:szCs w:val="24"/>
          <w:lang w:eastAsia="it-IT"/>
        </w:rPr>
        <w:t xml:space="preserve"> da 100 mH a 100 H</w:t>
      </w:r>
      <w:r w:rsidR="00514B22">
        <w:rPr>
          <w:rFonts w:eastAsia="Times New Roman" w:cstheme="minorHAnsi"/>
          <w:sz w:val="24"/>
          <w:szCs w:val="24"/>
          <w:lang w:eastAsia="it-IT"/>
        </w:rPr>
        <w:t xml:space="preserve">, e </w:t>
      </w:r>
      <w:r w:rsidR="00E8256F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1E4C91">
        <w:rPr>
          <w:rFonts w:eastAsia="Times New Roman" w:cstheme="minorHAnsi"/>
          <w:sz w:val="24"/>
          <w:szCs w:val="24"/>
          <w:lang w:eastAsia="it-IT"/>
        </w:rPr>
        <w:t xml:space="preserve">una </w:t>
      </w:r>
      <w:r w:rsidR="00E8256F">
        <w:rPr>
          <w:rFonts w:eastAsia="Times New Roman" w:cstheme="minorHAnsi"/>
          <w:sz w:val="24"/>
          <w:szCs w:val="24"/>
          <w:lang w:eastAsia="it-IT"/>
        </w:rPr>
        <w:t>corrent</w:t>
      </w:r>
      <w:r w:rsidR="001E4C91">
        <w:rPr>
          <w:rFonts w:eastAsia="Times New Roman" w:cstheme="minorHAnsi"/>
          <w:sz w:val="24"/>
          <w:szCs w:val="24"/>
          <w:lang w:eastAsia="it-IT"/>
        </w:rPr>
        <w:t>e</w:t>
      </w:r>
      <w:r w:rsidR="00E8256F">
        <w:rPr>
          <w:rFonts w:eastAsia="Times New Roman" w:cstheme="minorHAnsi"/>
          <w:sz w:val="24"/>
          <w:szCs w:val="24"/>
          <w:lang w:eastAsia="it-IT"/>
        </w:rPr>
        <w:t xml:space="preserve"> fino a 200 mA</w:t>
      </w:r>
      <w:r w:rsidR="00514B22">
        <w:rPr>
          <w:rFonts w:eastAsia="Times New Roman" w:cstheme="minorHAnsi"/>
          <w:sz w:val="24"/>
          <w:szCs w:val="24"/>
          <w:lang w:eastAsia="it-IT"/>
        </w:rPr>
        <w:t>,</w:t>
      </w:r>
      <w:r w:rsidR="00E8256F">
        <w:rPr>
          <w:rFonts w:eastAsia="Times New Roman" w:cstheme="minorHAnsi"/>
          <w:sz w:val="24"/>
          <w:szCs w:val="24"/>
          <w:lang w:eastAsia="it-IT"/>
        </w:rPr>
        <w:t xml:space="preserve"> fornit</w:t>
      </w:r>
      <w:r w:rsidR="00514B22">
        <w:rPr>
          <w:rFonts w:eastAsia="Times New Roman" w:cstheme="minorHAnsi"/>
          <w:sz w:val="24"/>
          <w:szCs w:val="24"/>
          <w:lang w:eastAsia="it-IT"/>
        </w:rPr>
        <w:t>a</w:t>
      </w:r>
      <w:r w:rsidR="00E8256F">
        <w:rPr>
          <w:rFonts w:eastAsia="Times New Roman" w:cstheme="minorHAnsi"/>
          <w:sz w:val="24"/>
          <w:szCs w:val="24"/>
          <w:lang w:eastAsia="it-IT"/>
        </w:rPr>
        <w:t xml:space="preserve"> da un alimentatore esterno</w:t>
      </w:r>
      <w:r w:rsidR="001E4C91">
        <w:rPr>
          <w:rFonts w:eastAsia="Times New Roman" w:cstheme="minorHAnsi"/>
          <w:sz w:val="24"/>
          <w:szCs w:val="24"/>
          <w:lang w:eastAsia="it-IT"/>
        </w:rPr>
        <w:t>.</w:t>
      </w:r>
      <w:r w:rsidR="00E8256F">
        <w:rPr>
          <w:rFonts w:eastAsia="Times New Roman" w:cstheme="minorHAnsi"/>
          <w:sz w:val="24"/>
          <w:szCs w:val="24"/>
          <w:lang w:eastAsia="it-IT"/>
        </w:rPr>
        <w:t xml:space="preserve"> </w:t>
      </w:r>
    </w:p>
    <w:p w:rsidR="00D953BB" w:rsidRPr="00271242" w:rsidRDefault="00210EDA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 xml:space="preserve">Questo dispositivo è </w:t>
      </w:r>
      <w:r w:rsidR="001E4C91">
        <w:rPr>
          <w:rFonts w:eastAsia="Times New Roman" w:cstheme="minorHAnsi"/>
          <w:sz w:val="24"/>
          <w:szCs w:val="24"/>
          <w:lang w:eastAsia="it-IT"/>
        </w:rPr>
        <w:t>equipaggiato</w:t>
      </w:r>
      <w:r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D953BB" w:rsidRPr="00271242">
        <w:rPr>
          <w:rFonts w:eastAsia="Times New Roman" w:cstheme="minorHAnsi"/>
          <w:sz w:val="24"/>
          <w:szCs w:val="24"/>
          <w:lang w:eastAsia="it-IT"/>
        </w:rPr>
        <w:t xml:space="preserve">di cavi </w:t>
      </w:r>
      <w:r>
        <w:rPr>
          <w:rFonts w:eastAsia="Times New Roman" w:cstheme="minorHAnsi"/>
          <w:sz w:val="24"/>
          <w:szCs w:val="24"/>
          <w:lang w:eastAsia="it-IT"/>
        </w:rPr>
        <w:t xml:space="preserve">terminali a </w:t>
      </w:r>
      <w:r w:rsidR="00D953BB" w:rsidRPr="00271242">
        <w:rPr>
          <w:rFonts w:eastAsia="Times New Roman" w:cstheme="minorHAnsi"/>
          <w:sz w:val="24"/>
          <w:szCs w:val="24"/>
          <w:lang w:eastAsia="it-IT"/>
        </w:rPr>
        <w:t xml:space="preserve">forcella </w:t>
      </w:r>
      <w:r w:rsidR="002302EA" w:rsidRPr="00271242">
        <w:rPr>
          <w:rFonts w:eastAsia="Times New Roman" w:cstheme="minorHAnsi"/>
          <w:sz w:val="24"/>
          <w:szCs w:val="24"/>
          <w:lang w:eastAsia="it-IT"/>
        </w:rPr>
        <w:t xml:space="preserve">per </w:t>
      </w:r>
      <w:r w:rsidR="00E815A4">
        <w:rPr>
          <w:rFonts w:eastAsia="Times New Roman" w:cstheme="minorHAnsi"/>
          <w:sz w:val="24"/>
          <w:szCs w:val="24"/>
          <w:lang w:eastAsia="it-IT"/>
        </w:rPr>
        <w:t xml:space="preserve">il collegamento con il </w:t>
      </w:r>
      <w:r w:rsidR="002302EA" w:rsidRPr="00271242">
        <w:rPr>
          <w:rFonts w:eastAsia="Times New Roman" w:cstheme="minorHAnsi"/>
          <w:sz w:val="24"/>
          <w:szCs w:val="24"/>
          <w:lang w:eastAsia="it-IT"/>
        </w:rPr>
        <w:t>ponte</w:t>
      </w:r>
      <w:r w:rsidR="00D953BB" w:rsidRPr="00271242">
        <w:rPr>
          <w:rFonts w:eastAsia="Times New Roman" w:cstheme="minorHAnsi"/>
          <w:sz w:val="24"/>
          <w:szCs w:val="24"/>
          <w:lang w:eastAsia="it-IT"/>
        </w:rPr>
        <w:t>. Gli errori introdotti dal</w:t>
      </w:r>
      <w:r w:rsidR="002302EA" w:rsidRPr="00271242">
        <w:rPr>
          <w:rFonts w:eastAsia="Times New Roman" w:cstheme="minorHAnsi"/>
          <w:sz w:val="24"/>
          <w:szCs w:val="24"/>
          <w:lang w:eastAsia="it-IT"/>
        </w:rPr>
        <w:t>l’</w:t>
      </w:r>
      <w:r>
        <w:rPr>
          <w:rFonts w:eastAsia="Times New Roman" w:cstheme="minorHAnsi"/>
          <w:sz w:val="24"/>
          <w:szCs w:val="24"/>
          <w:lang w:eastAsia="it-IT"/>
        </w:rPr>
        <w:t xml:space="preserve">adattatore TM 6113 </w:t>
      </w:r>
      <w:r w:rsidR="00D953BB" w:rsidRPr="00271242">
        <w:rPr>
          <w:rFonts w:eastAsia="Times New Roman" w:cstheme="minorHAnsi"/>
          <w:sz w:val="24"/>
          <w:szCs w:val="24"/>
          <w:lang w:eastAsia="it-IT"/>
        </w:rPr>
        <w:t>generalmente non super</w:t>
      </w:r>
      <w:r w:rsidR="002302EA" w:rsidRPr="00271242">
        <w:rPr>
          <w:rFonts w:eastAsia="Times New Roman" w:cstheme="minorHAnsi"/>
          <w:sz w:val="24"/>
          <w:szCs w:val="24"/>
          <w:lang w:eastAsia="it-IT"/>
        </w:rPr>
        <w:t>ano il</w:t>
      </w:r>
      <w:r w:rsidR="00D953BB" w:rsidRPr="00271242">
        <w:rPr>
          <w:rFonts w:eastAsia="Times New Roman" w:cstheme="minorHAnsi"/>
          <w:sz w:val="24"/>
          <w:szCs w:val="24"/>
          <w:lang w:eastAsia="it-IT"/>
        </w:rPr>
        <w:t xml:space="preserve"> 3%</w:t>
      </w:r>
      <w:r w:rsidR="002302EA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D953BB" w:rsidRPr="00271242">
        <w:rPr>
          <w:rFonts w:eastAsia="Times New Roman" w:cstheme="minorHAnsi"/>
          <w:sz w:val="24"/>
          <w:szCs w:val="24"/>
          <w:lang w:eastAsia="it-IT"/>
        </w:rPr>
        <w:t>e possono essere eliminati con semplici metodi di sostituzione.</w:t>
      </w:r>
    </w:p>
    <w:p w:rsidR="00107D27" w:rsidRPr="00271242" w:rsidRDefault="00107D27" w:rsidP="0027124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107D27" w:rsidRPr="00271242" w:rsidRDefault="00107D27" w:rsidP="0027124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107D27" w:rsidRPr="00271242" w:rsidRDefault="00107D27" w:rsidP="0027124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rPr>
          <w:rFonts w:eastAsia="Times New Roman" w:cstheme="minorHAnsi"/>
          <w:sz w:val="24"/>
          <w:szCs w:val="24"/>
          <w:lang w:eastAsia="it-IT"/>
        </w:rPr>
      </w:pPr>
    </w:p>
    <w:p w:rsidR="00107D27" w:rsidRPr="00271242" w:rsidRDefault="00107D27" w:rsidP="0027124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jc w:val="center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noProof/>
          <w:sz w:val="24"/>
          <w:szCs w:val="24"/>
          <w:lang w:eastAsia="it-IT"/>
        </w:rPr>
        <w:drawing>
          <wp:inline distT="0" distB="0" distL="0" distR="0" wp14:anchorId="7B984ECB" wp14:editId="1D13B0A4">
            <wp:extent cx="5176738" cy="2895600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657" cy="288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BB" w:rsidRPr="00271242" w:rsidRDefault="00D953BB" w:rsidP="0027124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jc w:val="center"/>
        <w:rPr>
          <w:rFonts w:eastAsia="Times New Roman" w:cstheme="minorHAnsi"/>
          <w:sz w:val="24"/>
          <w:szCs w:val="24"/>
          <w:lang w:eastAsia="it-IT"/>
        </w:rPr>
      </w:pPr>
    </w:p>
    <w:p w:rsidR="00D953BB" w:rsidRPr="00271242" w:rsidRDefault="00D953BB" w:rsidP="00271242">
      <w:pPr>
        <w:tabs>
          <w:tab w:val="left" w:pos="916"/>
          <w:tab w:val="left" w:pos="1832"/>
          <w:tab w:val="left" w:pos="311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694" w:hanging="2694"/>
        <w:jc w:val="center"/>
        <w:rPr>
          <w:rFonts w:eastAsia="Times New Roman" w:cstheme="minorHAnsi"/>
          <w:sz w:val="24"/>
          <w:szCs w:val="24"/>
          <w:lang w:eastAsia="it-IT"/>
        </w:rPr>
      </w:pPr>
    </w:p>
    <w:p w:rsidR="002B3415" w:rsidRPr="00271242" w:rsidRDefault="00D953BB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Questo </w:t>
      </w:r>
      <w:r w:rsidR="004215D5" w:rsidRPr="00271242">
        <w:rPr>
          <w:rFonts w:eastAsia="Times New Roman" w:cstheme="minorHAnsi"/>
          <w:sz w:val="24"/>
          <w:szCs w:val="24"/>
          <w:lang w:eastAsia="it-IT"/>
        </w:rPr>
        <w:t xml:space="preserve">dispositivo </w:t>
      </w:r>
      <w:r w:rsidRPr="00271242">
        <w:rPr>
          <w:rFonts w:eastAsia="Times New Roman" w:cstheme="minorHAnsi"/>
          <w:sz w:val="24"/>
          <w:szCs w:val="24"/>
          <w:lang w:eastAsia="it-IT"/>
        </w:rPr>
        <w:t>è utilizzato per collegare il ponte con una sorgente A.F. esterna distante e mantenere il ponte isolata da terra</w:t>
      </w:r>
      <w:r w:rsidR="002B3415" w:rsidRPr="00271242">
        <w:rPr>
          <w:rFonts w:eastAsia="Times New Roman" w:cstheme="minorHAnsi"/>
          <w:sz w:val="24"/>
          <w:szCs w:val="24"/>
          <w:lang w:eastAsia="it-IT"/>
        </w:rPr>
        <w:t>.</w:t>
      </w:r>
    </w:p>
    <w:p w:rsidR="002B3415" w:rsidRPr="000A43FD" w:rsidRDefault="002B3415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cstheme="minorHAnsi"/>
          <w:b/>
          <w:sz w:val="32"/>
          <w:szCs w:val="24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br w:type="column"/>
      </w:r>
      <w:r w:rsidRPr="000A43FD">
        <w:rPr>
          <w:rFonts w:cstheme="minorHAnsi"/>
          <w:b/>
          <w:sz w:val="32"/>
          <w:szCs w:val="24"/>
        </w:rPr>
        <w:lastRenderedPageBreak/>
        <w:t>2 FUNZIONAMENTO</w:t>
      </w:r>
    </w:p>
    <w:p w:rsidR="002B3415" w:rsidRPr="000A43FD" w:rsidRDefault="002B3415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cstheme="minorHAnsi"/>
          <w:sz w:val="32"/>
          <w:szCs w:val="24"/>
        </w:rPr>
      </w:pPr>
    </w:p>
    <w:p w:rsidR="002B3415" w:rsidRPr="00271242" w:rsidRDefault="002B3415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F62841" w:rsidRPr="00271242" w:rsidRDefault="00F62841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2B3415" w:rsidRPr="000A43FD" w:rsidRDefault="002B3415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b/>
          <w:sz w:val="28"/>
          <w:szCs w:val="24"/>
        </w:rPr>
      </w:pPr>
      <w:r w:rsidRPr="000A43FD">
        <w:rPr>
          <w:rFonts w:cstheme="minorHAnsi"/>
          <w:b/>
          <w:sz w:val="28"/>
          <w:szCs w:val="24"/>
        </w:rPr>
        <w:t>2.</w:t>
      </w:r>
      <w:r w:rsidR="000E335A" w:rsidRPr="000A43FD">
        <w:rPr>
          <w:rFonts w:cstheme="minorHAnsi"/>
          <w:b/>
          <w:sz w:val="28"/>
          <w:szCs w:val="24"/>
        </w:rPr>
        <w:t xml:space="preserve">1 </w:t>
      </w:r>
      <w:r w:rsidR="00B835CA">
        <w:rPr>
          <w:rFonts w:cstheme="minorHAnsi"/>
          <w:b/>
          <w:sz w:val="28"/>
          <w:szCs w:val="24"/>
        </w:rPr>
        <w:t xml:space="preserve"> </w:t>
      </w:r>
      <w:r w:rsidR="000E335A" w:rsidRPr="000A43FD">
        <w:rPr>
          <w:rFonts w:cstheme="minorHAnsi"/>
          <w:b/>
          <w:sz w:val="28"/>
          <w:szCs w:val="24"/>
        </w:rPr>
        <w:t>GENERALE</w:t>
      </w:r>
    </w:p>
    <w:p w:rsidR="00D953BB" w:rsidRPr="00271242" w:rsidRDefault="002B3415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4"/>
          <w:szCs w:val="24"/>
        </w:rPr>
      </w:pPr>
      <w:r w:rsidRPr="00271242">
        <w:rPr>
          <w:rFonts w:cstheme="minorHAnsi"/>
          <w:sz w:val="24"/>
          <w:szCs w:val="24"/>
        </w:rPr>
        <w:t xml:space="preserve">I controlli operativi di questo ponte sono disposti per fornire un </w:t>
      </w:r>
      <w:r w:rsidR="001E4C91">
        <w:rPr>
          <w:rFonts w:cstheme="minorHAnsi"/>
          <w:sz w:val="24"/>
          <w:szCs w:val="24"/>
        </w:rPr>
        <w:t xml:space="preserve">uso </w:t>
      </w:r>
      <w:r w:rsidRPr="00271242">
        <w:rPr>
          <w:rFonts w:cstheme="minorHAnsi"/>
          <w:sz w:val="24"/>
          <w:szCs w:val="24"/>
        </w:rPr>
        <w:t>semplice del sistema di misura a lettura diretta. La Figura. 2.3 riassume le funzioni di controllo. (Ved</w:t>
      </w:r>
      <w:r w:rsidR="007A3867">
        <w:rPr>
          <w:rFonts w:cstheme="minorHAnsi"/>
          <w:sz w:val="24"/>
          <w:szCs w:val="24"/>
        </w:rPr>
        <w:t xml:space="preserve">ere </w:t>
      </w:r>
      <w:r w:rsidR="00765B26" w:rsidRPr="00271242">
        <w:rPr>
          <w:rFonts w:cstheme="minorHAnsi"/>
          <w:sz w:val="24"/>
          <w:szCs w:val="24"/>
        </w:rPr>
        <w:t>P</w:t>
      </w:r>
      <w:r w:rsidRPr="00271242">
        <w:rPr>
          <w:rFonts w:cstheme="minorHAnsi"/>
          <w:sz w:val="24"/>
          <w:szCs w:val="24"/>
        </w:rPr>
        <w:t>ag</w:t>
      </w:r>
      <w:r w:rsidR="00514B22">
        <w:rPr>
          <w:rFonts w:cstheme="minorHAnsi"/>
          <w:sz w:val="24"/>
          <w:szCs w:val="24"/>
        </w:rPr>
        <w:t>.</w:t>
      </w:r>
      <w:r w:rsidRPr="00271242">
        <w:rPr>
          <w:rFonts w:cstheme="minorHAnsi"/>
          <w:sz w:val="24"/>
          <w:szCs w:val="24"/>
        </w:rPr>
        <w:t xml:space="preserve"> 10).</w:t>
      </w:r>
    </w:p>
    <w:p w:rsidR="002B3415" w:rsidRPr="00271242" w:rsidRDefault="002B3415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4"/>
          <w:szCs w:val="24"/>
        </w:rPr>
      </w:pPr>
    </w:p>
    <w:p w:rsidR="00045AC2" w:rsidRPr="00271242" w:rsidRDefault="00045AC2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4"/>
          <w:szCs w:val="24"/>
        </w:rPr>
      </w:pPr>
    </w:p>
    <w:p w:rsidR="002B3415" w:rsidRPr="000A43FD" w:rsidRDefault="002B3415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lt-edited"/>
          <w:rFonts w:cstheme="minorHAnsi"/>
          <w:b/>
          <w:sz w:val="28"/>
          <w:szCs w:val="24"/>
        </w:rPr>
      </w:pPr>
      <w:r w:rsidRPr="000A43FD">
        <w:rPr>
          <w:rFonts w:cstheme="minorHAnsi"/>
          <w:b/>
          <w:sz w:val="28"/>
          <w:szCs w:val="24"/>
        </w:rPr>
        <w:t xml:space="preserve">2.1.1 </w:t>
      </w:r>
      <w:r w:rsidR="00B835CA">
        <w:rPr>
          <w:rFonts w:cstheme="minorHAnsi"/>
          <w:b/>
          <w:sz w:val="28"/>
          <w:szCs w:val="24"/>
        </w:rPr>
        <w:t xml:space="preserve"> </w:t>
      </w:r>
      <w:r w:rsidRPr="000A43FD">
        <w:rPr>
          <w:rFonts w:cstheme="minorHAnsi"/>
          <w:b/>
          <w:sz w:val="28"/>
          <w:szCs w:val="24"/>
        </w:rPr>
        <w:t xml:space="preserve">BILANCIAMENTO </w:t>
      </w:r>
      <w:r w:rsidRPr="000A43FD">
        <w:rPr>
          <w:rStyle w:val="alt-edited"/>
          <w:rFonts w:cstheme="minorHAnsi"/>
          <w:b/>
          <w:sz w:val="28"/>
          <w:szCs w:val="24"/>
        </w:rPr>
        <w:t>DEL PONTE</w:t>
      </w:r>
    </w:p>
    <w:p w:rsidR="000E335A" w:rsidRDefault="000E335A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85E30" w:rsidRPr="00271242" w:rsidRDefault="002B3415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sz w:val="24"/>
          <w:szCs w:val="24"/>
        </w:rPr>
        <w:t>La normale procedura di bilanciamento del ponte per i componenti reattivi, comp</w:t>
      </w:r>
      <w:r w:rsidR="007A3867">
        <w:rPr>
          <w:rFonts w:cstheme="minorHAnsi"/>
          <w:sz w:val="24"/>
          <w:szCs w:val="24"/>
        </w:rPr>
        <w:t>rende</w:t>
      </w:r>
      <w:r w:rsidRPr="00271242">
        <w:rPr>
          <w:rFonts w:cstheme="minorHAnsi"/>
          <w:sz w:val="24"/>
          <w:szCs w:val="24"/>
        </w:rPr>
        <w:t xml:space="preserve"> la regolazione del </w:t>
      </w:r>
      <w:r w:rsidR="00B85E30" w:rsidRPr="00271242">
        <w:rPr>
          <w:rFonts w:cstheme="minorHAnsi"/>
          <w:sz w:val="24"/>
          <w:szCs w:val="24"/>
        </w:rPr>
        <w:t>controllo</w:t>
      </w:r>
      <w:r w:rsidRPr="00271242">
        <w:rPr>
          <w:rFonts w:cstheme="minorHAnsi"/>
          <w:sz w:val="24"/>
          <w:szCs w:val="24"/>
        </w:rPr>
        <w:t xml:space="preserve"> </w:t>
      </w:r>
      <w:r w:rsidRPr="00271242">
        <w:rPr>
          <w:rFonts w:cstheme="minorHAnsi"/>
          <w:b/>
          <w:sz w:val="24"/>
          <w:szCs w:val="24"/>
        </w:rPr>
        <w:t>B</w:t>
      </w:r>
      <w:r w:rsidR="00514B22">
        <w:rPr>
          <w:rFonts w:cstheme="minorHAnsi"/>
          <w:b/>
          <w:sz w:val="24"/>
          <w:szCs w:val="24"/>
        </w:rPr>
        <w:t>alance</w:t>
      </w:r>
      <w:r w:rsidRPr="00271242">
        <w:rPr>
          <w:rFonts w:cstheme="minorHAnsi"/>
          <w:sz w:val="24"/>
          <w:szCs w:val="24"/>
        </w:rPr>
        <w:t xml:space="preserve"> in combinazione con il controllo </w:t>
      </w:r>
      <w:r w:rsidR="00B85E30" w:rsidRPr="00271242">
        <w:rPr>
          <w:rFonts w:cstheme="minorHAnsi"/>
          <w:b/>
          <w:sz w:val="24"/>
          <w:szCs w:val="24"/>
        </w:rPr>
        <w:t>L</w:t>
      </w:r>
      <w:r w:rsidR="00514B22">
        <w:rPr>
          <w:rFonts w:cstheme="minorHAnsi"/>
          <w:b/>
          <w:sz w:val="24"/>
          <w:szCs w:val="24"/>
        </w:rPr>
        <w:t>oss Balance</w:t>
      </w:r>
      <w:r w:rsidR="00B85E30" w:rsidRPr="00271242">
        <w:rPr>
          <w:rFonts w:cstheme="minorHAnsi"/>
          <w:sz w:val="24"/>
          <w:szCs w:val="24"/>
        </w:rPr>
        <w:t>,</w:t>
      </w:r>
      <w:r w:rsidRPr="00271242">
        <w:rPr>
          <w:rFonts w:cstheme="minorHAnsi"/>
          <w:sz w:val="24"/>
          <w:szCs w:val="24"/>
        </w:rPr>
        <w:t xml:space="preserve"> al</w:t>
      </w:r>
      <w:r w:rsidR="007A3867">
        <w:rPr>
          <w:rFonts w:cstheme="minorHAnsi"/>
          <w:sz w:val="24"/>
          <w:szCs w:val="24"/>
        </w:rPr>
        <w:t xml:space="preserve">lo scopo </w:t>
      </w:r>
      <w:r w:rsidRPr="00271242">
        <w:rPr>
          <w:rFonts w:cstheme="minorHAnsi"/>
          <w:sz w:val="24"/>
          <w:szCs w:val="24"/>
        </w:rPr>
        <w:t xml:space="preserve">di portare </w:t>
      </w:r>
      <w:r w:rsidR="00B85E30" w:rsidRPr="00271242">
        <w:rPr>
          <w:rFonts w:cstheme="minorHAnsi"/>
          <w:sz w:val="24"/>
          <w:szCs w:val="24"/>
        </w:rPr>
        <w:t xml:space="preserve">l’indice dello strumento possibilmente vicino allo </w:t>
      </w:r>
      <w:r w:rsidRPr="00271242">
        <w:rPr>
          <w:rFonts w:cstheme="minorHAnsi"/>
          <w:sz w:val="24"/>
          <w:szCs w:val="24"/>
        </w:rPr>
        <w:t>zero</w:t>
      </w:r>
      <w:r w:rsidR="00B85E30" w:rsidRPr="00271242">
        <w:rPr>
          <w:rFonts w:cstheme="minorHAnsi"/>
          <w:sz w:val="24"/>
          <w:szCs w:val="24"/>
        </w:rPr>
        <w:t>.</w:t>
      </w:r>
    </w:p>
    <w:p w:rsidR="00213E7E" w:rsidRPr="00271242" w:rsidRDefault="00213E7E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sz w:val="24"/>
          <w:szCs w:val="24"/>
        </w:rPr>
        <w:t xml:space="preserve">Il controllo della </w:t>
      </w:r>
      <w:r w:rsidR="00765B26" w:rsidRPr="00271242">
        <w:rPr>
          <w:rFonts w:cstheme="minorHAnsi"/>
          <w:b/>
          <w:sz w:val="24"/>
          <w:szCs w:val="24"/>
        </w:rPr>
        <w:t>S</w:t>
      </w:r>
      <w:r w:rsidR="00514B22">
        <w:rPr>
          <w:rFonts w:cstheme="minorHAnsi"/>
          <w:b/>
          <w:sz w:val="24"/>
          <w:szCs w:val="24"/>
        </w:rPr>
        <w:t>ensitivity</w:t>
      </w:r>
      <w:r w:rsidR="00765B26" w:rsidRPr="00271242">
        <w:rPr>
          <w:rFonts w:cstheme="minorHAnsi"/>
          <w:sz w:val="24"/>
          <w:szCs w:val="24"/>
        </w:rPr>
        <w:t xml:space="preserve"> </w:t>
      </w:r>
      <w:r w:rsidRPr="00271242">
        <w:rPr>
          <w:rFonts w:cstheme="minorHAnsi"/>
          <w:sz w:val="24"/>
          <w:szCs w:val="24"/>
        </w:rPr>
        <w:t xml:space="preserve">consente di </w:t>
      </w:r>
      <w:r w:rsidR="00514B22">
        <w:rPr>
          <w:rFonts w:cstheme="minorHAnsi"/>
          <w:sz w:val="24"/>
          <w:szCs w:val="24"/>
        </w:rPr>
        <w:t xml:space="preserve">variare </w:t>
      </w:r>
      <w:r w:rsidRPr="00271242">
        <w:rPr>
          <w:rFonts w:cstheme="minorHAnsi"/>
          <w:sz w:val="24"/>
          <w:szCs w:val="24"/>
        </w:rPr>
        <w:t xml:space="preserve">la sensibilità del rivelatore per una </w:t>
      </w:r>
      <w:r w:rsidR="009D4859" w:rsidRPr="00271242">
        <w:rPr>
          <w:rFonts w:cstheme="minorHAnsi"/>
          <w:sz w:val="24"/>
          <w:szCs w:val="24"/>
        </w:rPr>
        <w:t xml:space="preserve">indicazione </w:t>
      </w:r>
      <w:r w:rsidRPr="00271242">
        <w:rPr>
          <w:rFonts w:cstheme="minorHAnsi"/>
          <w:sz w:val="24"/>
          <w:szCs w:val="24"/>
        </w:rPr>
        <w:t>dell'</w:t>
      </w:r>
      <w:r w:rsidR="009D4859" w:rsidRPr="00271242">
        <w:rPr>
          <w:rFonts w:cstheme="minorHAnsi"/>
          <w:sz w:val="24"/>
          <w:szCs w:val="24"/>
        </w:rPr>
        <w:t>indice ch</w:t>
      </w:r>
      <w:r w:rsidRPr="00271242">
        <w:rPr>
          <w:rFonts w:cstheme="minorHAnsi"/>
          <w:sz w:val="24"/>
          <w:szCs w:val="24"/>
        </w:rPr>
        <w:t xml:space="preserve">iara e di avvicinarsi all’equilibrio </w:t>
      </w:r>
      <w:r w:rsidR="007A3867">
        <w:rPr>
          <w:rFonts w:cstheme="minorHAnsi"/>
          <w:sz w:val="24"/>
          <w:szCs w:val="24"/>
        </w:rPr>
        <w:t>per</w:t>
      </w:r>
      <w:r w:rsidRPr="00271242">
        <w:rPr>
          <w:rFonts w:cstheme="minorHAnsi"/>
          <w:sz w:val="24"/>
          <w:szCs w:val="24"/>
        </w:rPr>
        <w:t xml:space="preserve"> </w:t>
      </w:r>
      <w:r w:rsidR="00514B22">
        <w:rPr>
          <w:rFonts w:cstheme="minorHAnsi"/>
          <w:sz w:val="24"/>
          <w:szCs w:val="24"/>
        </w:rPr>
        <w:t xml:space="preserve">i </w:t>
      </w:r>
      <w:r w:rsidRPr="00271242">
        <w:rPr>
          <w:rFonts w:cstheme="minorHAnsi"/>
          <w:sz w:val="24"/>
          <w:szCs w:val="24"/>
        </w:rPr>
        <w:t xml:space="preserve">componenti </w:t>
      </w:r>
      <w:r w:rsidR="009D4859" w:rsidRPr="00271242">
        <w:rPr>
          <w:rFonts w:cstheme="minorHAnsi"/>
          <w:sz w:val="24"/>
          <w:szCs w:val="24"/>
        </w:rPr>
        <w:t>con</w:t>
      </w:r>
      <w:r w:rsidRPr="00271242">
        <w:rPr>
          <w:rFonts w:cstheme="minorHAnsi"/>
          <w:sz w:val="24"/>
          <w:szCs w:val="24"/>
        </w:rPr>
        <w:t xml:space="preserve"> valore sconosciuto.</w:t>
      </w:r>
      <w:r w:rsidR="002B3415" w:rsidRPr="00271242">
        <w:rPr>
          <w:rFonts w:cstheme="minorHAnsi"/>
          <w:sz w:val="24"/>
          <w:szCs w:val="24"/>
        </w:rPr>
        <w:t xml:space="preserve"> </w:t>
      </w:r>
    </w:p>
    <w:p w:rsidR="00765B26" w:rsidRPr="00271242" w:rsidRDefault="007A3867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Nelle </w:t>
      </w:r>
      <w:r w:rsidR="00765B26" w:rsidRPr="00271242">
        <w:rPr>
          <w:rFonts w:cstheme="minorHAnsi"/>
          <w:sz w:val="24"/>
          <w:szCs w:val="24"/>
        </w:rPr>
        <w:t>misure in A.C. lo spostamento dell’indice dello strumento si sposta alla destra dello zero, ma per misure in D.C.</w:t>
      </w:r>
      <w:r w:rsidR="009D4859" w:rsidRPr="00271242">
        <w:rPr>
          <w:rFonts w:cstheme="minorHAnsi"/>
          <w:sz w:val="24"/>
          <w:szCs w:val="24"/>
        </w:rPr>
        <w:t>,</w:t>
      </w:r>
      <w:r w:rsidR="00765B26" w:rsidRPr="00271242">
        <w:rPr>
          <w:rFonts w:cstheme="minorHAnsi"/>
          <w:sz w:val="24"/>
          <w:szCs w:val="24"/>
        </w:rPr>
        <w:t xml:space="preserve"> quando il punto di equilibrio </w:t>
      </w:r>
      <w:r w:rsidR="00514B22">
        <w:rPr>
          <w:rFonts w:cstheme="minorHAnsi"/>
          <w:sz w:val="24"/>
          <w:szCs w:val="24"/>
        </w:rPr>
        <w:t xml:space="preserve">varia </w:t>
      </w:r>
      <w:r w:rsidR="00765B26" w:rsidRPr="00271242">
        <w:rPr>
          <w:rFonts w:cstheme="minorHAnsi"/>
          <w:sz w:val="24"/>
          <w:szCs w:val="24"/>
        </w:rPr>
        <w:t xml:space="preserve">intorno allo </w:t>
      </w:r>
      <w:r w:rsidR="00514B22">
        <w:rPr>
          <w:rFonts w:cstheme="minorHAnsi"/>
          <w:sz w:val="24"/>
          <w:szCs w:val="24"/>
        </w:rPr>
        <w:t>z</w:t>
      </w:r>
      <w:r w:rsidR="00765B26" w:rsidRPr="00271242">
        <w:rPr>
          <w:rFonts w:cstheme="minorHAnsi"/>
          <w:sz w:val="24"/>
          <w:szCs w:val="24"/>
        </w:rPr>
        <w:t>ero, l’indicazione come punto di equilibrio fornito è tale che quando l</w:t>
      </w:r>
      <w:r>
        <w:rPr>
          <w:rFonts w:cstheme="minorHAnsi"/>
          <w:sz w:val="24"/>
          <w:szCs w:val="24"/>
        </w:rPr>
        <w:t xml:space="preserve">’indicazione </w:t>
      </w:r>
      <w:r w:rsidR="00765B26" w:rsidRPr="00271242">
        <w:rPr>
          <w:rFonts w:cstheme="minorHAnsi"/>
          <w:sz w:val="24"/>
          <w:szCs w:val="24"/>
        </w:rPr>
        <w:t>è a sinistra dello zero il valore sconosciuto è superiore all</w:t>
      </w:r>
      <w:r w:rsidR="009D4859" w:rsidRPr="00271242">
        <w:rPr>
          <w:rFonts w:cstheme="minorHAnsi"/>
          <w:sz w:val="24"/>
          <w:szCs w:val="24"/>
        </w:rPr>
        <w:t xml:space="preserve">a </w:t>
      </w:r>
      <w:r w:rsidR="00765B26" w:rsidRPr="00271242">
        <w:rPr>
          <w:rFonts w:cstheme="minorHAnsi"/>
          <w:sz w:val="24"/>
          <w:szCs w:val="24"/>
        </w:rPr>
        <w:t>impostazione sul ponte e viceversa.</w:t>
      </w:r>
    </w:p>
    <w:p w:rsidR="00765B26" w:rsidRPr="00271242" w:rsidRDefault="00765B26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4"/>
          <w:szCs w:val="24"/>
        </w:rPr>
      </w:pPr>
    </w:p>
    <w:p w:rsidR="00765B26" w:rsidRPr="00271242" w:rsidRDefault="009D4859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271242">
        <w:rPr>
          <w:rStyle w:val="alt-edited"/>
          <w:rFonts w:cstheme="minorHAnsi"/>
          <w:sz w:val="24"/>
          <w:szCs w:val="24"/>
        </w:rPr>
        <w:t>Il mancato</w:t>
      </w:r>
      <w:r w:rsidRPr="00271242">
        <w:rPr>
          <w:rFonts w:cstheme="minorHAnsi"/>
          <w:sz w:val="24"/>
          <w:szCs w:val="24"/>
        </w:rPr>
        <w:t xml:space="preserve"> risultato di un completo equilibrio durante la misura in A.C. può essere attribuita ad una o più delle seguenti cause:</w:t>
      </w:r>
    </w:p>
    <w:p w:rsidR="00BD5258" w:rsidRPr="00271242" w:rsidRDefault="00BD5258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D5258" w:rsidRDefault="00BD5258" w:rsidP="0027124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4"/>
          <w:szCs w:val="24"/>
        </w:rPr>
      </w:pPr>
    </w:p>
    <w:p w:rsidR="003D7A11" w:rsidRPr="00271242" w:rsidRDefault="003D7A11" w:rsidP="0027124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D5258" w:rsidRPr="00271242" w:rsidRDefault="00C02F1A" w:rsidP="00271242">
      <w:pPr>
        <w:pStyle w:val="PreformattatoHTML"/>
        <w:tabs>
          <w:tab w:val="clear" w:pos="916"/>
          <w:tab w:val="left" w:pos="851"/>
        </w:tabs>
        <w:rPr>
          <w:rFonts w:asciiTheme="minorHAnsi" w:hAnsiTheme="minorHAnsi" w:cstheme="minorHAnsi"/>
          <w:sz w:val="24"/>
          <w:szCs w:val="24"/>
        </w:rPr>
      </w:pPr>
      <w:r w:rsidRPr="00271242">
        <w:rPr>
          <w:rFonts w:asciiTheme="minorHAnsi" w:hAnsiTheme="minorHAnsi" w:cstheme="minorHAnsi"/>
          <w:sz w:val="24"/>
          <w:szCs w:val="24"/>
        </w:rPr>
        <w:tab/>
      </w:r>
      <w:r w:rsidR="00BD5258" w:rsidRPr="00271242">
        <w:rPr>
          <w:rFonts w:asciiTheme="minorHAnsi" w:hAnsiTheme="minorHAnsi" w:cstheme="minorHAnsi"/>
          <w:b/>
          <w:sz w:val="24"/>
          <w:szCs w:val="24"/>
        </w:rPr>
        <w:t>R</w:t>
      </w:r>
      <w:r w:rsidR="00BD5258" w:rsidRPr="00271242">
        <w:rPr>
          <w:rFonts w:asciiTheme="minorHAnsi" w:hAnsiTheme="minorHAnsi" w:cstheme="minorHAnsi"/>
          <w:sz w:val="24"/>
          <w:szCs w:val="24"/>
        </w:rPr>
        <w:tab/>
        <w:t>tropp</w:t>
      </w:r>
      <w:r w:rsidR="007A3867">
        <w:rPr>
          <w:rFonts w:asciiTheme="minorHAnsi" w:hAnsiTheme="minorHAnsi" w:cstheme="minorHAnsi"/>
          <w:sz w:val="24"/>
          <w:szCs w:val="24"/>
        </w:rPr>
        <w:t>a</w:t>
      </w:r>
      <w:r w:rsidR="00BD5258" w:rsidRPr="00271242">
        <w:rPr>
          <w:rFonts w:asciiTheme="minorHAnsi" w:hAnsiTheme="minorHAnsi" w:cstheme="minorHAnsi"/>
          <w:sz w:val="24"/>
          <w:szCs w:val="24"/>
        </w:rPr>
        <w:t xml:space="preserve"> capacità </w:t>
      </w:r>
      <w:r w:rsidR="007A3867">
        <w:rPr>
          <w:rFonts w:asciiTheme="minorHAnsi" w:hAnsiTheme="minorHAnsi" w:cstheme="minorHAnsi"/>
          <w:sz w:val="24"/>
          <w:szCs w:val="24"/>
        </w:rPr>
        <w:t xml:space="preserve">o induttanza </w:t>
      </w:r>
      <w:r w:rsidR="00BD5258" w:rsidRPr="00271242">
        <w:rPr>
          <w:rFonts w:asciiTheme="minorHAnsi" w:hAnsiTheme="minorHAnsi" w:cstheme="minorHAnsi"/>
          <w:sz w:val="24"/>
          <w:szCs w:val="24"/>
        </w:rPr>
        <w:t>parassit</w:t>
      </w:r>
      <w:r w:rsidR="007A3867">
        <w:rPr>
          <w:rFonts w:asciiTheme="minorHAnsi" w:hAnsiTheme="minorHAnsi" w:cstheme="minorHAnsi"/>
          <w:sz w:val="24"/>
          <w:szCs w:val="24"/>
        </w:rPr>
        <w:t>a</w:t>
      </w:r>
    </w:p>
    <w:p w:rsidR="00BD5258" w:rsidRDefault="00BD5258" w:rsidP="00271242">
      <w:pPr>
        <w:pStyle w:val="PreformattatoHTML"/>
        <w:tabs>
          <w:tab w:val="clear" w:pos="916"/>
          <w:tab w:val="left" w:pos="851"/>
        </w:tabs>
        <w:rPr>
          <w:rFonts w:asciiTheme="minorHAnsi" w:hAnsiTheme="minorHAnsi" w:cstheme="minorHAnsi"/>
          <w:sz w:val="24"/>
          <w:szCs w:val="24"/>
        </w:rPr>
      </w:pPr>
    </w:p>
    <w:p w:rsidR="003D7A11" w:rsidRPr="00271242" w:rsidRDefault="003D7A11" w:rsidP="00271242">
      <w:pPr>
        <w:pStyle w:val="PreformattatoHTML"/>
        <w:tabs>
          <w:tab w:val="clear" w:pos="916"/>
          <w:tab w:val="left" w:pos="851"/>
        </w:tabs>
        <w:rPr>
          <w:rFonts w:asciiTheme="minorHAnsi" w:hAnsiTheme="minorHAnsi" w:cstheme="minorHAnsi"/>
          <w:sz w:val="24"/>
          <w:szCs w:val="24"/>
        </w:rPr>
      </w:pPr>
    </w:p>
    <w:p w:rsidR="00BD5258" w:rsidRPr="00271242" w:rsidRDefault="00C02F1A" w:rsidP="007A3867">
      <w:pPr>
        <w:pStyle w:val="PreformattatoHTML"/>
        <w:tabs>
          <w:tab w:val="clear" w:pos="916"/>
          <w:tab w:val="left" w:pos="851"/>
        </w:tabs>
        <w:ind w:left="1843" w:hanging="1985"/>
        <w:jc w:val="both"/>
        <w:rPr>
          <w:rFonts w:asciiTheme="minorHAnsi" w:hAnsiTheme="minorHAnsi" w:cstheme="minorHAnsi"/>
          <w:sz w:val="24"/>
          <w:szCs w:val="24"/>
        </w:rPr>
      </w:pPr>
      <w:r w:rsidRPr="00271242">
        <w:rPr>
          <w:rFonts w:asciiTheme="minorHAnsi" w:hAnsiTheme="minorHAnsi" w:cstheme="minorHAnsi"/>
          <w:sz w:val="24"/>
          <w:szCs w:val="24"/>
        </w:rPr>
        <w:tab/>
      </w:r>
      <w:r w:rsidR="00BD5258" w:rsidRPr="00271242">
        <w:rPr>
          <w:rFonts w:asciiTheme="minorHAnsi" w:hAnsiTheme="minorHAnsi" w:cstheme="minorHAnsi"/>
          <w:b/>
          <w:sz w:val="24"/>
          <w:szCs w:val="24"/>
        </w:rPr>
        <w:t>C</w:t>
      </w:r>
      <w:r w:rsidR="00BD5258" w:rsidRPr="00271242">
        <w:rPr>
          <w:rFonts w:asciiTheme="minorHAnsi" w:hAnsiTheme="minorHAnsi" w:cstheme="minorHAnsi"/>
          <w:sz w:val="24"/>
          <w:szCs w:val="24"/>
        </w:rPr>
        <w:t xml:space="preserve"> e</w:t>
      </w:r>
      <w:r w:rsidR="00BD5258" w:rsidRPr="00271242">
        <w:rPr>
          <w:rFonts w:asciiTheme="minorHAnsi" w:hAnsiTheme="minorHAnsi" w:cstheme="minorHAnsi"/>
          <w:b/>
          <w:sz w:val="24"/>
          <w:szCs w:val="24"/>
        </w:rPr>
        <w:t xml:space="preserve"> L</w:t>
      </w:r>
      <w:r w:rsidR="00BD5258" w:rsidRPr="00271242">
        <w:rPr>
          <w:rFonts w:asciiTheme="minorHAnsi" w:hAnsiTheme="minorHAnsi" w:cstheme="minorHAnsi"/>
          <w:sz w:val="24"/>
          <w:szCs w:val="24"/>
        </w:rPr>
        <w:tab/>
        <w:t>regolazione non corretta del L</w:t>
      </w:r>
      <w:r w:rsidR="003C6917">
        <w:rPr>
          <w:rFonts w:asciiTheme="minorHAnsi" w:hAnsiTheme="minorHAnsi" w:cstheme="minorHAnsi"/>
          <w:sz w:val="24"/>
          <w:szCs w:val="24"/>
        </w:rPr>
        <w:t>oss Balance</w:t>
      </w:r>
      <w:r w:rsidR="00BD5258" w:rsidRPr="00271242">
        <w:rPr>
          <w:rFonts w:asciiTheme="minorHAnsi" w:hAnsiTheme="minorHAnsi" w:cstheme="minorHAnsi"/>
          <w:sz w:val="24"/>
          <w:szCs w:val="24"/>
        </w:rPr>
        <w:t xml:space="preserve"> e in particolare </w:t>
      </w:r>
      <w:r w:rsidR="007C31B4" w:rsidRPr="00271242">
        <w:rPr>
          <w:rFonts w:asciiTheme="minorHAnsi" w:hAnsiTheme="minorHAnsi" w:cstheme="minorHAnsi"/>
          <w:sz w:val="24"/>
          <w:szCs w:val="24"/>
        </w:rPr>
        <w:t xml:space="preserve">di </w:t>
      </w:r>
      <w:r w:rsidR="00BD5258" w:rsidRPr="00271242">
        <w:rPr>
          <w:rFonts w:asciiTheme="minorHAnsi" w:hAnsiTheme="minorHAnsi" w:cstheme="minorHAnsi"/>
          <w:sz w:val="24"/>
          <w:szCs w:val="24"/>
        </w:rPr>
        <w:t xml:space="preserve">un settaggio troppo basso di Q o </w:t>
      </w:r>
      <w:r w:rsidR="007A3867">
        <w:rPr>
          <w:rFonts w:asciiTheme="minorHAnsi" w:hAnsiTheme="minorHAnsi" w:cstheme="minorHAnsi"/>
          <w:sz w:val="24"/>
          <w:szCs w:val="24"/>
        </w:rPr>
        <w:t xml:space="preserve">troppo </w:t>
      </w:r>
      <w:r w:rsidR="00BD5258" w:rsidRPr="00271242">
        <w:rPr>
          <w:rFonts w:asciiTheme="minorHAnsi" w:hAnsiTheme="minorHAnsi" w:cstheme="minorHAnsi"/>
          <w:sz w:val="24"/>
          <w:szCs w:val="24"/>
        </w:rPr>
        <w:t>alto di D</w:t>
      </w:r>
      <w:r w:rsidR="001E4C91">
        <w:rPr>
          <w:rFonts w:asciiTheme="minorHAnsi" w:hAnsiTheme="minorHAnsi" w:cstheme="minorHAnsi"/>
          <w:sz w:val="24"/>
          <w:szCs w:val="24"/>
        </w:rPr>
        <w:t xml:space="preserve"> (vedere pag. 27)</w:t>
      </w:r>
      <w:r w:rsidR="00BD5258" w:rsidRPr="00271242">
        <w:rPr>
          <w:rFonts w:asciiTheme="minorHAnsi" w:hAnsiTheme="minorHAnsi" w:cstheme="minorHAnsi"/>
          <w:sz w:val="24"/>
          <w:szCs w:val="24"/>
        </w:rPr>
        <w:t>.</w:t>
      </w:r>
    </w:p>
    <w:p w:rsidR="00317CCE" w:rsidRPr="00271242" w:rsidRDefault="00BD5258" w:rsidP="007A3867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/>
        <w:jc w:val="both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Questo può essere dovuto alla limitata risoluzione del controllo di Q inferiore a 1.</w:t>
      </w:r>
      <w:r w:rsidR="007C31B4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317CCE" w:rsidRPr="00271242">
        <w:rPr>
          <w:rFonts w:eastAsia="Times New Roman" w:cstheme="minorHAnsi"/>
          <w:sz w:val="24"/>
          <w:szCs w:val="24"/>
          <w:lang w:eastAsia="it-IT"/>
        </w:rPr>
        <w:t>In alternativa può significare che la perdita del componente sotto prova è troppo compless</w:t>
      </w:r>
      <w:r w:rsidR="00AB3D91" w:rsidRPr="00271242">
        <w:rPr>
          <w:rFonts w:eastAsia="Times New Roman" w:cstheme="minorHAnsi"/>
          <w:sz w:val="24"/>
          <w:szCs w:val="24"/>
          <w:lang w:eastAsia="it-IT"/>
        </w:rPr>
        <w:t>a</w:t>
      </w:r>
      <w:r w:rsidR="00317CCE" w:rsidRPr="00271242">
        <w:rPr>
          <w:rFonts w:eastAsia="Times New Roman" w:cstheme="minorHAnsi"/>
          <w:sz w:val="24"/>
          <w:szCs w:val="24"/>
          <w:lang w:eastAsia="it-IT"/>
        </w:rPr>
        <w:t xml:space="preserve"> per essere risolt</w:t>
      </w:r>
      <w:r w:rsidR="00AB3D91" w:rsidRPr="00271242">
        <w:rPr>
          <w:rFonts w:eastAsia="Times New Roman" w:cstheme="minorHAnsi"/>
          <w:sz w:val="24"/>
          <w:szCs w:val="24"/>
          <w:lang w:eastAsia="it-IT"/>
        </w:rPr>
        <w:t>a</w:t>
      </w:r>
      <w:r w:rsidR="00317CCE" w:rsidRPr="00271242">
        <w:rPr>
          <w:rFonts w:eastAsia="Times New Roman" w:cstheme="minorHAnsi"/>
          <w:sz w:val="24"/>
          <w:szCs w:val="24"/>
          <w:lang w:eastAsia="it-IT"/>
        </w:rPr>
        <w:t xml:space="preserve"> semplicemente con un </w:t>
      </w:r>
      <w:r w:rsidR="00AB3D91" w:rsidRPr="00271242">
        <w:rPr>
          <w:rFonts w:eastAsia="Times New Roman" w:cstheme="minorHAnsi"/>
          <w:sz w:val="24"/>
          <w:szCs w:val="24"/>
          <w:lang w:eastAsia="it-IT"/>
        </w:rPr>
        <w:t xml:space="preserve">bilanciamento </w:t>
      </w:r>
      <w:r w:rsidR="00317CCE" w:rsidRPr="00271242">
        <w:rPr>
          <w:rFonts w:eastAsia="Times New Roman" w:cstheme="minorHAnsi"/>
          <w:sz w:val="24"/>
          <w:szCs w:val="24"/>
          <w:lang w:eastAsia="it-IT"/>
        </w:rPr>
        <w:t>della perdita in serie o in parallel</w:t>
      </w:r>
      <w:r w:rsidR="00BD1979">
        <w:rPr>
          <w:rFonts w:eastAsia="Times New Roman" w:cstheme="minorHAnsi"/>
          <w:sz w:val="24"/>
          <w:szCs w:val="24"/>
          <w:lang w:eastAsia="it-IT"/>
        </w:rPr>
        <w:t>o</w:t>
      </w:r>
      <w:r w:rsidR="00317CCE" w:rsidRPr="00271242">
        <w:rPr>
          <w:rFonts w:eastAsia="Times New Roman" w:cstheme="minorHAnsi"/>
          <w:sz w:val="24"/>
          <w:szCs w:val="24"/>
          <w:lang w:eastAsia="it-IT"/>
        </w:rPr>
        <w:t>.</w:t>
      </w:r>
      <w:r w:rsidR="00045AC2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317CCE" w:rsidRPr="00271242">
        <w:rPr>
          <w:rFonts w:eastAsia="Times New Roman" w:cstheme="minorHAnsi"/>
          <w:sz w:val="24"/>
          <w:szCs w:val="24"/>
          <w:lang w:eastAsia="it-IT"/>
        </w:rPr>
        <w:t xml:space="preserve">Questo significa che </w:t>
      </w:r>
      <w:r w:rsidR="00045AC2" w:rsidRPr="00271242">
        <w:rPr>
          <w:rFonts w:eastAsia="Times New Roman" w:cstheme="minorHAnsi"/>
          <w:sz w:val="24"/>
          <w:szCs w:val="24"/>
          <w:lang w:eastAsia="it-IT"/>
        </w:rPr>
        <w:t xml:space="preserve">si è consapevoli </w:t>
      </w:r>
      <w:r w:rsidR="00317CCE" w:rsidRPr="00271242">
        <w:rPr>
          <w:rFonts w:eastAsia="Times New Roman" w:cstheme="minorHAnsi"/>
          <w:sz w:val="24"/>
          <w:szCs w:val="24"/>
          <w:lang w:eastAsia="it-IT"/>
        </w:rPr>
        <w:t>che il punto di equilibrio del contenuto armonico della sorgente A</w:t>
      </w:r>
      <w:r w:rsidR="003C6917">
        <w:rPr>
          <w:rFonts w:eastAsia="Times New Roman" w:cstheme="minorHAnsi"/>
          <w:sz w:val="24"/>
          <w:szCs w:val="24"/>
          <w:lang w:eastAsia="it-IT"/>
        </w:rPr>
        <w:t>.</w:t>
      </w:r>
      <w:r w:rsidR="00317CCE" w:rsidRPr="00271242">
        <w:rPr>
          <w:rFonts w:eastAsia="Times New Roman" w:cstheme="minorHAnsi"/>
          <w:sz w:val="24"/>
          <w:szCs w:val="24"/>
          <w:lang w:eastAsia="it-IT"/>
        </w:rPr>
        <w:t>F</w:t>
      </w:r>
      <w:r w:rsidR="003C6917">
        <w:rPr>
          <w:rFonts w:eastAsia="Times New Roman" w:cstheme="minorHAnsi"/>
          <w:sz w:val="24"/>
          <w:szCs w:val="24"/>
          <w:lang w:eastAsia="it-IT"/>
        </w:rPr>
        <w:t>.</w:t>
      </w:r>
      <w:r w:rsidR="00317CCE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045AC2" w:rsidRPr="00271242">
        <w:rPr>
          <w:rFonts w:eastAsia="Times New Roman" w:cstheme="minorHAnsi"/>
          <w:sz w:val="24"/>
          <w:szCs w:val="24"/>
          <w:lang w:eastAsia="it-IT"/>
        </w:rPr>
        <w:t>è</w:t>
      </w:r>
      <w:r w:rsidR="00C02F1A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317CCE" w:rsidRPr="00271242">
        <w:rPr>
          <w:rFonts w:eastAsia="Times New Roman" w:cstheme="minorHAnsi"/>
          <w:sz w:val="24"/>
          <w:szCs w:val="24"/>
          <w:lang w:eastAsia="it-IT"/>
        </w:rPr>
        <w:t xml:space="preserve">diverso da quello della </w:t>
      </w:r>
      <w:r w:rsidR="003C6917">
        <w:rPr>
          <w:rFonts w:eastAsia="Times New Roman" w:cstheme="minorHAnsi"/>
          <w:sz w:val="24"/>
          <w:szCs w:val="24"/>
          <w:lang w:eastAsia="it-IT"/>
        </w:rPr>
        <w:t xml:space="preserve">frequenza </w:t>
      </w:r>
      <w:r w:rsidR="00317CCE" w:rsidRPr="00271242">
        <w:rPr>
          <w:rFonts w:eastAsia="Times New Roman" w:cstheme="minorHAnsi"/>
          <w:sz w:val="24"/>
          <w:szCs w:val="24"/>
          <w:lang w:eastAsia="it-IT"/>
        </w:rPr>
        <w:t>fondamentale.</w:t>
      </w:r>
      <w:r w:rsidR="00C62961" w:rsidRPr="00271242">
        <w:rPr>
          <w:rFonts w:eastAsia="Times New Roman" w:cstheme="minorHAnsi"/>
          <w:sz w:val="24"/>
          <w:szCs w:val="24"/>
          <w:lang w:eastAsia="it-IT"/>
        </w:rPr>
        <w:t xml:space="preserve"> </w:t>
      </w:r>
    </w:p>
    <w:p w:rsidR="00C62961" w:rsidRPr="00271242" w:rsidRDefault="000E335A" w:rsidP="0027124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Pertanto, q</w:t>
      </w:r>
      <w:r w:rsidR="00C02F1A" w:rsidRPr="00271242">
        <w:rPr>
          <w:rFonts w:cstheme="minorHAnsi"/>
          <w:sz w:val="24"/>
          <w:szCs w:val="24"/>
        </w:rPr>
        <w:t>ualsiasi segnale A</w:t>
      </w:r>
      <w:r w:rsidR="003C6917">
        <w:rPr>
          <w:rFonts w:cstheme="minorHAnsi"/>
          <w:sz w:val="24"/>
          <w:szCs w:val="24"/>
        </w:rPr>
        <w:t>.</w:t>
      </w:r>
      <w:r w:rsidR="00C02F1A" w:rsidRPr="00271242">
        <w:rPr>
          <w:rFonts w:cstheme="minorHAnsi"/>
          <w:sz w:val="24"/>
          <w:szCs w:val="24"/>
        </w:rPr>
        <w:t>F</w:t>
      </w:r>
      <w:r w:rsidR="003C6917">
        <w:rPr>
          <w:rFonts w:cstheme="minorHAnsi"/>
          <w:sz w:val="24"/>
          <w:szCs w:val="24"/>
        </w:rPr>
        <w:t>.</w:t>
      </w:r>
      <w:r w:rsidR="00C02F1A" w:rsidRPr="00271242">
        <w:rPr>
          <w:rFonts w:cstheme="minorHAnsi"/>
          <w:sz w:val="24"/>
          <w:szCs w:val="24"/>
        </w:rPr>
        <w:t xml:space="preserve"> esterno utilizzato per eccitare il ponte</w:t>
      </w:r>
      <w:r>
        <w:rPr>
          <w:rFonts w:cstheme="minorHAnsi"/>
          <w:sz w:val="24"/>
          <w:szCs w:val="24"/>
        </w:rPr>
        <w:t>,</w:t>
      </w:r>
      <w:r w:rsidR="00C02F1A" w:rsidRPr="00271242">
        <w:rPr>
          <w:rFonts w:cstheme="minorHAnsi"/>
          <w:sz w:val="24"/>
          <w:szCs w:val="24"/>
        </w:rPr>
        <w:t xml:space="preserve"> dovrebbe essere esente da armoniche e ronzio di alimentazione; può essere necessario utilizzare un rivelatore di frequenza selettivo esterno, collegato tra i morsetti </w:t>
      </w:r>
      <w:r w:rsidR="00C62961" w:rsidRPr="00271242">
        <w:rPr>
          <w:rFonts w:cstheme="minorHAnsi"/>
          <w:sz w:val="24"/>
          <w:szCs w:val="24"/>
        </w:rPr>
        <w:t xml:space="preserve"> </w:t>
      </w:r>
      <w:r w:rsidR="00C02F1A" w:rsidRPr="001E4C91">
        <w:rPr>
          <w:rFonts w:cstheme="minorHAnsi"/>
          <w:b/>
          <w:sz w:val="24"/>
          <w:szCs w:val="24"/>
        </w:rPr>
        <w:t>DET+VE</w:t>
      </w:r>
      <w:r w:rsidR="00C02F1A" w:rsidRPr="00271242">
        <w:rPr>
          <w:rFonts w:cstheme="minorHAnsi"/>
          <w:sz w:val="24"/>
          <w:szCs w:val="24"/>
        </w:rPr>
        <w:t xml:space="preserve"> e </w:t>
      </w:r>
      <w:r w:rsidR="00C02F1A" w:rsidRPr="001E4C91">
        <w:rPr>
          <w:rFonts w:cstheme="minorHAnsi"/>
          <w:b/>
          <w:sz w:val="24"/>
          <w:szCs w:val="24"/>
        </w:rPr>
        <w:t>–VE</w:t>
      </w:r>
      <w:r w:rsidR="00C02F1A" w:rsidRPr="00271242">
        <w:rPr>
          <w:rFonts w:cstheme="minorHAnsi"/>
          <w:sz w:val="24"/>
          <w:szCs w:val="24"/>
        </w:rPr>
        <w:t xml:space="preserve"> (telaio).</w:t>
      </w:r>
    </w:p>
    <w:p w:rsidR="00C62961" w:rsidRPr="00271242" w:rsidRDefault="00C62961" w:rsidP="0027124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/>
        <w:jc w:val="both"/>
        <w:rPr>
          <w:rFonts w:cstheme="minorHAnsi"/>
          <w:sz w:val="24"/>
          <w:szCs w:val="24"/>
        </w:rPr>
      </w:pPr>
    </w:p>
    <w:p w:rsidR="00045AC2" w:rsidRPr="00271242" w:rsidRDefault="00045AC2" w:rsidP="0027124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/>
        <w:jc w:val="both"/>
        <w:rPr>
          <w:rFonts w:cstheme="minorHAnsi"/>
          <w:sz w:val="24"/>
          <w:szCs w:val="24"/>
        </w:rPr>
      </w:pPr>
    </w:p>
    <w:p w:rsidR="007C31B4" w:rsidRPr="00271242" w:rsidRDefault="00C62961" w:rsidP="0027124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sz w:val="24"/>
          <w:szCs w:val="24"/>
        </w:rPr>
        <w:tab/>
      </w:r>
      <w:r w:rsidRPr="00271242">
        <w:rPr>
          <w:rFonts w:cstheme="minorHAnsi"/>
          <w:b/>
          <w:sz w:val="24"/>
          <w:szCs w:val="24"/>
        </w:rPr>
        <w:t>C, L</w:t>
      </w:r>
      <w:r w:rsidRPr="00271242">
        <w:rPr>
          <w:rFonts w:cstheme="minorHAnsi"/>
          <w:sz w:val="24"/>
          <w:szCs w:val="24"/>
        </w:rPr>
        <w:t xml:space="preserve"> e </w:t>
      </w:r>
      <w:r w:rsidRPr="00271242">
        <w:rPr>
          <w:rFonts w:cstheme="minorHAnsi"/>
          <w:b/>
          <w:sz w:val="24"/>
          <w:szCs w:val="24"/>
        </w:rPr>
        <w:t>R</w:t>
      </w:r>
      <w:r w:rsidRPr="00271242">
        <w:rPr>
          <w:rFonts w:cstheme="minorHAnsi"/>
          <w:sz w:val="24"/>
          <w:szCs w:val="24"/>
        </w:rPr>
        <w:tab/>
        <w:t xml:space="preserve">Per la sorgente di interferenza, ad esempio ronzio di rete, </w:t>
      </w:r>
      <w:r w:rsidR="00045AC2" w:rsidRPr="00271242">
        <w:rPr>
          <w:rFonts w:cstheme="minorHAnsi"/>
          <w:sz w:val="24"/>
          <w:szCs w:val="24"/>
        </w:rPr>
        <w:t xml:space="preserve">per </w:t>
      </w:r>
      <w:r w:rsidRPr="00271242">
        <w:rPr>
          <w:rFonts w:cstheme="minorHAnsi"/>
          <w:sz w:val="24"/>
          <w:szCs w:val="24"/>
        </w:rPr>
        <w:t xml:space="preserve">il componente </w:t>
      </w:r>
      <w:r w:rsidR="007C31B4" w:rsidRPr="00271242">
        <w:rPr>
          <w:rFonts w:cstheme="minorHAnsi"/>
          <w:sz w:val="24"/>
          <w:szCs w:val="24"/>
        </w:rPr>
        <w:t xml:space="preserve">sotto </w:t>
      </w:r>
      <w:r w:rsidRPr="00271242">
        <w:rPr>
          <w:rFonts w:cstheme="minorHAnsi"/>
          <w:sz w:val="24"/>
          <w:szCs w:val="24"/>
        </w:rPr>
        <w:t xml:space="preserve">test o </w:t>
      </w:r>
      <w:r w:rsidR="007C31B4" w:rsidRPr="00271242">
        <w:rPr>
          <w:rFonts w:cstheme="minorHAnsi"/>
          <w:sz w:val="24"/>
          <w:szCs w:val="24"/>
        </w:rPr>
        <w:t xml:space="preserve">per </w:t>
      </w:r>
      <w:r w:rsidRPr="00271242">
        <w:rPr>
          <w:rFonts w:cstheme="minorHAnsi"/>
          <w:sz w:val="24"/>
          <w:szCs w:val="24"/>
        </w:rPr>
        <w:t xml:space="preserve">le connessioni, vedere la sezione 2.3. </w:t>
      </w:r>
    </w:p>
    <w:p w:rsidR="00045AC2" w:rsidRPr="00271242" w:rsidRDefault="00045AC2" w:rsidP="0027124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/>
        <w:jc w:val="both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cstheme="minorHAnsi"/>
          <w:sz w:val="24"/>
          <w:szCs w:val="24"/>
        </w:rPr>
        <w:t xml:space="preserve">La verifica della </w:t>
      </w:r>
      <w:r w:rsidR="000E335A">
        <w:rPr>
          <w:rFonts w:cstheme="minorHAnsi"/>
          <w:sz w:val="24"/>
          <w:szCs w:val="24"/>
        </w:rPr>
        <w:t xml:space="preserve">qualità della </w:t>
      </w:r>
      <w:r w:rsidRPr="00271242">
        <w:rPr>
          <w:rFonts w:cstheme="minorHAnsi"/>
          <w:sz w:val="24"/>
          <w:szCs w:val="24"/>
        </w:rPr>
        <w:t xml:space="preserve">sorgente si effettua inserendo uno spinotto con circuito aperto nella presa </w:t>
      </w:r>
      <w:r w:rsidRPr="001E4C91">
        <w:rPr>
          <w:rFonts w:cstheme="minorHAnsi"/>
          <w:b/>
          <w:sz w:val="24"/>
          <w:szCs w:val="24"/>
        </w:rPr>
        <w:t>E</w:t>
      </w:r>
      <w:r w:rsidR="001E4C91" w:rsidRPr="001E4C91">
        <w:rPr>
          <w:rFonts w:cstheme="minorHAnsi"/>
          <w:b/>
          <w:sz w:val="24"/>
          <w:szCs w:val="24"/>
        </w:rPr>
        <w:t>xt</w:t>
      </w:r>
      <w:r w:rsidRPr="001E4C91">
        <w:rPr>
          <w:rFonts w:cstheme="minorHAnsi"/>
          <w:b/>
          <w:sz w:val="24"/>
          <w:szCs w:val="24"/>
        </w:rPr>
        <w:t xml:space="preserve"> </w:t>
      </w:r>
      <w:r w:rsidR="001E4C91" w:rsidRPr="001E4C91">
        <w:rPr>
          <w:rFonts w:cstheme="minorHAnsi"/>
          <w:b/>
          <w:sz w:val="24"/>
          <w:szCs w:val="24"/>
        </w:rPr>
        <w:t>a.c.</w:t>
      </w:r>
      <w:r w:rsidRPr="00271242">
        <w:rPr>
          <w:rFonts w:cstheme="minorHAnsi"/>
          <w:sz w:val="24"/>
          <w:szCs w:val="24"/>
        </w:rPr>
        <w:t xml:space="preserve"> </w:t>
      </w:r>
      <w:r w:rsidR="000E335A">
        <w:rPr>
          <w:rFonts w:cstheme="minorHAnsi"/>
          <w:sz w:val="24"/>
          <w:szCs w:val="24"/>
        </w:rPr>
        <w:t xml:space="preserve">, in questa condizioni l’indicazione dell’indice dello strumento </w:t>
      </w:r>
      <w:r w:rsidRPr="00271242">
        <w:rPr>
          <w:rFonts w:cstheme="minorHAnsi"/>
          <w:sz w:val="24"/>
          <w:szCs w:val="24"/>
        </w:rPr>
        <w:t xml:space="preserve">dovrebbe cadere a zero. </w:t>
      </w:r>
    </w:p>
    <w:p w:rsidR="00C62961" w:rsidRDefault="00451618" w:rsidP="0027124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both"/>
        <w:rPr>
          <w:rFonts w:cstheme="minorHAnsi"/>
          <w:b/>
          <w:sz w:val="28"/>
          <w:szCs w:val="24"/>
        </w:rPr>
      </w:pPr>
      <w:r w:rsidRPr="00271242">
        <w:rPr>
          <w:rFonts w:cstheme="minorHAnsi"/>
          <w:sz w:val="24"/>
          <w:szCs w:val="24"/>
        </w:rPr>
        <w:br w:type="column"/>
      </w:r>
      <w:r w:rsidR="003D7A11" w:rsidRPr="003D7A11">
        <w:rPr>
          <w:rFonts w:cstheme="minorHAnsi"/>
          <w:b/>
          <w:sz w:val="28"/>
          <w:szCs w:val="24"/>
        </w:rPr>
        <w:lastRenderedPageBreak/>
        <w:t xml:space="preserve">2.1.2 </w:t>
      </w:r>
      <w:r w:rsidR="00B835CA">
        <w:rPr>
          <w:rFonts w:cstheme="minorHAnsi"/>
          <w:b/>
          <w:sz w:val="28"/>
          <w:szCs w:val="24"/>
        </w:rPr>
        <w:t xml:space="preserve"> </w:t>
      </w:r>
      <w:r w:rsidR="003D7A11" w:rsidRPr="003D7A11">
        <w:rPr>
          <w:rFonts w:cstheme="minorHAnsi"/>
          <w:b/>
          <w:sz w:val="28"/>
          <w:szCs w:val="24"/>
        </w:rPr>
        <w:t>LETTURA DEL RISULTATO</w:t>
      </w:r>
    </w:p>
    <w:p w:rsidR="00557E04" w:rsidRPr="003D7A11" w:rsidRDefault="00557E04" w:rsidP="0027124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both"/>
        <w:rPr>
          <w:rFonts w:cstheme="minorHAnsi"/>
          <w:b/>
          <w:sz w:val="24"/>
          <w:szCs w:val="24"/>
        </w:rPr>
      </w:pPr>
    </w:p>
    <w:p w:rsidR="0088724E" w:rsidRPr="003C6917" w:rsidRDefault="00557E04" w:rsidP="00557E0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8"/>
          <w:szCs w:val="24"/>
        </w:rPr>
      </w:pPr>
      <w:r w:rsidRPr="003C6917">
        <w:rPr>
          <w:sz w:val="24"/>
        </w:rPr>
        <w:t>I</w:t>
      </w:r>
      <w:r w:rsidR="003D7A11" w:rsidRPr="003C6917">
        <w:rPr>
          <w:sz w:val="24"/>
        </w:rPr>
        <w:t xml:space="preserve"> comandi principali per </w:t>
      </w:r>
      <w:r w:rsidR="000E335A" w:rsidRPr="003C6917">
        <w:rPr>
          <w:sz w:val="24"/>
        </w:rPr>
        <w:t>l’</w:t>
      </w:r>
      <w:r w:rsidR="003D7A11" w:rsidRPr="003C6917">
        <w:rPr>
          <w:sz w:val="24"/>
        </w:rPr>
        <w:t>equilibrio del ponte comprendono un commutatore a dieci posizioni con un controllo di interpolazione variabile montato concentricamente.</w:t>
      </w:r>
      <w:r w:rsidRPr="003C6917">
        <w:rPr>
          <w:sz w:val="24"/>
        </w:rPr>
        <w:t xml:space="preserve"> </w:t>
      </w:r>
      <w:r w:rsidR="004B62C6" w:rsidRPr="003C6917">
        <w:rPr>
          <w:sz w:val="24"/>
        </w:rPr>
        <w:t>Il commutatore prevede intervalli di 0,1 tra ogni posizione.</w:t>
      </w:r>
      <w:r w:rsidRPr="003C6917">
        <w:rPr>
          <w:sz w:val="24"/>
        </w:rPr>
        <w:t xml:space="preserve"> </w:t>
      </w:r>
      <w:r w:rsidR="004B62C6" w:rsidRPr="003C6917">
        <w:rPr>
          <w:sz w:val="24"/>
        </w:rPr>
        <w:t xml:space="preserve">Il controllo variabile di un incremento si estende con una leggera sovrapposizione; </w:t>
      </w:r>
      <w:r w:rsidRPr="003C6917">
        <w:rPr>
          <w:sz w:val="24"/>
        </w:rPr>
        <w:t>l</w:t>
      </w:r>
      <w:r w:rsidR="004B62C6" w:rsidRPr="003C6917">
        <w:rPr>
          <w:sz w:val="24"/>
        </w:rPr>
        <w:t xml:space="preserve">a sua calibrazione da 00 a 100 </w:t>
      </w:r>
      <w:r w:rsidR="006E625A" w:rsidRPr="003C6917">
        <w:rPr>
          <w:sz w:val="24"/>
        </w:rPr>
        <w:t xml:space="preserve">fornisce </w:t>
      </w:r>
      <w:r w:rsidR="004B62C6" w:rsidRPr="003C6917">
        <w:rPr>
          <w:sz w:val="24"/>
        </w:rPr>
        <w:t xml:space="preserve">la seconda cifra decimale con </w:t>
      </w:r>
      <w:r w:rsidR="000E335A" w:rsidRPr="003C6917">
        <w:rPr>
          <w:sz w:val="24"/>
        </w:rPr>
        <w:t>una</w:t>
      </w:r>
      <w:r w:rsidR="006E625A" w:rsidRPr="003C6917">
        <w:rPr>
          <w:sz w:val="24"/>
        </w:rPr>
        <w:t xml:space="preserve"> divisione</w:t>
      </w:r>
      <w:r w:rsidR="004B62C6" w:rsidRPr="003C6917">
        <w:rPr>
          <w:sz w:val="24"/>
        </w:rPr>
        <w:t xml:space="preserve"> intermedi</w:t>
      </w:r>
      <w:r w:rsidR="006E625A" w:rsidRPr="003C6917">
        <w:rPr>
          <w:sz w:val="24"/>
        </w:rPr>
        <w:t>a</w:t>
      </w:r>
      <w:r w:rsidR="004B62C6" w:rsidRPr="003C6917">
        <w:rPr>
          <w:sz w:val="24"/>
        </w:rPr>
        <w:t xml:space="preserve"> di 0,002.</w:t>
      </w:r>
      <w:r w:rsidRPr="003C6917">
        <w:rPr>
          <w:sz w:val="24"/>
        </w:rPr>
        <w:t xml:space="preserve"> L</w:t>
      </w:r>
      <w:r w:rsidR="006E625A" w:rsidRPr="003C6917">
        <w:rPr>
          <w:sz w:val="24"/>
        </w:rPr>
        <w:t>a calibrazione completa è quindi compresa da 0 a oltre 1,1; esempi di letture del controllo BALANCE sono riportati nella fig. 2.1.</w:t>
      </w:r>
    </w:p>
    <w:p w:rsidR="0088724E" w:rsidRDefault="0088724E" w:rsidP="0088724E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3517900" cy="3365338"/>
            <wp:effectExtent l="0" t="0" r="6350" b="698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310" cy="336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360" w:rsidRDefault="00571360" w:rsidP="00512711">
      <w:pPr>
        <w:pStyle w:val="Paragrafoelenco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72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(a) 0,542                                        (b) 0,604</w:t>
      </w:r>
    </w:p>
    <w:p w:rsidR="00571360" w:rsidRDefault="00571360" w:rsidP="00512711">
      <w:pPr>
        <w:pStyle w:val="Paragrafoelenco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72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(c) 1,005                                        (d) 0,103</w:t>
      </w:r>
    </w:p>
    <w:p w:rsidR="00571360" w:rsidRDefault="00571360" w:rsidP="00571360">
      <w:pPr>
        <w:pStyle w:val="Paragrafoelenco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557E04" w:rsidRDefault="00557E04" w:rsidP="0027124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both"/>
      </w:pPr>
    </w:p>
    <w:p w:rsidR="00D80100" w:rsidRPr="003C6917" w:rsidRDefault="00D80100" w:rsidP="00512711">
      <w:pPr>
        <w:tabs>
          <w:tab w:val="left" w:pos="709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</w:rPr>
      </w:pPr>
      <w:r w:rsidRPr="003C6917">
        <w:rPr>
          <w:sz w:val="24"/>
        </w:rPr>
        <w:t>L</w:t>
      </w:r>
      <w:r w:rsidR="00557E04" w:rsidRPr="003C6917">
        <w:rPr>
          <w:sz w:val="24"/>
        </w:rPr>
        <w:t>a tabella de</w:t>
      </w:r>
      <w:r w:rsidRPr="003C6917">
        <w:rPr>
          <w:sz w:val="24"/>
        </w:rPr>
        <w:t xml:space="preserve">lla gamma </w:t>
      </w:r>
      <w:r w:rsidR="00557E04" w:rsidRPr="003C6917">
        <w:rPr>
          <w:sz w:val="24"/>
        </w:rPr>
        <w:t>fondo scala è legata a</w:t>
      </w:r>
      <w:r w:rsidR="00C932EC" w:rsidRPr="003C6917">
        <w:rPr>
          <w:sz w:val="24"/>
        </w:rPr>
        <w:t>i</w:t>
      </w:r>
      <w:r w:rsidR="00557E04" w:rsidRPr="003C6917">
        <w:rPr>
          <w:sz w:val="24"/>
        </w:rPr>
        <w:t xml:space="preserve"> controll</w:t>
      </w:r>
      <w:r w:rsidR="00C932EC" w:rsidRPr="003C6917">
        <w:rPr>
          <w:sz w:val="24"/>
        </w:rPr>
        <w:t>i</w:t>
      </w:r>
      <w:r w:rsidR="00557E04" w:rsidRPr="003C6917">
        <w:rPr>
          <w:sz w:val="24"/>
        </w:rPr>
        <w:t xml:space="preserve"> </w:t>
      </w:r>
      <w:r w:rsidR="001E4C91" w:rsidRPr="003C6917">
        <w:rPr>
          <w:sz w:val="24"/>
        </w:rPr>
        <w:t>Balance</w:t>
      </w:r>
      <w:r w:rsidR="00557E04" w:rsidRPr="003C6917">
        <w:rPr>
          <w:sz w:val="24"/>
        </w:rPr>
        <w:t xml:space="preserve"> </w:t>
      </w:r>
      <w:r w:rsidRPr="003C6917">
        <w:rPr>
          <w:sz w:val="24"/>
        </w:rPr>
        <w:t xml:space="preserve">e del </w:t>
      </w:r>
      <w:r w:rsidR="00C932EC" w:rsidRPr="003C6917">
        <w:rPr>
          <w:sz w:val="24"/>
        </w:rPr>
        <w:t xml:space="preserve">commutatore </w:t>
      </w:r>
      <w:r w:rsidR="001E4C91" w:rsidRPr="003C6917">
        <w:rPr>
          <w:sz w:val="24"/>
        </w:rPr>
        <w:t>Range Multiplier</w:t>
      </w:r>
      <w:r w:rsidRPr="003C6917">
        <w:rPr>
          <w:sz w:val="24"/>
        </w:rPr>
        <w:t xml:space="preserve"> </w:t>
      </w:r>
      <w:r w:rsidR="000E335A" w:rsidRPr="003C6917">
        <w:rPr>
          <w:sz w:val="24"/>
        </w:rPr>
        <w:t xml:space="preserve">Il valore esatto </w:t>
      </w:r>
      <w:r w:rsidR="00557E04" w:rsidRPr="003C6917">
        <w:rPr>
          <w:sz w:val="24"/>
        </w:rPr>
        <w:t>d</w:t>
      </w:r>
      <w:r w:rsidR="000E335A" w:rsidRPr="003C6917">
        <w:rPr>
          <w:sz w:val="24"/>
        </w:rPr>
        <w:t>ell’</w:t>
      </w:r>
      <w:r w:rsidR="00557E04" w:rsidRPr="003C6917">
        <w:rPr>
          <w:sz w:val="24"/>
        </w:rPr>
        <w:t>impedenza si ottiene m</w:t>
      </w:r>
      <w:r w:rsidRPr="003C6917">
        <w:rPr>
          <w:sz w:val="24"/>
        </w:rPr>
        <w:t>oltiplicando la lettura del</w:t>
      </w:r>
      <w:r w:rsidR="00557E04" w:rsidRPr="003C6917">
        <w:rPr>
          <w:sz w:val="24"/>
        </w:rPr>
        <w:t xml:space="preserve"> controllo </w:t>
      </w:r>
      <w:r w:rsidR="001E4C91" w:rsidRPr="001E4C91">
        <w:rPr>
          <w:b/>
          <w:sz w:val="24"/>
        </w:rPr>
        <w:t>Balance</w:t>
      </w:r>
      <w:r w:rsidR="00C932EC" w:rsidRPr="001E4C91">
        <w:rPr>
          <w:b/>
          <w:sz w:val="24"/>
        </w:rPr>
        <w:t xml:space="preserve"> </w:t>
      </w:r>
      <w:r w:rsidR="00C932EC" w:rsidRPr="003C6917">
        <w:rPr>
          <w:sz w:val="24"/>
        </w:rPr>
        <w:t>(7</w:t>
      </w:r>
      <w:r w:rsidR="00496F4F" w:rsidRPr="003C6917">
        <w:rPr>
          <w:sz w:val="24"/>
        </w:rPr>
        <w:t xml:space="preserve"> vedere pagina 10</w:t>
      </w:r>
      <w:r w:rsidR="00C932EC" w:rsidRPr="003C6917">
        <w:rPr>
          <w:sz w:val="24"/>
        </w:rPr>
        <w:t xml:space="preserve">) </w:t>
      </w:r>
      <w:r w:rsidR="00557E04" w:rsidRPr="003C6917">
        <w:rPr>
          <w:sz w:val="24"/>
        </w:rPr>
        <w:t>per il valore d</w:t>
      </w:r>
      <w:r w:rsidR="00512711" w:rsidRPr="003C6917">
        <w:rPr>
          <w:sz w:val="24"/>
        </w:rPr>
        <w:t xml:space="preserve">el commutatore </w:t>
      </w:r>
      <w:r w:rsidR="001E4C91" w:rsidRPr="001E4C91">
        <w:rPr>
          <w:b/>
          <w:sz w:val="24"/>
        </w:rPr>
        <w:t>Function</w:t>
      </w:r>
      <w:r w:rsidR="00512711" w:rsidRPr="001E4C91">
        <w:rPr>
          <w:b/>
          <w:sz w:val="24"/>
        </w:rPr>
        <w:t xml:space="preserve"> </w:t>
      </w:r>
      <w:r w:rsidR="00512711" w:rsidRPr="003C6917">
        <w:rPr>
          <w:sz w:val="24"/>
        </w:rPr>
        <w:t>(11) e d</w:t>
      </w:r>
      <w:r w:rsidR="000E335A" w:rsidRPr="003C6917">
        <w:rPr>
          <w:sz w:val="24"/>
        </w:rPr>
        <w:t>e</w:t>
      </w:r>
      <w:r w:rsidR="00512711" w:rsidRPr="003C6917">
        <w:rPr>
          <w:sz w:val="24"/>
        </w:rPr>
        <w:t xml:space="preserve">l commutatore </w:t>
      </w:r>
      <w:r w:rsidR="001E4C91" w:rsidRPr="001E4C91">
        <w:rPr>
          <w:b/>
          <w:sz w:val="24"/>
        </w:rPr>
        <w:t>Range Multiplier</w:t>
      </w:r>
      <w:r w:rsidR="00512711" w:rsidRPr="003C6917">
        <w:rPr>
          <w:sz w:val="24"/>
        </w:rPr>
        <w:t xml:space="preserve"> (12)</w:t>
      </w:r>
      <w:r w:rsidRPr="003C6917">
        <w:rPr>
          <w:sz w:val="24"/>
        </w:rPr>
        <w:t>.</w:t>
      </w:r>
    </w:p>
    <w:p w:rsidR="0088724E" w:rsidRPr="003C6917" w:rsidRDefault="00D80100" w:rsidP="0027124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both"/>
        <w:rPr>
          <w:rFonts w:cstheme="minorHAnsi"/>
          <w:sz w:val="28"/>
          <w:szCs w:val="24"/>
        </w:rPr>
      </w:pPr>
      <w:r w:rsidRPr="003C6917">
        <w:rPr>
          <w:sz w:val="24"/>
        </w:rPr>
        <w:t>La</w:t>
      </w:r>
      <w:r w:rsidR="00557E04" w:rsidRPr="003C6917">
        <w:rPr>
          <w:sz w:val="24"/>
        </w:rPr>
        <w:t xml:space="preserve"> Fig 2.2 mostra il ponte </w:t>
      </w:r>
      <w:r w:rsidR="00331184">
        <w:rPr>
          <w:sz w:val="24"/>
        </w:rPr>
        <w:t>impostato</w:t>
      </w:r>
      <w:r w:rsidR="00557E04" w:rsidRPr="003C6917">
        <w:rPr>
          <w:sz w:val="24"/>
        </w:rPr>
        <w:t xml:space="preserve"> </w:t>
      </w:r>
      <w:r w:rsidRPr="003C6917">
        <w:rPr>
          <w:sz w:val="24"/>
        </w:rPr>
        <w:t>al</w:t>
      </w:r>
      <w:r w:rsidR="00557E04" w:rsidRPr="003C6917">
        <w:rPr>
          <w:sz w:val="24"/>
        </w:rPr>
        <w:t xml:space="preserve"> valore di 66,6 mH.</w:t>
      </w:r>
    </w:p>
    <w:p w:rsidR="0088724E" w:rsidRDefault="0088724E" w:rsidP="0088724E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4061160" cy="2234523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254" cy="223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EC" w:rsidRDefault="00C932EC" w:rsidP="0088724E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center"/>
        <w:rPr>
          <w:rFonts w:cstheme="minorHAnsi"/>
          <w:sz w:val="24"/>
          <w:szCs w:val="24"/>
        </w:rPr>
      </w:pPr>
    </w:p>
    <w:p w:rsidR="00557E04" w:rsidRPr="00512711" w:rsidRDefault="00C932EC" w:rsidP="0088724E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center"/>
        <w:rPr>
          <w:rFonts w:cstheme="minorHAnsi"/>
          <w:b/>
          <w:sz w:val="24"/>
          <w:szCs w:val="24"/>
        </w:rPr>
      </w:pPr>
      <w:r w:rsidRPr="00512711">
        <w:rPr>
          <w:rFonts w:cstheme="minorHAnsi"/>
          <w:b/>
          <w:sz w:val="24"/>
          <w:szCs w:val="24"/>
        </w:rPr>
        <w:t xml:space="preserve">(L) x </w:t>
      </w:r>
      <w:r w:rsidR="00557E04" w:rsidRPr="00512711">
        <w:rPr>
          <w:rFonts w:cstheme="minorHAnsi"/>
          <w:b/>
          <w:sz w:val="24"/>
          <w:szCs w:val="24"/>
        </w:rPr>
        <w:t>100 mH x 0,666 = 66,6 mH</w:t>
      </w:r>
    </w:p>
    <w:p w:rsidR="00E82684" w:rsidRPr="00271242" w:rsidRDefault="00F62841" w:rsidP="0027124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both"/>
        <w:rPr>
          <w:rFonts w:cstheme="minorHAnsi"/>
          <w:b/>
          <w:sz w:val="28"/>
          <w:szCs w:val="24"/>
        </w:rPr>
      </w:pPr>
      <w:r w:rsidRPr="00271242">
        <w:rPr>
          <w:rFonts w:cstheme="minorHAnsi"/>
          <w:sz w:val="24"/>
          <w:szCs w:val="24"/>
        </w:rPr>
        <w:br w:type="column"/>
      </w:r>
      <w:r w:rsidR="00E82684" w:rsidRPr="00271242">
        <w:rPr>
          <w:rFonts w:cstheme="minorHAnsi"/>
          <w:b/>
          <w:sz w:val="28"/>
          <w:szCs w:val="24"/>
        </w:rPr>
        <w:lastRenderedPageBreak/>
        <w:t xml:space="preserve">2.2 </w:t>
      </w:r>
      <w:r w:rsidR="00B835CA">
        <w:rPr>
          <w:rFonts w:cstheme="minorHAnsi"/>
          <w:b/>
          <w:sz w:val="28"/>
          <w:szCs w:val="24"/>
        </w:rPr>
        <w:t xml:space="preserve"> </w:t>
      </w:r>
      <w:r w:rsidR="00E82684" w:rsidRPr="00271242">
        <w:rPr>
          <w:rFonts w:cstheme="minorHAnsi"/>
          <w:b/>
          <w:sz w:val="28"/>
          <w:szCs w:val="24"/>
        </w:rPr>
        <w:t>CONTROLLO DELLA BATTERIA</w:t>
      </w:r>
    </w:p>
    <w:p w:rsidR="00F62841" w:rsidRPr="00271242" w:rsidRDefault="00F62841" w:rsidP="0027124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both"/>
        <w:rPr>
          <w:rFonts w:cstheme="minorHAnsi"/>
          <w:b/>
          <w:sz w:val="24"/>
          <w:szCs w:val="24"/>
        </w:rPr>
      </w:pPr>
    </w:p>
    <w:p w:rsidR="002E63DC" w:rsidRPr="00271242" w:rsidRDefault="002E63DC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>P</w:t>
      </w:r>
      <w:r w:rsidR="00E82684" w:rsidRPr="00271242">
        <w:rPr>
          <w:rFonts w:eastAsia="Times New Roman" w:cstheme="minorHAnsi"/>
          <w:sz w:val="24"/>
          <w:szCs w:val="24"/>
          <w:lang w:eastAsia="it-IT"/>
        </w:rPr>
        <w:t xml:space="preserve">oiché </w:t>
      </w:r>
      <w:r w:rsidRPr="00271242">
        <w:rPr>
          <w:rFonts w:eastAsia="Times New Roman" w:cstheme="minorHAnsi"/>
          <w:sz w:val="24"/>
          <w:szCs w:val="24"/>
          <w:lang w:eastAsia="it-IT"/>
        </w:rPr>
        <w:t>l’alimentazione de</w:t>
      </w:r>
      <w:r w:rsidR="00E82684" w:rsidRPr="00271242">
        <w:rPr>
          <w:rFonts w:eastAsia="Times New Roman" w:cstheme="minorHAnsi"/>
          <w:sz w:val="24"/>
          <w:szCs w:val="24"/>
          <w:lang w:eastAsia="it-IT"/>
        </w:rPr>
        <w:t xml:space="preserve">l ponte è a batteria 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la sensibilità della </w:t>
      </w:r>
      <w:r w:rsidR="00E82684" w:rsidRPr="00271242">
        <w:rPr>
          <w:rFonts w:eastAsia="Times New Roman" w:cstheme="minorHAnsi"/>
          <w:sz w:val="24"/>
          <w:szCs w:val="24"/>
          <w:lang w:eastAsia="it-IT"/>
        </w:rPr>
        <w:t>misura sarà dipendente dalla tensione d</w:t>
      </w:r>
      <w:r w:rsidRPr="00271242">
        <w:rPr>
          <w:rFonts w:eastAsia="Times New Roman" w:cstheme="minorHAnsi"/>
          <w:sz w:val="24"/>
          <w:szCs w:val="24"/>
          <w:lang w:eastAsia="it-IT"/>
        </w:rPr>
        <w:t>ella</w:t>
      </w:r>
      <w:r w:rsidR="00E82684" w:rsidRPr="00271242">
        <w:rPr>
          <w:rFonts w:eastAsia="Times New Roman" w:cstheme="minorHAnsi"/>
          <w:sz w:val="24"/>
          <w:szCs w:val="24"/>
          <w:lang w:eastAsia="it-IT"/>
        </w:rPr>
        <w:t xml:space="preserve"> batteria. Quest</w:t>
      </w:r>
      <w:r w:rsidRPr="00271242">
        <w:rPr>
          <w:rFonts w:eastAsia="Times New Roman" w:cstheme="minorHAnsi"/>
          <w:sz w:val="24"/>
          <w:szCs w:val="24"/>
          <w:lang w:eastAsia="it-IT"/>
        </w:rPr>
        <w:t>a</w:t>
      </w:r>
      <w:r w:rsidR="00E82684" w:rsidRPr="00271242">
        <w:rPr>
          <w:rFonts w:eastAsia="Times New Roman" w:cstheme="minorHAnsi"/>
          <w:sz w:val="24"/>
          <w:szCs w:val="24"/>
          <w:lang w:eastAsia="it-IT"/>
        </w:rPr>
        <w:t xml:space="preserve"> può essere </w:t>
      </w:r>
      <w:r w:rsidR="003C6917">
        <w:rPr>
          <w:rFonts w:eastAsia="Times New Roman" w:cstheme="minorHAnsi"/>
          <w:sz w:val="24"/>
          <w:szCs w:val="24"/>
          <w:lang w:eastAsia="it-IT"/>
        </w:rPr>
        <w:t>verificata</w:t>
      </w:r>
      <w:r w:rsidR="00E82684" w:rsidRPr="00271242">
        <w:rPr>
          <w:rFonts w:eastAsia="Times New Roman" w:cstheme="minorHAnsi"/>
          <w:sz w:val="24"/>
          <w:szCs w:val="24"/>
          <w:lang w:eastAsia="it-IT"/>
        </w:rPr>
        <w:t xml:space="preserve"> collegando un voltmetro o un amperometro tra 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i terminali </w:t>
      </w:r>
      <w:r w:rsidR="00E82684" w:rsidRPr="00271242">
        <w:rPr>
          <w:rFonts w:eastAsia="Times New Roman" w:cstheme="minorHAnsi"/>
          <w:b/>
          <w:sz w:val="24"/>
          <w:szCs w:val="24"/>
          <w:lang w:eastAsia="it-IT"/>
        </w:rPr>
        <w:t>DET+VE e -VE</w:t>
      </w:r>
      <w:r w:rsidR="00E82684" w:rsidRPr="00271242">
        <w:rPr>
          <w:rFonts w:eastAsia="Times New Roman" w:cstheme="minorHAnsi"/>
          <w:sz w:val="24"/>
          <w:szCs w:val="24"/>
          <w:lang w:eastAsia="it-IT"/>
        </w:rPr>
        <w:t xml:space="preserve"> (telaio) con il ponte impostato 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nella gamma </w:t>
      </w:r>
      <w:r w:rsidR="00E82684" w:rsidRPr="00271242">
        <w:rPr>
          <w:rFonts w:eastAsia="Times New Roman" w:cstheme="minorHAnsi"/>
          <w:sz w:val="24"/>
          <w:szCs w:val="24"/>
          <w:lang w:eastAsia="it-IT"/>
        </w:rPr>
        <w:t>10 M</w:t>
      </w:r>
      <w:r w:rsidRPr="00271242">
        <w:rPr>
          <w:rFonts w:eastAsia="Times New Roman" w:cstheme="minorHAnsi"/>
          <w:sz w:val="24"/>
          <w:szCs w:val="24"/>
          <w:lang w:eastAsia="it-IT"/>
        </w:rPr>
        <w:t>Ω</w:t>
      </w:r>
      <w:r w:rsidR="00E82684" w:rsidRPr="00271242">
        <w:rPr>
          <w:rFonts w:eastAsia="Times New Roman" w:cstheme="minorHAnsi"/>
          <w:sz w:val="24"/>
          <w:szCs w:val="24"/>
          <w:lang w:eastAsia="it-IT"/>
        </w:rPr>
        <w:t>,</w:t>
      </w:r>
      <w:r w:rsidR="004A3160">
        <w:rPr>
          <w:rFonts w:eastAsia="Times New Roman" w:cstheme="minorHAnsi"/>
          <w:sz w:val="24"/>
          <w:szCs w:val="24"/>
          <w:lang w:eastAsia="it-IT"/>
        </w:rPr>
        <w:t xml:space="preserve">e </w:t>
      </w:r>
      <w:r w:rsidRPr="004A3160">
        <w:rPr>
          <w:rFonts w:eastAsia="Times New Roman" w:cstheme="minorHAnsi"/>
          <w:b/>
          <w:sz w:val="24"/>
          <w:szCs w:val="24"/>
          <w:lang w:eastAsia="it-IT"/>
        </w:rPr>
        <w:t>R</w:t>
      </w:r>
      <w:r w:rsidR="004A3160" w:rsidRPr="004A3160">
        <w:rPr>
          <w:rFonts w:eastAsia="Times New Roman" w:cstheme="minorHAnsi"/>
          <w:b/>
          <w:sz w:val="24"/>
          <w:szCs w:val="24"/>
          <w:lang w:eastAsia="it-IT"/>
        </w:rPr>
        <w:t xml:space="preserve"> int d.c</w:t>
      </w:r>
      <w:r w:rsidR="004A3160">
        <w:rPr>
          <w:rFonts w:eastAsia="Times New Roman" w:cstheme="minorHAnsi"/>
          <w:sz w:val="24"/>
          <w:szCs w:val="24"/>
          <w:lang w:eastAsia="it-IT"/>
        </w:rPr>
        <w:t>.</w:t>
      </w:r>
      <w:r w:rsidRPr="00271242">
        <w:rPr>
          <w:rFonts w:eastAsia="Times New Roman" w:cstheme="minorHAnsi"/>
          <w:sz w:val="24"/>
          <w:szCs w:val="24"/>
          <w:lang w:eastAsia="it-IT"/>
        </w:rPr>
        <w:t>.</w:t>
      </w:r>
    </w:p>
    <w:p w:rsidR="00E82684" w:rsidRPr="00271242" w:rsidRDefault="00E82684" w:rsidP="002712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271242">
        <w:rPr>
          <w:rFonts w:eastAsia="Times New Roman" w:cstheme="minorHAnsi"/>
          <w:sz w:val="24"/>
          <w:szCs w:val="24"/>
          <w:lang w:eastAsia="it-IT"/>
        </w:rPr>
        <w:t xml:space="preserve">La tensione misurata deve essere di almeno 6 </w:t>
      </w:r>
      <w:r w:rsidR="00271242">
        <w:rPr>
          <w:rFonts w:eastAsia="Times New Roman" w:cstheme="minorHAnsi"/>
          <w:sz w:val="24"/>
          <w:szCs w:val="24"/>
          <w:lang w:eastAsia="it-IT"/>
        </w:rPr>
        <w:t>V</w:t>
      </w:r>
      <w:r w:rsidRPr="00271242">
        <w:rPr>
          <w:rFonts w:eastAsia="Times New Roman" w:cstheme="minorHAnsi"/>
          <w:sz w:val="24"/>
          <w:szCs w:val="24"/>
          <w:lang w:eastAsia="it-IT"/>
        </w:rPr>
        <w:t xml:space="preserve"> o la corrente di almeno 40 mA; in caso contrario, la batteria deve essere sostituita, per i dettagli vedere la sezione 4.1</w:t>
      </w:r>
    </w:p>
    <w:p w:rsidR="00E82684" w:rsidRPr="00271242" w:rsidRDefault="00E82684" w:rsidP="0027124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451391" w:rsidRPr="00271242" w:rsidRDefault="00451391" w:rsidP="0027124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451391" w:rsidRPr="00271242" w:rsidRDefault="00451391" w:rsidP="0027124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F62841" w:rsidRPr="00271242" w:rsidRDefault="00271242" w:rsidP="000E335A">
      <w:pPr>
        <w:spacing w:after="0"/>
        <w:jc w:val="both"/>
        <w:rPr>
          <w:rFonts w:cstheme="minorHAnsi"/>
          <w:b/>
          <w:sz w:val="24"/>
          <w:szCs w:val="24"/>
        </w:rPr>
      </w:pPr>
      <w:r w:rsidRPr="00271242">
        <w:rPr>
          <w:rFonts w:cstheme="minorHAnsi"/>
          <w:b/>
          <w:sz w:val="24"/>
          <w:szCs w:val="24"/>
        </w:rPr>
        <w:t>NOTE:</w:t>
      </w:r>
    </w:p>
    <w:p w:rsidR="00F62841" w:rsidRPr="00331184" w:rsidRDefault="00F62841" w:rsidP="000E335A">
      <w:pPr>
        <w:spacing w:after="0"/>
        <w:ind w:left="851" w:right="991"/>
        <w:jc w:val="both"/>
        <w:rPr>
          <w:rFonts w:cstheme="minorHAnsi"/>
          <w:b/>
          <w:i/>
          <w:sz w:val="24"/>
          <w:szCs w:val="24"/>
        </w:rPr>
      </w:pPr>
      <w:r w:rsidRPr="00331184">
        <w:rPr>
          <w:rFonts w:cstheme="minorHAnsi"/>
          <w:b/>
          <w:i/>
          <w:color w:val="000000"/>
          <w:sz w:val="24"/>
          <w:szCs w:val="24"/>
        </w:rPr>
        <w:t>Al fine di preservare la batteria lo strumento deve essere spento dopo ogni misura</w:t>
      </w:r>
      <w:r w:rsidR="000E335A" w:rsidRPr="00331184">
        <w:rPr>
          <w:rFonts w:cstheme="minorHAnsi"/>
          <w:b/>
          <w:i/>
          <w:color w:val="000000"/>
          <w:sz w:val="24"/>
          <w:szCs w:val="24"/>
        </w:rPr>
        <w:t>.</w:t>
      </w:r>
      <w:r w:rsidR="00271242" w:rsidRPr="00331184">
        <w:rPr>
          <w:rFonts w:cstheme="minorHAnsi"/>
          <w:b/>
          <w:i/>
          <w:color w:val="000000"/>
          <w:sz w:val="24"/>
          <w:szCs w:val="24"/>
        </w:rPr>
        <w:t xml:space="preserve"> </w:t>
      </w:r>
      <w:r w:rsidRPr="00331184">
        <w:rPr>
          <w:rFonts w:cstheme="minorHAnsi"/>
          <w:b/>
          <w:i/>
          <w:color w:val="000000"/>
          <w:sz w:val="24"/>
          <w:szCs w:val="24"/>
        </w:rPr>
        <w:t xml:space="preserve">Quando viene utilizzata una </w:t>
      </w:r>
      <w:r w:rsidR="004A3160" w:rsidRPr="00331184">
        <w:rPr>
          <w:rFonts w:cstheme="minorHAnsi"/>
          <w:b/>
          <w:i/>
          <w:color w:val="000000"/>
          <w:sz w:val="24"/>
          <w:szCs w:val="24"/>
        </w:rPr>
        <w:t xml:space="preserve">batteria </w:t>
      </w:r>
      <w:r w:rsidRPr="00331184">
        <w:rPr>
          <w:rFonts w:cstheme="minorHAnsi"/>
          <w:b/>
          <w:i/>
          <w:color w:val="000000"/>
          <w:sz w:val="24"/>
          <w:szCs w:val="24"/>
        </w:rPr>
        <w:t>esterna debbono essere osservate le precauzioni indicate nella sezione Operazioni prima di modificare la posizione dei commutatori F</w:t>
      </w:r>
      <w:r w:rsidR="004A3160" w:rsidRPr="00331184">
        <w:rPr>
          <w:rFonts w:cstheme="minorHAnsi"/>
          <w:b/>
          <w:i/>
          <w:color w:val="000000"/>
          <w:sz w:val="24"/>
          <w:szCs w:val="24"/>
        </w:rPr>
        <w:t xml:space="preserve">untion </w:t>
      </w:r>
      <w:r w:rsidRPr="00331184">
        <w:rPr>
          <w:rFonts w:cstheme="minorHAnsi"/>
          <w:b/>
          <w:i/>
          <w:color w:val="000000"/>
          <w:sz w:val="24"/>
          <w:szCs w:val="24"/>
        </w:rPr>
        <w:t>e R</w:t>
      </w:r>
      <w:r w:rsidR="004A3160" w:rsidRPr="00331184">
        <w:rPr>
          <w:rFonts w:cstheme="minorHAnsi"/>
          <w:b/>
          <w:i/>
          <w:color w:val="000000"/>
          <w:sz w:val="24"/>
          <w:szCs w:val="24"/>
        </w:rPr>
        <w:t>ange Multiplier</w:t>
      </w:r>
      <w:r w:rsidRPr="00331184">
        <w:rPr>
          <w:rFonts w:cstheme="minorHAnsi"/>
          <w:b/>
          <w:i/>
          <w:color w:val="000000"/>
          <w:sz w:val="24"/>
          <w:szCs w:val="24"/>
        </w:rPr>
        <w:t xml:space="preserve"> </w:t>
      </w:r>
    </w:p>
    <w:p w:rsidR="00F62841" w:rsidRDefault="00F62841" w:rsidP="00271242">
      <w:pPr>
        <w:spacing w:after="0"/>
        <w:rPr>
          <w:rFonts w:cstheme="minorHAnsi"/>
          <w:sz w:val="24"/>
          <w:szCs w:val="24"/>
        </w:rPr>
      </w:pPr>
    </w:p>
    <w:p w:rsidR="000A43FD" w:rsidRDefault="000A43FD" w:rsidP="00271242">
      <w:pPr>
        <w:spacing w:after="0"/>
        <w:rPr>
          <w:rFonts w:cstheme="minorHAnsi"/>
          <w:sz w:val="24"/>
          <w:szCs w:val="24"/>
        </w:rPr>
      </w:pPr>
    </w:p>
    <w:p w:rsidR="00271242" w:rsidRDefault="00271242" w:rsidP="00271242">
      <w:pPr>
        <w:spacing w:after="0"/>
        <w:rPr>
          <w:rFonts w:cstheme="minorHAnsi"/>
          <w:sz w:val="24"/>
          <w:szCs w:val="24"/>
        </w:rPr>
      </w:pPr>
    </w:p>
    <w:p w:rsidR="00F62841" w:rsidRPr="00271242" w:rsidRDefault="000A43FD" w:rsidP="00271242">
      <w:pPr>
        <w:spacing w:after="0"/>
        <w:rPr>
          <w:rFonts w:cstheme="minorHAnsi"/>
          <w:sz w:val="28"/>
          <w:szCs w:val="24"/>
        </w:rPr>
      </w:pPr>
      <w:r w:rsidRPr="00271242">
        <w:rPr>
          <w:rFonts w:cstheme="minorHAnsi"/>
          <w:b/>
          <w:color w:val="000000"/>
          <w:sz w:val="28"/>
          <w:szCs w:val="24"/>
        </w:rPr>
        <w:t xml:space="preserve">2.3 </w:t>
      </w:r>
      <w:r w:rsidR="00B835CA">
        <w:rPr>
          <w:rFonts w:cstheme="minorHAnsi"/>
          <w:b/>
          <w:color w:val="000000"/>
          <w:sz w:val="28"/>
          <w:szCs w:val="24"/>
        </w:rPr>
        <w:t xml:space="preserve"> </w:t>
      </w:r>
      <w:r w:rsidRPr="00271242">
        <w:rPr>
          <w:rFonts w:cstheme="minorHAnsi"/>
          <w:b/>
          <w:color w:val="000000"/>
          <w:sz w:val="28"/>
          <w:szCs w:val="24"/>
        </w:rPr>
        <w:t>COLLEGAMENTI</w:t>
      </w:r>
    </w:p>
    <w:p w:rsidR="00F62841" w:rsidRPr="00271242" w:rsidRDefault="00F62841" w:rsidP="00271242">
      <w:pPr>
        <w:spacing w:after="0"/>
        <w:rPr>
          <w:rFonts w:cstheme="minorHAnsi"/>
          <w:sz w:val="24"/>
          <w:szCs w:val="24"/>
        </w:rPr>
      </w:pPr>
    </w:p>
    <w:p w:rsidR="00271242" w:rsidRDefault="00F62841" w:rsidP="0082553B">
      <w:pPr>
        <w:spacing w:after="0"/>
        <w:jc w:val="both"/>
        <w:rPr>
          <w:rFonts w:cstheme="minorHAnsi"/>
          <w:color w:val="000000"/>
          <w:sz w:val="24"/>
          <w:szCs w:val="24"/>
        </w:rPr>
      </w:pPr>
      <w:r w:rsidRPr="00271242">
        <w:rPr>
          <w:rFonts w:cstheme="minorHAnsi"/>
          <w:color w:val="000000"/>
          <w:sz w:val="24"/>
          <w:szCs w:val="24"/>
        </w:rPr>
        <w:t xml:space="preserve">I componenti </w:t>
      </w:r>
      <w:r w:rsidR="004A3160">
        <w:rPr>
          <w:rFonts w:cstheme="minorHAnsi"/>
          <w:color w:val="000000"/>
          <w:sz w:val="24"/>
          <w:szCs w:val="24"/>
        </w:rPr>
        <w:t xml:space="preserve">per la </w:t>
      </w:r>
      <w:r w:rsidRPr="00271242">
        <w:rPr>
          <w:rFonts w:cstheme="minorHAnsi"/>
          <w:color w:val="000000"/>
          <w:sz w:val="24"/>
          <w:szCs w:val="24"/>
        </w:rPr>
        <w:t xml:space="preserve">misurate debbono essere collegati ai due terminali contrassegnati </w:t>
      </w:r>
      <w:r w:rsidRPr="0082553B">
        <w:rPr>
          <w:rFonts w:cstheme="minorHAnsi"/>
          <w:b/>
          <w:color w:val="000000"/>
          <w:sz w:val="24"/>
          <w:szCs w:val="24"/>
        </w:rPr>
        <w:t>HI</w:t>
      </w:r>
      <w:r w:rsidRPr="00271242">
        <w:rPr>
          <w:rFonts w:cstheme="minorHAnsi"/>
          <w:color w:val="000000"/>
          <w:sz w:val="24"/>
          <w:szCs w:val="24"/>
        </w:rPr>
        <w:t xml:space="preserve"> e </w:t>
      </w:r>
      <w:r w:rsidRPr="0082553B">
        <w:rPr>
          <w:rFonts w:cstheme="minorHAnsi"/>
          <w:b/>
          <w:color w:val="000000"/>
          <w:sz w:val="24"/>
          <w:szCs w:val="24"/>
        </w:rPr>
        <w:t>DET +VE</w:t>
      </w:r>
      <w:r w:rsidRPr="00271242">
        <w:rPr>
          <w:rFonts w:cstheme="minorHAnsi"/>
          <w:color w:val="000000"/>
          <w:sz w:val="24"/>
          <w:szCs w:val="24"/>
        </w:rPr>
        <w:t>.</w:t>
      </w:r>
    </w:p>
    <w:p w:rsidR="00F62841" w:rsidRPr="00271242" w:rsidRDefault="00F62841" w:rsidP="0082553B">
      <w:pPr>
        <w:spacing w:after="0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color w:val="000000"/>
          <w:sz w:val="24"/>
          <w:szCs w:val="24"/>
        </w:rPr>
        <w:t>I cavi di collegamento debbono essere mantenuti più</w:t>
      </w:r>
      <w:r w:rsidR="0082553B">
        <w:rPr>
          <w:rFonts w:cstheme="minorHAnsi"/>
          <w:color w:val="000000"/>
          <w:sz w:val="24"/>
          <w:szCs w:val="24"/>
        </w:rPr>
        <w:t xml:space="preserve"> cort</w:t>
      </w:r>
      <w:r w:rsidR="00331184">
        <w:rPr>
          <w:rFonts w:cstheme="minorHAnsi"/>
          <w:color w:val="000000"/>
          <w:sz w:val="24"/>
          <w:szCs w:val="24"/>
        </w:rPr>
        <w:t>i</w:t>
      </w:r>
      <w:r w:rsidR="0082553B">
        <w:rPr>
          <w:rFonts w:cstheme="minorHAnsi"/>
          <w:color w:val="000000"/>
          <w:sz w:val="24"/>
          <w:szCs w:val="24"/>
        </w:rPr>
        <w:t xml:space="preserve"> </w:t>
      </w:r>
      <w:r w:rsidRPr="00271242">
        <w:rPr>
          <w:rFonts w:cstheme="minorHAnsi"/>
          <w:color w:val="000000"/>
          <w:sz w:val="24"/>
          <w:szCs w:val="24"/>
        </w:rPr>
        <w:t>possibile, al fine di evitare l'introduzione di capacit</w:t>
      </w:r>
      <w:r w:rsidR="00271242">
        <w:rPr>
          <w:rFonts w:cstheme="minorHAnsi"/>
          <w:color w:val="000000"/>
          <w:sz w:val="24"/>
          <w:szCs w:val="24"/>
        </w:rPr>
        <w:t>à</w:t>
      </w:r>
      <w:r w:rsidRPr="00271242">
        <w:rPr>
          <w:rFonts w:cstheme="minorHAnsi"/>
          <w:color w:val="000000"/>
          <w:sz w:val="24"/>
          <w:szCs w:val="24"/>
        </w:rPr>
        <w:t xml:space="preserve"> parassit</w:t>
      </w:r>
      <w:r w:rsidR="000E335A">
        <w:rPr>
          <w:rFonts w:cstheme="minorHAnsi"/>
          <w:color w:val="000000"/>
          <w:sz w:val="24"/>
          <w:szCs w:val="24"/>
        </w:rPr>
        <w:t>e</w:t>
      </w:r>
      <w:r w:rsidRPr="00271242">
        <w:rPr>
          <w:rFonts w:cstheme="minorHAnsi"/>
          <w:color w:val="000000"/>
          <w:sz w:val="24"/>
          <w:szCs w:val="24"/>
        </w:rPr>
        <w:t xml:space="preserve"> e ronzio di rete e </w:t>
      </w:r>
      <w:r w:rsidR="000E335A">
        <w:rPr>
          <w:rFonts w:cstheme="minorHAnsi"/>
          <w:color w:val="000000"/>
          <w:sz w:val="24"/>
          <w:szCs w:val="24"/>
        </w:rPr>
        <w:t xml:space="preserve">conseguentemente </w:t>
      </w:r>
      <w:r w:rsidRPr="00271242">
        <w:rPr>
          <w:rFonts w:cstheme="minorHAnsi"/>
          <w:color w:val="000000"/>
          <w:sz w:val="24"/>
          <w:szCs w:val="24"/>
        </w:rPr>
        <w:t>confondere l'indicazione di equilibrio.</w:t>
      </w:r>
    </w:p>
    <w:p w:rsidR="0082553B" w:rsidRDefault="0082553B" w:rsidP="0082553B">
      <w:pPr>
        <w:spacing w:after="0"/>
        <w:jc w:val="both"/>
        <w:rPr>
          <w:rFonts w:cstheme="minorHAnsi"/>
          <w:color w:val="000000"/>
          <w:sz w:val="24"/>
          <w:szCs w:val="24"/>
        </w:rPr>
      </w:pPr>
    </w:p>
    <w:p w:rsidR="004A3160" w:rsidRDefault="00F62841" w:rsidP="0082553B">
      <w:pPr>
        <w:spacing w:after="0"/>
        <w:jc w:val="both"/>
        <w:rPr>
          <w:rFonts w:cstheme="minorHAnsi"/>
          <w:color w:val="000000"/>
          <w:sz w:val="24"/>
          <w:szCs w:val="24"/>
        </w:rPr>
      </w:pPr>
      <w:r w:rsidRPr="00271242">
        <w:rPr>
          <w:rFonts w:cstheme="minorHAnsi"/>
          <w:color w:val="000000"/>
          <w:sz w:val="24"/>
          <w:szCs w:val="24"/>
        </w:rPr>
        <w:t xml:space="preserve">Quando si misurano </w:t>
      </w:r>
      <w:r w:rsidR="00BD1979">
        <w:rPr>
          <w:rFonts w:cstheme="minorHAnsi"/>
          <w:color w:val="000000"/>
          <w:sz w:val="24"/>
          <w:szCs w:val="24"/>
        </w:rPr>
        <w:t xml:space="preserve">componenti con </w:t>
      </w:r>
      <w:r w:rsidRPr="00271242">
        <w:rPr>
          <w:rFonts w:cstheme="minorHAnsi"/>
          <w:color w:val="000000"/>
          <w:sz w:val="24"/>
          <w:szCs w:val="24"/>
        </w:rPr>
        <w:t>grandi valori è importante evitare l'introduzione di segnal</w:t>
      </w:r>
      <w:r w:rsidR="00B216C3">
        <w:rPr>
          <w:rFonts w:cstheme="minorHAnsi"/>
          <w:color w:val="000000"/>
          <w:sz w:val="24"/>
          <w:szCs w:val="24"/>
        </w:rPr>
        <w:t>i</w:t>
      </w:r>
      <w:r w:rsidRPr="00271242">
        <w:rPr>
          <w:rFonts w:cstheme="minorHAnsi"/>
          <w:color w:val="000000"/>
          <w:sz w:val="24"/>
          <w:szCs w:val="24"/>
        </w:rPr>
        <w:t xml:space="preserve"> esterni di interferenza </w:t>
      </w:r>
      <w:r w:rsidR="00B216C3">
        <w:rPr>
          <w:rFonts w:cstheme="minorHAnsi"/>
          <w:color w:val="000000"/>
          <w:sz w:val="24"/>
          <w:szCs w:val="24"/>
        </w:rPr>
        <w:t xml:space="preserve">tramite </w:t>
      </w:r>
      <w:r w:rsidRPr="00271242">
        <w:rPr>
          <w:rFonts w:cstheme="minorHAnsi"/>
          <w:color w:val="000000"/>
          <w:sz w:val="24"/>
          <w:szCs w:val="24"/>
        </w:rPr>
        <w:t xml:space="preserve">i terminali </w:t>
      </w:r>
      <w:r w:rsidRPr="004A3160">
        <w:rPr>
          <w:rFonts w:cstheme="minorHAnsi"/>
          <w:b/>
          <w:color w:val="000000"/>
          <w:sz w:val="24"/>
          <w:szCs w:val="24"/>
        </w:rPr>
        <w:t>DET+VE</w:t>
      </w:r>
      <w:r w:rsidRPr="00271242">
        <w:rPr>
          <w:rFonts w:cstheme="minorHAnsi"/>
          <w:color w:val="000000"/>
          <w:sz w:val="24"/>
          <w:szCs w:val="24"/>
        </w:rPr>
        <w:t xml:space="preserve"> altrimenti si otterrà un </w:t>
      </w:r>
      <w:r w:rsidR="00B216C3">
        <w:rPr>
          <w:rFonts w:cstheme="minorHAnsi"/>
          <w:color w:val="000000"/>
          <w:sz w:val="24"/>
          <w:szCs w:val="24"/>
        </w:rPr>
        <w:t xml:space="preserve">errato </w:t>
      </w:r>
      <w:r w:rsidRPr="00271242">
        <w:rPr>
          <w:rFonts w:cstheme="minorHAnsi"/>
          <w:color w:val="000000"/>
          <w:sz w:val="24"/>
          <w:szCs w:val="24"/>
        </w:rPr>
        <w:t>o scarso equilibrio.</w:t>
      </w:r>
      <w:r w:rsidR="0082553B">
        <w:rPr>
          <w:rFonts w:cstheme="minorHAnsi"/>
          <w:color w:val="000000"/>
          <w:sz w:val="24"/>
          <w:szCs w:val="24"/>
        </w:rPr>
        <w:t xml:space="preserve"> </w:t>
      </w:r>
      <w:r w:rsidRPr="00271242">
        <w:rPr>
          <w:rFonts w:cstheme="minorHAnsi"/>
          <w:color w:val="000000"/>
          <w:sz w:val="24"/>
          <w:szCs w:val="24"/>
        </w:rPr>
        <w:t xml:space="preserve">Se il componente ha uno schermo isolato </w:t>
      </w:r>
      <w:r w:rsidR="0082553B">
        <w:rPr>
          <w:rFonts w:cstheme="minorHAnsi"/>
          <w:color w:val="000000"/>
          <w:sz w:val="24"/>
          <w:szCs w:val="24"/>
        </w:rPr>
        <w:t>è</w:t>
      </w:r>
      <w:r w:rsidRPr="00271242">
        <w:rPr>
          <w:rFonts w:cstheme="minorHAnsi"/>
          <w:color w:val="000000"/>
          <w:sz w:val="24"/>
          <w:szCs w:val="24"/>
        </w:rPr>
        <w:t xml:space="preserve"> possibile che non sia </w:t>
      </w:r>
      <w:r w:rsidR="00B216C3">
        <w:rPr>
          <w:rFonts w:cstheme="minorHAnsi"/>
          <w:color w:val="000000"/>
          <w:sz w:val="24"/>
          <w:szCs w:val="24"/>
        </w:rPr>
        <w:t>idoneo ad essere collegato a</w:t>
      </w:r>
      <w:r w:rsidRPr="00271242">
        <w:rPr>
          <w:rFonts w:cstheme="minorHAnsi"/>
          <w:color w:val="000000"/>
          <w:sz w:val="24"/>
          <w:szCs w:val="24"/>
        </w:rPr>
        <w:t xml:space="preserve">l terminale </w:t>
      </w:r>
      <w:r w:rsidRPr="004A3160">
        <w:rPr>
          <w:rFonts w:cstheme="minorHAnsi"/>
          <w:b/>
          <w:color w:val="000000"/>
          <w:sz w:val="24"/>
          <w:szCs w:val="24"/>
        </w:rPr>
        <w:t>-VE</w:t>
      </w:r>
      <w:r w:rsidRPr="00271242">
        <w:rPr>
          <w:rFonts w:cstheme="minorHAnsi"/>
          <w:color w:val="000000"/>
          <w:sz w:val="24"/>
          <w:szCs w:val="24"/>
        </w:rPr>
        <w:t xml:space="preserve"> (chassis); qualora questo schermo abbia una capacit</w:t>
      </w:r>
      <w:r w:rsidR="00271242">
        <w:rPr>
          <w:rFonts w:cstheme="minorHAnsi"/>
          <w:color w:val="000000"/>
          <w:sz w:val="24"/>
          <w:szCs w:val="24"/>
        </w:rPr>
        <w:t>à</w:t>
      </w:r>
      <w:r w:rsidRPr="00271242">
        <w:rPr>
          <w:rFonts w:cstheme="minorHAnsi"/>
          <w:color w:val="000000"/>
          <w:sz w:val="24"/>
          <w:szCs w:val="24"/>
        </w:rPr>
        <w:t xml:space="preserve"> elevata (</w:t>
      </w:r>
      <w:r w:rsidR="00B216C3">
        <w:rPr>
          <w:rFonts w:cstheme="minorHAnsi"/>
          <w:color w:val="000000"/>
          <w:sz w:val="24"/>
          <w:szCs w:val="24"/>
        </w:rPr>
        <w:t xml:space="preserve">ad esempio </w:t>
      </w:r>
      <w:r w:rsidRPr="00271242">
        <w:rPr>
          <w:rFonts w:cstheme="minorHAnsi"/>
          <w:color w:val="000000"/>
          <w:sz w:val="24"/>
          <w:szCs w:val="24"/>
        </w:rPr>
        <w:t>più di 200 pF) rispetto a</w:t>
      </w:r>
      <w:r w:rsidR="00B216C3">
        <w:rPr>
          <w:rFonts w:cstheme="minorHAnsi"/>
          <w:color w:val="000000"/>
          <w:sz w:val="24"/>
          <w:szCs w:val="24"/>
        </w:rPr>
        <w:t>l</w:t>
      </w:r>
      <w:r w:rsidR="0082553B">
        <w:rPr>
          <w:rFonts w:cstheme="minorHAnsi"/>
          <w:color w:val="000000"/>
          <w:sz w:val="24"/>
          <w:szCs w:val="24"/>
        </w:rPr>
        <w:t xml:space="preserve"> componente </w:t>
      </w:r>
      <w:r w:rsidR="00B216C3">
        <w:rPr>
          <w:rFonts w:cstheme="minorHAnsi"/>
          <w:color w:val="000000"/>
          <w:sz w:val="24"/>
          <w:szCs w:val="24"/>
        </w:rPr>
        <w:t xml:space="preserve">in prova </w:t>
      </w:r>
      <w:r w:rsidRPr="00271242">
        <w:rPr>
          <w:rFonts w:cstheme="minorHAnsi"/>
          <w:color w:val="000000"/>
          <w:sz w:val="24"/>
          <w:szCs w:val="24"/>
        </w:rPr>
        <w:t>può essere collegato</w:t>
      </w:r>
      <w:r w:rsidR="00B216C3" w:rsidRPr="00B216C3">
        <w:rPr>
          <w:rFonts w:cstheme="minorHAnsi"/>
          <w:color w:val="000000"/>
          <w:sz w:val="24"/>
          <w:szCs w:val="24"/>
        </w:rPr>
        <w:t xml:space="preserve"> </w:t>
      </w:r>
      <w:r w:rsidR="00B216C3" w:rsidRPr="00271242">
        <w:rPr>
          <w:rFonts w:cstheme="minorHAnsi"/>
          <w:color w:val="000000"/>
          <w:sz w:val="24"/>
          <w:szCs w:val="24"/>
        </w:rPr>
        <w:t>in alternativa</w:t>
      </w:r>
      <w:r w:rsidR="00B216C3">
        <w:rPr>
          <w:rFonts w:cstheme="minorHAnsi"/>
          <w:color w:val="000000"/>
          <w:sz w:val="24"/>
          <w:szCs w:val="24"/>
        </w:rPr>
        <w:t>,</w:t>
      </w:r>
      <w:r w:rsidR="00B216C3" w:rsidRPr="00271242">
        <w:rPr>
          <w:rFonts w:cstheme="minorHAnsi"/>
          <w:color w:val="000000"/>
          <w:sz w:val="24"/>
          <w:szCs w:val="24"/>
        </w:rPr>
        <w:t xml:space="preserve"> </w:t>
      </w:r>
      <w:r w:rsidRPr="00271242">
        <w:rPr>
          <w:rFonts w:cstheme="minorHAnsi"/>
          <w:color w:val="000000"/>
          <w:sz w:val="24"/>
          <w:szCs w:val="24"/>
        </w:rPr>
        <w:t xml:space="preserve">al terminale </w:t>
      </w:r>
      <w:r w:rsidRPr="004A3160">
        <w:rPr>
          <w:rFonts w:cstheme="minorHAnsi"/>
          <w:b/>
          <w:color w:val="000000"/>
          <w:sz w:val="24"/>
          <w:szCs w:val="24"/>
        </w:rPr>
        <w:t>HI</w:t>
      </w:r>
      <w:r w:rsidRPr="00271242">
        <w:rPr>
          <w:rFonts w:cstheme="minorHAnsi"/>
          <w:color w:val="000000"/>
          <w:sz w:val="24"/>
          <w:szCs w:val="24"/>
        </w:rPr>
        <w:t>.</w:t>
      </w:r>
      <w:r w:rsidR="00271242">
        <w:rPr>
          <w:rFonts w:cstheme="minorHAnsi"/>
          <w:color w:val="000000"/>
          <w:sz w:val="24"/>
          <w:szCs w:val="24"/>
        </w:rPr>
        <w:t xml:space="preserve"> </w:t>
      </w:r>
    </w:p>
    <w:p w:rsidR="00F62841" w:rsidRPr="00271242" w:rsidRDefault="00F62841" w:rsidP="0082553B">
      <w:pPr>
        <w:spacing w:after="0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color w:val="000000"/>
          <w:sz w:val="24"/>
          <w:szCs w:val="24"/>
        </w:rPr>
        <w:t xml:space="preserve">Lo schermo in questo caso deve essere ben isolato e distanziato dal telaio del ponte per evitare di </w:t>
      </w:r>
      <w:r w:rsidR="0082553B">
        <w:rPr>
          <w:rFonts w:cstheme="minorHAnsi"/>
          <w:color w:val="000000"/>
          <w:sz w:val="24"/>
          <w:szCs w:val="24"/>
        </w:rPr>
        <w:t>inserire capacità parassite.</w:t>
      </w:r>
    </w:p>
    <w:p w:rsidR="0082553B" w:rsidRDefault="0082553B" w:rsidP="00271242">
      <w:pPr>
        <w:spacing w:after="0"/>
        <w:rPr>
          <w:rFonts w:cstheme="minorHAnsi"/>
          <w:color w:val="000000"/>
          <w:sz w:val="24"/>
          <w:szCs w:val="24"/>
        </w:rPr>
      </w:pPr>
    </w:p>
    <w:p w:rsidR="00F62841" w:rsidRPr="00271242" w:rsidRDefault="00F62841" w:rsidP="00271242">
      <w:pPr>
        <w:spacing w:after="0"/>
        <w:rPr>
          <w:rFonts w:cstheme="minorHAnsi"/>
          <w:sz w:val="24"/>
          <w:szCs w:val="24"/>
        </w:rPr>
      </w:pPr>
      <w:r w:rsidRPr="00271242">
        <w:rPr>
          <w:rFonts w:cstheme="minorHAnsi"/>
          <w:color w:val="000000"/>
          <w:sz w:val="24"/>
          <w:szCs w:val="24"/>
        </w:rPr>
        <w:t xml:space="preserve">Due connettori jack </w:t>
      </w:r>
      <w:r w:rsidRPr="004A3160">
        <w:rPr>
          <w:rFonts w:cstheme="minorHAnsi"/>
          <w:b/>
          <w:color w:val="000000"/>
          <w:sz w:val="24"/>
          <w:szCs w:val="24"/>
        </w:rPr>
        <w:t>P40</w:t>
      </w:r>
      <w:r w:rsidRPr="00271242">
        <w:rPr>
          <w:rFonts w:cstheme="minorHAnsi"/>
          <w:color w:val="000000"/>
          <w:sz w:val="24"/>
          <w:szCs w:val="24"/>
        </w:rPr>
        <w:t xml:space="preserve"> </w:t>
      </w:r>
      <w:r w:rsidR="00B216C3">
        <w:rPr>
          <w:rFonts w:cstheme="minorHAnsi"/>
          <w:color w:val="000000"/>
          <w:sz w:val="24"/>
          <w:szCs w:val="24"/>
        </w:rPr>
        <w:t xml:space="preserve">(tipo PL55) </w:t>
      </w:r>
      <w:r w:rsidRPr="00271242">
        <w:rPr>
          <w:rFonts w:cstheme="minorHAnsi"/>
          <w:color w:val="000000"/>
          <w:sz w:val="24"/>
          <w:szCs w:val="24"/>
        </w:rPr>
        <w:t xml:space="preserve">sono forniti con lo strumento per alimentare il ponte con una </w:t>
      </w:r>
      <w:r w:rsidR="0082553B">
        <w:rPr>
          <w:rFonts w:cstheme="minorHAnsi"/>
          <w:color w:val="000000"/>
          <w:sz w:val="24"/>
          <w:szCs w:val="24"/>
        </w:rPr>
        <w:t>a</w:t>
      </w:r>
      <w:r w:rsidRPr="00271242">
        <w:rPr>
          <w:rFonts w:cstheme="minorHAnsi"/>
          <w:color w:val="000000"/>
          <w:sz w:val="24"/>
          <w:szCs w:val="24"/>
        </w:rPr>
        <w:t>limentazione esterna in A.C o D.C.</w:t>
      </w:r>
      <w:r w:rsidR="00271242">
        <w:rPr>
          <w:rFonts w:cstheme="minorHAnsi"/>
          <w:color w:val="000000"/>
          <w:sz w:val="24"/>
          <w:szCs w:val="24"/>
        </w:rPr>
        <w:t xml:space="preserve"> </w:t>
      </w:r>
      <w:r w:rsidRPr="00271242">
        <w:rPr>
          <w:rFonts w:cstheme="minorHAnsi"/>
          <w:color w:val="000000"/>
          <w:sz w:val="24"/>
          <w:szCs w:val="24"/>
        </w:rPr>
        <w:t xml:space="preserve">Il generatore A.F. alternativo, di norma deve essere collegato </w:t>
      </w:r>
      <w:r w:rsidR="004A3160">
        <w:rPr>
          <w:rFonts w:cstheme="minorHAnsi"/>
          <w:color w:val="000000"/>
          <w:sz w:val="24"/>
          <w:szCs w:val="24"/>
        </w:rPr>
        <w:t xml:space="preserve">tramite </w:t>
      </w:r>
      <w:r w:rsidRPr="00271242">
        <w:rPr>
          <w:rFonts w:cstheme="minorHAnsi"/>
          <w:color w:val="000000"/>
          <w:sz w:val="24"/>
          <w:szCs w:val="24"/>
        </w:rPr>
        <w:t xml:space="preserve">un jack alla presa </w:t>
      </w:r>
      <w:r w:rsidRPr="004A3160">
        <w:rPr>
          <w:rFonts w:cstheme="minorHAnsi"/>
          <w:b/>
          <w:color w:val="000000"/>
          <w:sz w:val="24"/>
          <w:szCs w:val="24"/>
        </w:rPr>
        <w:t>E</w:t>
      </w:r>
      <w:r w:rsidR="004A3160" w:rsidRPr="004A3160">
        <w:rPr>
          <w:rFonts w:cstheme="minorHAnsi"/>
          <w:b/>
          <w:color w:val="000000"/>
          <w:sz w:val="24"/>
          <w:szCs w:val="24"/>
        </w:rPr>
        <w:t>xt</w:t>
      </w:r>
      <w:r w:rsidRPr="004A3160">
        <w:rPr>
          <w:rFonts w:cstheme="minorHAnsi"/>
          <w:b/>
          <w:color w:val="000000"/>
          <w:sz w:val="24"/>
          <w:szCs w:val="24"/>
        </w:rPr>
        <w:t xml:space="preserve"> </w:t>
      </w:r>
      <w:r w:rsidR="004A3160">
        <w:rPr>
          <w:rFonts w:cstheme="minorHAnsi"/>
          <w:b/>
          <w:color w:val="000000"/>
          <w:sz w:val="24"/>
          <w:szCs w:val="24"/>
        </w:rPr>
        <w:t xml:space="preserve"> </w:t>
      </w:r>
      <w:r w:rsidR="004A3160" w:rsidRPr="004A3160">
        <w:rPr>
          <w:rFonts w:cstheme="minorHAnsi"/>
          <w:b/>
          <w:color w:val="000000"/>
          <w:sz w:val="24"/>
          <w:szCs w:val="24"/>
        </w:rPr>
        <w:t>a.c</w:t>
      </w:r>
      <w:r w:rsidR="004A3160">
        <w:rPr>
          <w:rFonts w:cstheme="minorHAnsi"/>
          <w:color w:val="000000"/>
          <w:sz w:val="24"/>
          <w:szCs w:val="24"/>
        </w:rPr>
        <w:t>.</w:t>
      </w:r>
      <w:r w:rsidRPr="00B216C3">
        <w:rPr>
          <w:rFonts w:cstheme="minorHAnsi"/>
          <w:color w:val="000000"/>
          <w:sz w:val="24"/>
          <w:szCs w:val="24"/>
        </w:rPr>
        <w:t>.</w:t>
      </w:r>
      <w:r w:rsidR="0082553B">
        <w:rPr>
          <w:rFonts w:cstheme="minorHAnsi"/>
          <w:b/>
          <w:color w:val="000000"/>
          <w:sz w:val="24"/>
          <w:szCs w:val="24"/>
        </w:rPr>
        <w:t xml:space="preserve"> </w:t>
      </w:r>
      <w:r w:rsidR="0082553B">
        <w:rPr>
          <w:rFonts w:cstheme="minorHAnsi"/>
          <w:color w:val="000000"/>
          <w:sz w:val="24"/>
          <w:szCs w:val="24"/>
        </w:rPr>
        <w:t>Analogamente, i</w:t>
      </w:r>
      <w:r w:rsidRPr="00271242">
        <w:rPr>
          <w:rFonts w:cstheme="minorHAnsi"/>
          <w:color w:val="000000"/>
          <w:sz w:val="24"/>
          <w:szCs w:val="24"/>
        </w:rPr>
        <w:t xml:space="preserve">l generatore D.C. per la polarizzazione di bias deve essere collegato alla presa </w:t>
      </w:r>
      <w:r w:rsidRPr="004A3160">
        <w:rPr>
          <w:rFonts w:cstheme="minorHAnsi"/>
          <w:b/>
          <w:color w:val="000000"/>
          <w:sz w:val="24"/>
          <w:szCs w:val="24"/>
        </w:rPr>
        <w:t>B</w:t>
      </w:r>
      <w:r w:rsidR="004A3160" w:rsidRPr="004A3160">
        <w:rPr>
          <w:rFonts w:cstheme="minorHAnsi"/>
          <w:b/>
          <w:color w:val="000000"/>
          <w:sz w:val="24"/>
          <w:szCs w:val="24"/>
        </w:rPr>
        <w:t>ias</w:t>
      </w:r>
      <w:r w:rsidR="004A3160">
        <w:rPr>
          <w:rFonts w:cstheme="minorHAnsi"/>
          <w:color w:val="000000"/>
          <w:sz w:val="24"/>
          <w:szCs w:val="24"/>
        </w:rPr>
        <w:t xml:space="preserve"> </w:t>
      </w:r>
      <w:r w:rsidRPr="00271242">
        <w:rPr>
          <w:rFonts w:cstheme="minorHAnsi"/>
          <w:color w:val="000000"/>
          <w:sz w:val="24"/>
          <w:szCs w:val="24"/>
        </w:rPr>
        <w:t>.</w:t>
      </w:r>
    </w:p>
    <w:p w:rsidR="00F62841" w:rsidRPr="00271242" w:rsidRDefault="00F62841" w:rsidP="00271242">
      <w:pPr>
        <w:spacing w:after="0"/>
        <w:rPr>
          <w:rFonts w:cstheme="minorHAnsi"/>
          <w:sz w:val="24"/>
          <w:szCs w:val="24"/>
        </w:rPr>
      </w:pPr>
    </w:p>
    <w:p w:rsidR="00331184" w:rsidRDefault="00F62841" w:rsidP="00271242">
      <w:pPr>
        <w:spacing w:after="0"/>
        <w:rPr>
          <w:rFonts w:cstheme="minorHAnsi"/>
          <w:color w:val="000000"/>
          <w:sz w:val="24"/>
          <w:szCs w:val="24"/>
        </w:rPr>
      </w:pPr>
      <w:r w:rsidRPr="00271242">
        <w:rPr>
          <w:rFonts w:cstheme="minorHAnsi"/>
          <w:color w:val="000000"/>
          <w:sz w:val="24"/>
          <w:szCs w:val="24"/>
        </w:rPr>
        <w:t>Per alcune misure particolari</w:t>
      </w:r>
      <w:r w:rsidR="0082553B">
        <w:rPr>
          <w:rFonts w:cstheme="minorHAnsi"/>
          <w:color w:val="000000"/>
          <w:sz w:val="24"/>
          <w:szCs w:val="24"/>
        </w:rPr>
        <w:t xml:space="preserve"> </w:t>
      </w:r>
      <w:r w:rsidR="00331184" w:rsidRPr="00271242">
        <w:rPr>
          <w:rFonts w:cstheme="minorHAnsi"/>
          <w:color w:val="000000"/>
          <w:sz w:val="24"/>
          <w:szCs w:val="24"/>
        </w:rPr>
        <w:t xml:space="preserve">per ottenere un'indicazione </w:t>
      </w:r>
      <w:r w:rsidR="00331184">
        <w:rPr>
          <w:rFonts w:cstheme="minorHAnsi"/>
          <w:color w:val="000000"/>
          <w:sz w:val="24"/>
          <w:szCs w:val="24"/>
        </w:rPr>
        <w:t xml:space="preserve">di </w:t>
      </w:r>
      <w:r w:rsidR="00331184" w:rsidRPr="00271242">
        <w:rPr>
          <w:rFonts w:cstheme="minorHAnsi"/>
          <w:color w:val="000000"/>
          <w:sz w:val="24"/>
          <w:szCs w:val="24"/>
        </w:rPr>
        <w:t>equilibrio più sensibile</w:t>
      </w:r>
      <w:r w:rsidR="00331184">
        <w:rPr>
          <w:rFonts w:cstheme="minorHAnsi"/>
          <w:color w:val="000000"/>
          <w:sz w:val="24"/>
          <w:szCs w:val="24"/>
        </w:rPr>
        <w:t xml:space="preserve"> </w:t>
      </w:r>
      <w:r w:rsidR="0082553B">
        <w:rPr>
          <w:rFonts w:cstheme="minorHAnsi"/>
          <w:color w:val="000000"/>
          <w:sz w:val="24"/>
          <w:szCs w:val="24"/>
        </w:rPr>
        <w:t xml:space="preserve">può essere </w:t>
      </w:r>
      <w:r w:rsidR="00331184">
        <w:rPr>
          <w:rFonts w:cstheme="minorHAnsi"/>
          <w:color w:val="000000"/>
          <w:sz w:val="24"/>
          <w:szCs w:val="24"/>
        </w:rPr>
        <w:t xml:space="preserve">utilizzato </w:t>
      </w:r>
      <w:r w:rsidRPr="00271242">
        <w:rPr>
          <w:rFonts w:cstheme="minorHAnsi"/>
          <w:color w:val="000000"/>
          <w:sz w:val="24"/>
          <w:szCs w:val="24"/>
        </w:rPr>
        <w:t xml:space="preserve">un rivelatore alternativo </w:t>
      </w:r>
      <w:r w:rsidR="00331184">
        <w:rPr>
          <w:rFonts w:cstheme="minorHAnsi"/>
          <w:color w:val="000000"/>
          <w:sz w:val="24"/>
          <w:szCs w:val="24"/>
        </w:rPr>
        <w:t>collegato</w:t>
      </w:r>
      <w:r w:rsidR="00331184" w:rsidRPr="00271242">
        <w:rPr>
          <w:rFonts w:cstheme="minorHAnsi"/>
          <w:color w:val="000000"/>
          <w:sz w:val="24"/>
          <w:szCs w:val="24"/>
        </w:rPr>
        <w:t xml:space="preserve"> </w:t>
      </w:r>
      <w:r w:rsidRPr="00271242">
        <w:rPr>
          <w:rFonts w:cstheme="minorHAnsi"/>
          <w:color w:val="000000"/>
          <w:sz w:val="24"/>
          <w:szCs w:val="24"/>
        </w:rPr>
        <w:t xml:space="preserve">tra i terminali </w:t>
      </w:r>
      <w:r w:rsidRPr="0082553B">
        <w:rPr>
          <w:rFonts w:cstheme="minorHAnsi"/>
          <w:b/>
          <w:color w:val="000000"/>
          <w:sz w:val="24"/>
          <w:szCs w:val="24"/>
        </w:rPr>
        <w:t>DET+VE</w:t>
      </w:r>
      <w:r w:rsidRPr="00271242">
        <w:rPr>
          <w:rFonts w:cstheme="minorHAnsi"/>
          <w:color w:val="000000"/>
          <w:sz w:val="24"/>
          <w:szCs w:val="24"/>
        </w:rPr>
        <w:t xml:space="preserve"> e </w:t>
      </w:r>
      <w:r w:rsidR="00271242" w:rsidRPr="0082553B">
        <w:rPr>
          <w:rFonts w:cstheme="minorHAnsi"/>
          <w:b/>
          <w:color w:val="000000"/>
          <w:sz w:val="24"/>
          <w:szCs w:val="24"/>
        </w:rPr>
        <w:t>–</w:t>
      </w:r>
      <w:r w:rsidRPr="0082553B">
        <w:rPr>
          <w:rFonts w:cstheme="minorHAnsi"/>
          <w:b/>
          <w:color w:val="000000"/>
          <w:sz w:val="24"/>
          <w:szCs w:val="24"/>
        </w:rPr>
        <w:t>VE</w:t>
      </w:r>
      <w:r w:rsidR="00271242">
        <w:rPr>
          <w:rFonts w:cstheme="minorHAnsi"/>
          <w:color w:val="000000"/>
          <w:sz w:val="24"/>
          <w:szCs w:val="24"/>
        </w:rPr>
        <w:t xml:space="preserve"> </w:t>
      </w:r>
      <w:r w:rsidRPr="00271242">
        <w:rPr>
          <w:rFonts w:cstheme="minorHAnsi"/>
          <w:color w:val="000000"/>
          <w:sz w:val="24"/>
          <w:szCs w:val="24"/>
        </w:rPr>
        <w:t>(telaio).</w:t>
      </w:r>
      <w:r w:rsidR="0082553B">
        <w:rPr>
          <w:rFonts w:cstheme="minorHAnsi"/>
          <w:color w:val="000000"/>
          <w:sz w:val="24"/>
          <w:szCs w:val="24"/>
        </w:rPr>
        <w:t xml:space="preserve"> </w:t>
      </w:r>
    </w:p>
    <w:p w:rsidR="00FC7760" w:rsidRDefault="00F62841" w:rsidP="00271242">
      <w:pPr>
        <w:spacing w:after="0"/>
        <w:rPr>
          <w:rFonts w:cstheme="minorHAnsi"/>
          <w:sz w:val="24"/>
          <w:szCs w:val="24"/>
        </w:rPr>
      </w:pPr>
      <w:r w:rsidRPr="00271242">
        <w:rPr>
          <w:rFonts w:cstheme="minorHAnsi"/>
          <w:color w:val="000000"/>
          <w:sz w:val="24"/>
          <w:szCs w:val="24"/>
        </w:rPr>
        <w:t>I dettagli completi di quest</w:t>
      </w:r>
      <w:r w:rsidR="00B216C3">
        <w:rPr>
          <w:rFonts w:cstheme="minorHAnsi"/>
          <w:color w:val="000000"/>
          <w:sz w:val="24"/>
          <w:szCs w:val="24"/>
        </w:rPr>
        <w:t>o tipo di c</w:t>
      </w:r>
      <w:r w:rsidRPr="00271242">
        <w:rPr>
          <w:rFonts w:cstheme="minorHAnsi"/>
          <w:color w:val="000000"/>
          <w:sz w:val="24"/>
          <w:szCs w:val="24"/>
        </w:rPr>
        <w:t>ollegament</w:t>
      </w:r>
      <w:r w:rsidR="00B216C3">
        <w:rPr>
          <w:rFonts w:cstheme="minorHAnsi"/>
          <w:color w:val="000000"/>
          <w:sz w:val="24"/>
          <w:szCs w:val="24"/>
        </w:rPr>
        <w:t>o</w:t>
      </w:r>
      <w:r w:rsidRPr="00271242">
        <w:rPr>
          <w:rFonts w:cstheme="minorHAnsi"/>
          <w:color w:val="000000"/>
          <w:sz w:val="24"/>
          <w:szCs w:val="24"/>
        </w:rPr>
        <w:t xml:space="preserve"> sono riportati nella sezione appropriata al tipo di misura desiderata.</w:t>
      </w:r>
    </w:p>
    <w:p w:rsidR="00FC7760" w:rsidRDefault="00FC7760" w:rsidP="0027124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column"/>
      </w:r>
    </w:p>
    <w:p w:rsidR="00F62841" w:rsidRPr="00271242" w:rsidRDefault="00FC7760" w:rsidP="0027124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6326285" cy="51054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912" cy="510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5CA" w:rsidRDefault="00B835CA" w:rsidP="00271242">
      <w:pPr>
        <w:spacing w:after="0"/>
        <w:rPr>
          <w:rFonts w:cstheme="minorHAnsi"/>
          <w:sz w:val="24"/>
          <w:szCs w:val="24"/>
        </w:rPr>
      </w:pPr>
    </w:p>
    <w:p w:rsidR="00B835CA" w:rsidRDefault="00B835CA" w:rsidP="00271242">
      <w:pPr>
        <w:spacing w:after="0"/>
        <w:rPr>
          <w:rFonts w:cstheme="minorHAnsi"/>
          <w:sz w:val="24"/>
          <w:szCs w:val="24"/>
        </w:rPr>
      </w:pPr>
    </w:p>
    <w:p w:rsidR="00B835CA" w:rsidRDefault="00B835CA" w:rsidP="00271242">
      <w:pPr>
        <w:spacing w:after="0"/>
        <w:rPr>
          <w:rFonts w:cstheme="minorHAnsi"/>
          <w:sz w:val="24"/>
          <w:szCs w:val="24"/>
        </w:rPr>
      </w:pPr>
    </w:p>
    <w:p w:rsidR="00B835CA" w:rsidRDefault="00B835CA" w:rsidP="00271242">
      <w:pPr>
        <w:spacing w:after="0"/>
        <w:rPr>
          <w:rFonts w:cstheme="minorHAnsi"/>
          <w:sz w:val="24"/>
          <w:szCs w:val="24"/>
        </w:rPr>
      </w:pPr>
    </w:p>
    <w:p w:rsidR="00B835CA" w:rsidRDefault="00B835CA" w:rsidP="00271242">
      <w:pPr>
        <w:spacing w:after="0"/>
        <w:rPr>
          <w:rFonts w:cstheme="minorHAnsi"/>
          <w:sz w:val="24"/>
          <w:szCs w:val="24"/>
        </w:rPr>
      </w:pPr>
    </w:p>
    <w:p w:rsidR="000D60CD" w:rsidRPr="00271242" w:rsidRDefault="000D60CD" w:rsidP="00271242">
      <w:pPr>
        <w:spacing w:after="0"/>
        <w:rPr>
          <w:rFonts w:cstheme="minorHAnsi"/>
          <w:sz w:val="24"/>
          <w:szCs w:val="24"/>
        </w:rPr>
      </w:pPr>
    </w:p>
    <w:p w:rsidR="00017FB0" w:rsidRPr="00017FB0" w:rsidRDefault="00017FB0" w:rsidP="00017FB0">
      <w:pPr>
        <w:pStyle w:val="PreformattatoHTML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17FB0">
        <w:rPr>
          <w:rFonts w:asciiTheme="minorHAnsi" w:hAnsiTheme="minorHAnsi" w:cstheme="minorHAnsi"/>
          <w:b/>
          <w:sz w:val="28"/>
          <w:szCs w:val="28"/>
        </w:rPr>
        <w:t>PULSANTI DELLA FIG. 2</w:t>
      </w:r>
      <w:r>
        <w:rPr>
          <w:rFonts w:asciiTheme="minorHAnsi" w:hAnsiTheme="minorHAnsi" w:cstheme="minorHAnsi"/>
          <w:b/>
          <w:sz w:val="28"/>
          <w:szCs w:val="28"/>
        </w:rPr>
        <w:t>.</w:t>
      </w:r>
      <w:r w:rsidRPr="00017FB0">
        <w:rPr>
          <w:rFonts w:asciiTheme="minorHAnsi" w:hAnsiTheme="minorHAnsi" w:cstheme="minorHAnsi"/>
          <w:b/>
          <w:sz w:val="28"/>
          <w:szCs w:val="28"/>
        </w:rPr>
        <w:t xml:space="preserve">3 </w:t>
      </w:r>
      <w:r>
        <w:rPr>
          <w:rFonts w:asciiTheme="minorHAnsi" w:hAnsiTheme="minorHAnsi" w:cstheme="minorHAnsi"/>
          <w:b/>
          <w:sz w:val="28"/>
          <w:szCs w:val="28"/>
        </w:rPr>
        <w:t xml:space="preserve"> --</w:t>
      </w:r>
      <w:r w:rsidRPr="00017FB0">
        <w:rPr>
          <w:rFonts w:asciiTheme="minorHAnsi" w:hAnsiTheme="minorHAnsi" w:cstheme="minorHAnsi"/>
          <w:b/>
          <w:sz w:val="28"/>
          <w:szCs w:val="28"/>
        </w:rPr>
        <w:t>CONTROLLI E SERVIZI OPERATIVI</w:t>
      </w:r>
      <w:r>
        <w:rPr>
          <w:rFonts w:asciiTheme="minorHAnsi" w:hAnsiTheme="minorHAnsi" w:cstheme="minorHAnsi"/>
          <w:b/>
          <w:sz w:val="28"/>
          <w:szCs w:val="28"/>
        </w:rPr>
        <w:t xml:space="preserve"> --</w:t>
      </w:r>
    </w:p>
    <w:p w:rsidR="00F62841" w:rsidRDefault="00F62841" w:rsidP="00271242">
      <w:pPr>
        <w:spacing w:after="0"/>
        <w:rPr>
          <w:rFonts w:cstheme="minorHAnsi"/>
          <w:sz w:val="24"/>
          <w:szCs w:val="24"/>
        </w:rPr>
      </w:pPr>
    </w:p>
    <w:p w:rsidR="00B835CA" w:rsidRPr="00271242" w:rsidRDefault="00B835CA" w:rsidP="00271242">
      <w:pPr>
        <w:spacing w:after="0"/>
        <w:rPr>
          <w:rFonts w:cstheme="minorHAnsi"/>
          <w:sz w:val="24"/>
          <w:szCs w:val="24"/>
        </w:rPr>
      </w:pPr>
    </w:p>
    <w:p w:rsidR="00F62841" w:rsidRPr="00C821B2" w:rsidRDefault="00F62841" w:rsidP="000D60CD">
      <w:pPr>
        <w:spacing w:after="0"/>
        <w:jc w:val="both"/>
        <w:rPr>
          <w:rFonts w:cstheme="minorHAnsi"/>
          <w:sz w:val="28"/>
          <w:szCs w:val="24"/>
        </w:rPr>
      </w:pPr>
      <w:r w:rsidRPr="00C821B2">
        <w:rPr>
          <w:rFonts w:cstheme="minorHAnsi"/>
          <w:b/>
          <w:color w:val="000000"/>
          <w:sz w:val="28"/>
          <w:szCs w:val="24"/>
        </w:rPr>
        <w:t xml:space="preserve">1 </w:t>
      </w:r>
      <w:r w:rsidR="004A3160" w:rsidRPr="00C821B2">
        <w:rPr>
          <w:rFonts w:cstheme="minorHAnsi"/>
          <w:b/>
          <w:color w:val="000000"/>
          <w:sz w:val="28"/>
          <w:szCs w:val="24"/>
        </w:rPr>
        <w:t>–</w:t>
      </w:r>
      <w:r w:rsidR="00B216C3" w:rsidRPr="00C821B2">
        <w:rPr>
          <w:rFonts w:cstheme="minorHAnsi"/>
          <w:b/>
          <w:color w:val="000000"/>
          <w:sz w:val="28"/>
          <w:szCs w:val="24"/>
        </w:rPr>
        <w:t xml:space="preserve"> </w:t>
      </w:r>
      <w:r w:rsidRPr="00C821B2">
        <w:rPr>
          <w:rFonts w:cstheme="minorHAnsi"/>
          <w:b/>
          <w:color w:val="000000"/>
          <w:sz w:val="28"/>
          <w:szCs w:val="24"/>
        </w:rPr>
        <w:t>T</w:t>
      </w:r>
      <w:r w:rsidR="004A3160" w:rsidRPr="00C821B2">
        <w:rPr>
          <w:rFonts w:cstheme="minorHAnsi"/>
          <w:b/>
          <w:color w:val="000000"/>
          <w:sz w:val="28"/>
          <w:szCs w:val="24"/>
        </w:rPr>
        <w:t>erminali di misura</w:t>
      </w:r>
    </w:p>
    <w:p w:rsidR="00F62841" w:rsidRPr="00271242" w:rsidRDefault="00F62841" w:rsidP="000D60CD">
      <w:pPr>
        <w:spacing w:after="0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color w:val="000000"/>
          <w:sz w:val="24"/>
          <w:szCs w:val="24"/>
        </w:rPr>
        <w:t xml:space="preserve">Collegare il componente di prova </w:t>
      </w:r>
      <w:r w:rsidR="00D47D4B">
        <w:rPr>
          <w:rFonts w:cstheme="minorHAnsi"/>
          <w:color w:val="000000"/>
          <w:sz w:val="24"/>
          <w:szCs w:val="24"/>
        </w:rPr>
        <w:t>sui</w:t>
      </w:r>
      <w:r w:rsidRPr="00271242">
        <w:rPr>
          <w:rFonts w:cstheme="minorHAnsi"/>
          <w:color w:val="000000"/>
          <w:sz w:val="24"/>
          <w:szCs w:val="24"/>
        </w:rPr>
        <w:t xml:space="preserve"> terminali</w:t>
      </w:r>
      <w:r w:rsidR="00331184">
        <w:rPr>
          <w:rFonts w:cstheme="minorHAnsi"/>
          <w:color w:val="000000"/>
          <w:sz w:val="24"/>
          <w:szCs w:val="24"/>
        </w:rPr>
        <w:t xml:space="preserve"> </w:t>
      </w:r>
      <w:r w:rsidR="00331184" w:rsidRPr="00331184">
        <w:rPr>
          <w:rFonts w:cstheme="minorHAnsi"/>
          <w:b/>
          <w:color w:val="000000"/>
          <w:sz w:val="24"/>
          <w:szCs w:val="24"/>
        </w:rPr>
        <w:t>HI e DTE+VE</w:t>
      </w:r>
      <w:r w:rsidRPr="00271242">
        <w:rPr>
          <w:rFonts w:cstheme="minorHAnsi"/>
          <w:color w:val="000000"/>
          <w:sz w:val="24"/>
          <w:szCs w:val="24"/>
        </w:rPr>
        <w:t xml:space="preserve">, mantenendo i cavi </w:t>
      </w:r>
      <w:r w:rsidR="00017FB0">
        <w:rPr>
          <w:rFonts w:cstheme="minorHAnsi"/>
          <w:color w:val="000000"/>
          <w:sz w:val="24"/>
          <w:szCs w:val="24"/>
        </w:rPr>
        <w:t xml:space="preserve">più </w:t>
      </w:r>
      <w:r w:rsidRPr="00271242">
        <w:rPr>
          <w:rFonts w:cstheme="minorHAnsi"/>
          <w:color w:val="000000"/>
          <w:sz w:val="24"/>
          <w:szCs w:val="24"/>
        </w:rPr>
        <w:t>corti possibile e collega</w:t>
      </w:r>
      <w:r w:rsidR="00B216C3">
        <w:rPr>
          <w:rFonts w:cstheme="minorHAnsi"/>
          <w:color w:val="000000"/>
          <w:sz w:val="24"/>
          <w:szCs w:val="24"/>
        </w:rPr>
        <w:t>re</w:t>
      </w:r>
      <w:r w:rsidRPr="00271242">
        <w:rPr>
          <w:rFonts w:cstheme="minorHAnsi"/>
          <w:color w:val="000000"/>
          <w:sz w:val="24"/>
          <w:szCs w:val="24"/>
        </w:rPr>
        <w:t xml:space="preserve"> la terra su</w:t>
      </w:r>
      <w:r w:rsidRPr="00017FB0">
        <w:rPr>
          <w:rFonts w:cstheme="minorHAnsi"/>
          <w:b/>
          <w:color w:val="000000"/>
          <w:sz w:val="24"/>
          <w:szCs w:val="24"/>
        </w:rPr>
        <w:t xml:space="preserve"> HI</w:t>
      </w:r>
      <w:r w:rsidRPr="00271242">
        <w:rPr>
          <w:rFonts w:cstheme="minorHAnsi"/>
          <w:color w:val="000000"/>
          <w:sz w:val="24"/>
          <w:szCs w:val="24"/>
        </w:rPr>
        <w:t>.</w:t>
      </w:r>
      <w:r w:rsidR="00017FB0">
        <w:rPr>
          <w:rFonts w:cstheme="minorHAnsi"/>
          <w:color w:val="000000"/>
          <w:sz w:val="24"/>
          <w:szCs w:val="24"/>
        </w:rPr>
        <w:t xml:space="preserve"> </w:t>
      </w:r>
      <w:r w:rsidRPr="00271242">
        <w:rPr>
          <w:rFonts w:cstheme="minorHAnsi"/>
          <w:color w:val="000000"/>
          <w:sz w:val="24"/>
          <w:szCs w:val="24"/>
        </w:rPr>
        <w:t>Mantenere i componenti di grandi dimensioni distanti dal contenitore del ponte.</w:t>
      </w:r>
    </w:p>
    <w:p w:rsidR="00F62841" w:rsidRPr="00C821B2" w:rsidRDefault="00F62841" w:rsidP="000D60CD">
      <w:pPr>
        <w:spacing w:after="0"/>
        <w:jc w:val="both"/>
        <w:rPr>
          <w:rFonts w:cstheme="minorHAnsi"/>
          <w:sz w:val="28"/>
          <w:szCs w:val="24"/>
        </w:rPr>
      </w:pPr>
      <w:r w:rsidRPr="00C821B2">
        <w:rPr>
          <w:rFonts w:cstheme="minorHAnsi"/>
          <w:b/>
          <w:color w:val="000000"/>
          <w:sz w:val="28"/>
          <w:szCs w:val="24"/>
        </w:rPr>
        <w:t xml:space="preserve">2 </w:t>
      </w:r>
      <w:r w:rsidR="004A3160" w:rsidRPr="00C821B2">
        <w:rPr>
          <w:rFonts w:cstheme="minorHAnsi"/>
          <w:b/>
          <w:color w:val="000000"/>
          <w:sz w:val="28"/>
          <w:szCs w:val="24"/>
        </w:rPr>
        <w:t>–</w:t>
      </w:r>
      <w:r w:rsidR="00B216C3" w:rsidRPr="00C821B2">
        <w:rPr>
          <w:rFonts w:cstheme="minorHAnsi"/>
          <w:b/>
          <w:color w:val="000000"/>
          <w:sz w:val="28"/>
          <w:szCs w:val="24"/>
        </w:rPr>
        <w:t xml:space="preserve"> </w:t>
      </w:r>
      <w:r w:rsidR="004A3160" w:rsidRPr="00C821B2">
        <w:rPr>
          <w:rFonts w:cstheme="minorHAnsi"/>
          <w:b/>
          <w:color w:val="000000"/>
          <w:sz w:val="28"/>
          <w:szCs w:val="24"/>
        </w:rPr>
        <w:t xml:space="preserve">Terminale </w:t>
      </w:r>
      <w:r w:rsidRPr="00C821B2">
        <w:rPr>
          <w:rFonts w:cstheme="minorHAnsi"/>
          <w:b/>
          <w:color w:val="000000"/>
          <w:sz w:val="28"/>
          <w:szCs w:val="24"/>
        </w:rPr>
        <w:t>DET+VE</w:t>
      </w:r>
    </w:p>
    <w:p w:rsidR="00F62841" w:rsidRPr="00271242" w:rsidRDefault="00F62841" w:rsidP="000D60CD">
      <w:pPr>
        <w:spacing w:after="0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color w:val="000000"/>
          <w:sz w:val="24"/>
          <w:szCs w:val="24"/>
        </w:rPr>
        <w:t>Per una migliore determinazio</w:t>
      </w:r>
      <w:r w:rsidR="00017FB0">
        <w:rPr>
          <w:rFonts w:cstheme="minorHAnsi"/>
          <w:color w:val="000000"/>
          <w:sz w:val="24"/>
          <w:szCs w:val="24"/>
        </w:rPr>
        <w:t>ne del valore della resistenza da misurare</w:t>
      </w:r>
      <w:r w:rsidRPr="00271242">
        <w:rPr>
          <w:rFonts w:cstheme="minorHAnsi"/>
          <w:color w:val="000000"/>
          <w:sz w:val="24"/>
          <w:szCs w:val="24"/>
        </w:rPr>
        <w:t xml:space="preserve">, </w:t>
      </w:r>
      <w:r w:rsidR="00E815A4">
        <w:rPr>
          <w:rFonts w:cstheme="minorHAnsi"/>
          <w:color w:val="000000"/>
          <w:sz w:val="24"/>
          <w:szCs w:val="24"/>
        </w:rPr>
        <w:t>è possibile</w:t>
      </w:r>
      <w:r w:rsidRPr="00271242">
        <w:rPr>
          <w:rFonts w:cstheme="minorHAnsi"/>
          <w:color w:val="000000"/>
          <w:sz w:val="24"/>
          <w:szCs w:val="24"/>
        </w:rPr>
        <w:t xml:space="preserve"> un rivelatore esterno o una sorgente D.C esterna.</w:t>
      </w:r>
    </w:p>
    <w:p w:rsidR="00F62841" w:rsidRPr="00271242" w:rsidRDefault="00F62841" w:rsidP="000D60CD">
      <w:pPr>
        <w:spacing w:after="0"/>
        <w:jc w:val="both"/>
        <w:rPr>
          <w:rFonts w:cstheme="minorHAnsi"/>
          <w:sz w:val="24"/>
          <w:szCs w:val="24"/>
        </w:rPr>
      </w:pPr>
    </w:p>
    <w:p w:rsidR="00F62841" w:rsidRPr="00C821B2" w:rsidRDefault="00F62841" w:rsidP="000D60CD">
      <w:pPr>
        <w:spacing w:after="0"/>
        <w:jc w:val="both"/>
        <w:rPr>
          <w:rFonts w:cstheme="minorHAnsi"/>
          <w:sz w:val="28"/>
          <w:szCs w:val="24"/>
        </w:rPr>
      </w:pPr>
      <w:r w:rsidRPr="00C821B2">
        <w:rPr>
          <w:rFonts w:cstheme="minorHAnsi"/>
          <w:b/>
          <w:color w:val="000000"/>
          <w:sz w:val="28"/>
          <w:szCs w:val="24"/>
        </w:rPr>
        <w:lastRenderedPageBreak/>
        <w:t xml:space="preserve">3 </w:t>
      </w:r>
      <w:r w:rsidR="00B216C3" w:rsidRPr="00C821B2">
        <w:rPr>
          <w:rFonts w:cstheme="minorHAnsi"/>
          <w:b/>
          <w:color w:val="000000"/>
          <w:sz w:val="28"/>
          <w:szCs w:val="24"/>
        </w:rPr>
        <w:t xml:space="preserve">- </w:t>
      </w:r>
      <w:r w:rsidR="004A3160" w:rsidRPr="00C821B2">
        <w:rPr>
          <w:rFonts w:cstheme="minorHAnsi"/>
          <w:b/>
          <w:color w:val="000000"/>
          <w:sz w:val="28"/>
          <w:szCs w:val="24"/>
        </w:rPr>
        <w:t>Strumento Misuratore</w:t>
      </w:r>
    </w:p>
    <w:p w:rsidR="00F62841" w:rsidRPr="004A3160" w:rsidRDefault="00017FB0" w:rsidP="000D60CD">
      <w:pPr>
        <w:spacing w:after="0"/>
        <w:jc w:val="both"/>
        <w:rPr>
          <w:rFonts w:cstheme="minorHAnsi"/>
          <w:sz w:val="24"/>
          <w:szCs w:val="24"/>
        </w:rPr>
      </w:pPr>
      <w:r w:rsidRPr="004A3160">
        <w:rPr>
          <w:rFonts w:cstheme="minorHAnsi"/>
          <w:color w:val="000000"/>
          <w:sz w:val="24"/>
          <w:szCs w:val="24"/>
        </w:rPr>
        <w:t>Durante le</w:t>
      </w:r>
      <w:r w:rsidR="00F62841" w:rsidRPr="004A3160">
        <w:rPr>
          <w:rFonts w:cstheme="minorHAnsi"/>
          <w:color w:val="000000"/>
          <w:sz w:val="24"/>
          <w:szCs w:val="24"/>
        </w:rPr>
        <w:t xml:space="preserve"> misure in A.C. quando lo strumento </w:t>
      </w:r>
      <w:r w:rsidRPr="004A3160">
        <w:rPr>
          <w:rFonts w:cstheme="minorHAnsi"/>
          <w:color w:val="000000"/>
          <w:sz w:val="24"/>
          <w:szCs w:val="24"/>
        </w:rPr>
        <w:t>è</w:t>
      </w:r>
      <w:r w:rsidR="00F62841" w:rsidRPr="004A3160">
        <w:rPr>
          <w:rFonts w:cstheme="minorHAnsi"/>
          <w:color w:val="000000"/>
          <w:sz w:val="24"/>
          <w:szCs w:val="24"/>
        </w:rPr>
        <w:t xml:space="preserve"> bilanciato l'indice deve indicare solo a destra dello zero, con misure in D.C., l'indice dello strumento </w:t>
      </w:r>
      <w:r w:rsidR="00E815A4">
        <w:rPr>
          <w:rFonts w:cstheme="minorHAnsi"/>
          <w:color w:val="000000"/>
          <w:sz w:val="24"/>
          <w:szCs w:val="24"/>
        </w:rPr>
        <w:t>può posizionarsi sia a destra che a sinistra dello</w:t>
      </w:r>
      <w:r w:rsidR="00F62841" w:rsidRPr="004A3160">
        <w:rPr>
          <w:rFonts w:cstheme="minorHAnsi"/>
          <w:color w:val="000000"/>
          <w:sz w:val="24"/>
          <w:szCs w:val="24"/>
        </w:rPr>
        <w:t xml:space="preserve"> ze</w:t>
      </w:r>
      <w:r w:rsidR="00B216C3" w:rsidRPr="004A3160">
        <w:rPr>
          <w:rFonts w:cstheme="minorHAnsi"/>
          <w:color w:val="000000"/>
          <w:sz w:val="24"/>
          <w:szCs w:val="24"/>
        </w:rPr>
        <w:t>ro</w:t>
      </w:r>
      <w:r w:rsidR="00F62841" w:rsidRPr="004A3160">
        <w:rPr>
          <w:rFonts w:cstheme="minorHAnsi"/>
          <w:color w:val="000000"/>
          <w:sz w:val="24"/>
          <w:szCs w:val="24"/>
        </w:rPr>
        <w:t>.</w:t>
      </w:r>
      <w:r w:rsidRPr="004A3160">
        <w:rPr>
          <w:rFonts w:cstheme="minorHAnsi"/>
          <w:color w:val="000000"/>
          <w:sz w:val="24"/>
          <w:szCs w:val="24"/>
        </w:rPr>
        <w:t xml:space="preserve"> </w:t>
      </w:r>
      <w:r w:rsidR="00F62841" w:rsidRPr="004A3160">
        <w:rPr>
          <w:rFonts w:cstheme="minorHAnsi"/>
          <w:color w:val="000000"/>
          <w:sz w:val="24"/>
          <w:szCs w:val="24"/>
        </w:rPr>
        <w:t>Controllare l'indicazione dello zero prima di effettuare misure in D.C..</w:t>
      </w:r>
    </w:p>
    <w:p w:rsidR="00F62841" w:rsidRPr="004A3160" w:rsidRDefault="00F62841" w:rsidP="000D60CD">
      <w:pPr>
        <w:spacing w:after="0"/>
        <w:jc w:val="both"/>
        <w:rPr>
          <w:rFonts w:cstheme="minorHAnsi"/>
          <w:sz w:val="24"/>
          <w:szCs w:val="24"/>
        </w:rPr>
      </w:pPr>
    </w:p>
    <w:p w:rsidR="00F62841" w:rsidRPr="00C821B2" w:rsidRDefault="00F62841" w:rsidP="000D60CD">
      <w:pPr>
        <w:spacing w:after="0"/>
        <w:jc w:val="both"/>
        <w:rPr>
          <w:rFonts w:cstheme="minorHAnsi"/>
          <w:sz w:val="28"/>
          <w:szCs w:val="24"/>
        </w:rPr>
      </w:pPr>
      <w:r w:rsidRPr="00C821B2">
        <w:rPr>
          <w:rFonts w:cstheme="minorHAnsi"/>
          <w:b/>
          <w:color w:val="000000"/>
          <w:sz w:val="28"/>
          <w:szCs w:val="24"/>
        </w:rPr>
        <w:t>4</w:t>
      </w:r>
      <w:r w:rsidR="00B835CA">
        <w:rPr>
          <w:rFonts w:cstheme="minorHAnsi"/>
          <w:b/>
          <w:color w:val="000000"/>
          <w:sz w:val="28"/>
          <w:szCs w:val="24"/>
        </w:rPr>
        <w:t xml:space="preserve"> - </w:t>
      </w:r>
      <w:r w:rsidRPr="00C821B2">
        <w:rPr>
          <w:rFonts w:cstheme="minorHAnsi"/>
          <w:b/>
          <w:color w:val="000000"/>
          <w:sz w:val="28"/>
          <w:szCs w:val="24"/>
        </w:rPr>
        <w:t>B</w:t>
      </w:r>
      <w:r w:rsidR="004A3160" w:rsidRPr="00C821B2">
        <w:rPr>
          <w:rFonts w:cstheme="minorHAnsi"/>
          <w:b/>
          <w:color w:val="000000"/>
          <w:sz w:val="28"/>
          <w:szCs w:val="24"/>
        </w:rPr>
        <w:t>alance</w:t>
      </w:r>
      <w:r w:rsidR="00C821B2">
        <w:rPr>
          <w:rFonts w:cstheme="minorHAnsi"/>
          <w:b/>
          <w:color w:val="000000"/>
          <w:sz w:val="28"/>
          <w:szCs w:val="24"/>
        </w:rPr>
        <w:t xml:space="preserve"> controls</w:t>
      </w:r>
    </w:p>
    <w:p w:rsidR="00F62841" w:rsidRDefault="00017FB0" w:rsidP="000D60CD">
      <w:pPr>
        <w:spacing w:after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Agire su entrambi i </w:t>
      </w:r>
      <w:r w:rsidRPr="000D60CD">
        <w:rPr>
          <w:rFonts w:cstheme="minorHAnsi"/>
          <w:color w:val="000000"/>
          <w:sz w:val="24"/>
          <w:szCs w:val="24"/>
        </w:rPr>
        <w:t>comandi</w:t>
      </w:r>
      <w:r w:rsidR="00F62841" w:rsidRPr="000D60CD">
        <w:rPr>
          <w:rFonts w:cstheme="minorHAnsi"/>
          <w:color w:val="000000"/>
          <w:sz w:val="24"/>
          <w:szCs w:val="24"/>
        </w:rPr>
        <w:t xml:space="preserve"> B</w:t>
      </w:r>
      <w:r w:rsidR="004A3160">
        <w:rPr>
          <w:rFonts w:cstheme="minorHAnsi"/>
          <w:color w:val="000000"/>
          <w:sz w:val="24"/>
          <w:szCs w:val="24"/>
        </w:rPr>
        <w:t xml:space="preserve">alance Controls e </w:t>
      </w:r>
      <w:r w:rsidR="004A3160" w:rsidRPr="000D60CD">
        <w:rPr>
          <w:rFonts w:cstheme="minorHAnsi"/>
          <w:color w:val="000000"/>
          <w:sz w:val="24"/>
          <w:szCs w:val="24"/>
        </w:rPr>
        <w:t xml:space="preserve">Loss Balance </w:t>
      </w:r>
      <w:r w:rsidR="00F62841" w:rsidRPr="000D60CD">
        <w:rPr>
          <w:rFonts w:cstheme="minorHAnsi"/>
          <w:color w:val="000000"/>
          <w:sz w:val="24"/>
          <w:szCs w:val="24"/>
        </w:rPr>
        <w:t>per portare l'indicazione</w:t>
      </w:r>
      <w:r w:rsidR="00F62841" w:rsidRPr="00271242">
        <w:rPr>
          <w:rFonts w:cstheme="minorHAnsi"/>
          <w:color w:val="000000"/>
          <w:sz w:val="24"/>
          <w:szCs w:val="24"/>
        </w:rPr>
        <w:t xml:space="preserve"> dello strumento </w:t>
      </w:r>
      <w:r w:rsidR="00F62841" w:rsidRPr="004A3160">
        <w:rPr>
          <w:rFonts w:cstheme="minorHAnsi"/>
          <w:color w:val="000000"/>
          <w:sz w:val="24"/>
          <w:szCs w:val="24"/>
        </w:rPr>
        <w:t>a zero. Il controllo</w:t>
      </w:r>
      <w:r w:rsidR="00F62841" w:rsidRPr="00271242">
        <w:rPr>
          <w:rFonts w:cstheme="minorHAnsi"/>
          <w:color w:val="000000"/>
          <w:sz w:val="24"/>
          <w:szCs w:val="24"/>
        </w:rPr>
        <w:t xml:space="preserve"> interno si estende ad uno STEP del commutatore esterno</w:t>
      </w:r>
    </w:p>
    <w:p w:rsidR="00BD1979" w:rsidRPr="00BD1979" w:rsidRDefault="00BD1979" w:rsidP="000D60CD">
      <w:pPr>
        <w:spacing w:after="0"/>
        <w:jc w:val="both"/>
        <w:rPr>
          <w:rFonts w:cstheme="minorHAnsi"/>
          <w:i/>
          <w:sz w:val="20"/>
          <w:szCs w:val="20"/>
        </w:rPr>
      </w:pPr>
      <w:r w:rsidRPr="00BD1979">
        <w:rPr>
          <w:rFonts w:cstheme="minorHAnsi"/>
          <w:i/>
          <w:color w:val="000000"/>
          <w:sz w:val="20"/>
          <w:szCs w:val="20"/>
        </w:rPr>
        <w:t>(In</w:t>
      </w:r>
      <w:r>
        <w:rPr>
          <w:rFonts w:cstheme="minorHAnsi"/>
          <w:i/>
          <w:color w:val="000000"/>
          <w:sz w:val="20"/>
          <w:szCs w:val="20"/>
        </w:rPr>
        <w:t>n</w:t>
      </w:r>
      <w:r w:rsidRPr="00BD1979">
        <w:rPr>
          <w:rFonts w:cstheme="minorHAnsi"/>
          <w:i/>
          <w:color w:val="000000"/>
          <w:sz w:val="20"/>
          <w:szCs w:val="20"/>
        </w:rPr>
        <w:t>er c</w:t>
      </w:r>
      <w:r>
        <w:rPr>
          <w:rFonts w:cstheme="minorHAnsi"/>
          <w:i/>
          <w:color w:val="000000"/>
          <w:sz w:val="20"/>
          <w:szCs w:val="20"/>
        </w:rPr>
        <w:t>o</w:t>
      </w:r>
      <w:r w:rsidRPr="00BD1979">
        <w:rPr>
          <w:rFonts w:cstheme="minorHAnsi"/>
          <w:i/>
          <w:color w:val="000000"/>
          <w:sz w:val="20"/>
          <w:szCs w:val="20"/>
        </w:rPr>
        <w:t>ntrol covers one step of outer sw</w:t>
      </w:r>
      <w:r>
        <w:rPr>
          <w:rFonts w:cstheme="minorHAnsi"/>
          <w:i/>
          <w:color w:val="000000"/>
          <w:sz w:val="20"/>
          <w:szCs w:val="20"/>
        </w:rPr>
        <w:t>i</w:t>
      </w:r>
      <w:r w:rsidRPr="00BD1979">
        <w:rPr>
          <w:rFonts w:cstheme="minorHAnsi"/>
          <w:i/>
          <w:color w:val="000000"/>
          <w:sz w:val="20"/>
          <w:szCs w:val="20"/>
        </w:rPr>
        <w:t>tch)</w:t>
      </w:r>
    </w:p>
    <w:p w:rsidR="00F62841" w:rsidRPr="00271242" w:rsidRDefault="00F62841" w:rsidP="000D60CD">
      <w:pPr>
        <w:spacing w:after="0"/>
        <w:jc w:val="both"/>
        <w:rPr>
          <w:rFonts w:cstheme="minorHAnsi"/>
          <w:sz w:val="24"/>
          <w:szCs w:val="24"/>
        </w:rPr>
      </w:pPr>
    </w:p>
    <w:p w:rsidR="00F62841" w:rsidRPr="00C821B2" w:rsidRDefault="00F62841" w:rsidP="000D60CD">
      <w:pPr>
        <w:spacing w:after="0"/>
        <w:jc w:val="both"/>
        <w:rPr>
          <w:rFonts w:cstheme="minorHAnsi"/>
          <w:sz w:val="28"/>
          <w:szCs w:val="24"/>
        </w:rPr>
      </w:pPr>
      <w:r w:rsidRPr="00C821B2">
        <w:rPr>
          <w:rFonts w:cstheme="minorHAnsi"/>
          <w:b/>
          <w:color w:val="000000"/>
          <w:sz w:val="28"/>
          <w:szCs w:val="24"/>
        </w:rPr>
        <w:t xml:space="preserve">5 </w:t>
      </w:r>
      <w:r w:rsidR="00B216C3" w:rsidRPr="00C821B2">
        <w:rPr>
          <w:rFonts w:cstheme="minorHAnsi"/>
          <w:b/>
          <w:color w:val="000000"/>
          <w:sz w:val="28"/>
          <w:szCs w:val="24"/>
        </w:rPr>
        <w:t xml:space="preserve">- </w:t>
      </w:r>
      <w:r w:rsidR="006A33DB" w:rsidRPr="00C821B2">
        <w:rPr>
          <w:rFonts w:cstheme="minorHAnsi"/>
          <w:b/>
          <w:color w:val="000000"/>
          <w:sz w:val="28"/>
          <w:szCs w:val="24"/>
        </w:rPr>
        <w:t>Sensibility</w:t>
      </w:r>
    </w:p>
    <w:p w:rsidR="00F62841" w:rsidRPr="00271242" w:rsidRDefault="00F62841" w:rsidP="000D60CD">
      <w:pPr>
        <w:spacing w:after="0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color w:val="000000"/>
          <w:sz w:val="24"/>
          <w:szCs w:val="24"/>
        </w:rPr>
        <w:t xml:space="preserve">Regolare per </w:t>
      </w:r>
      <w:r w:rsidR="00644180">
        <w:rPr>
          <w:rFonts w:cstheme="minorHAnsi"/>
          <w:color w:val="000000"/>
          <w:sz w:val="24"/>
          <w:szCs w:val="24"/>
        </w:rPr>
        <w:t xml:space="preserve">avere una minima indicazione </w:t>
      </w:r>
      <w:r w:rsidR="00D47D4B">
        <w:rPr>
          <w:rFonts w:cstheme="minorHAnsi"/>
          <w:color w:val="000000"/>
          <w:sz w:val="24"/>
          <w:szCs w:val="24"/>
        </w:rPr>
        <w:t>dello strumento. R</w:t>
      </w:r>
      <w:r w:rsidRPr="00271242">
        <w:rPr>
          <w:rFonts w:cstheme="minorHAnsi"/>
          <w:color w:val="000000"/>
          <w:sz w:val="24"/>
          <w:szCs w:val="24"/>
        </w:rPr>
        <w:t xml:space="preserve">uotare </w:t>
      </w:r>
      <w:r w:rsidR="00017FB0">
        <w:rPr>
          <w:rFonts w:cstheme="minorHAnsi"/>
          <w:color w:val="000000"/>
          <w:sz w:val="24"/>
          <w:szCs w:val="24"/>
        </w:rPr>
        <w:t>la manopola i</w:t>
      </w:r>
      <w:r w:rsidRPr="00271242">
        <w:rPr>
          <w:rFonts w:cstheme="minorHAnsi"/>
          <w:color w:val="000000"/>
          <w:sz w:val="24"/>
          <w:szCs w:val="24"/>
        </w:rPr>
        <w:t>n senso orario</w:t>
      </w:r>
      <w:r w:rsidR="00D47D4B">
        <w:rPr>
          <w:rFonts w:cstheme="minorHAnsi"/>
          <w:color w:val="000000"/>
          <w:sz w:val="24"/>
          <w:szCs w:val="24"/>
        </w:rPr>
        <w:t>, pe</w:t>
      </w:r>
      <w:r w:rsidR="00D47D4B" w:rsidRPr="00271242">
        <w:rPr>
          <w:rFonts w:cstheme="minorHAnsi"/>
          <w:color w:val="000000"/>
          <w:sz w:val="24"/>
          <w:szCs w:val="24"/>
        </w:rPr>
        <w:t xml:space="preserve">r aver la massima sensibilità del rilevatore quando il ponte </w:t>
      </w:r>
      <w:r w:rsidR="00D47D4B">
        <w:rPr>
          <w:rFonts w:cstheme="minorHAnsi"/>
          <w:color w:val="000000"/>
          <w:sz w:val="24"/>
          <w:szCs w:val="24"/>
        </w:rPr>
        <w:t>è</w:t>
      </w:r>
      <w:r w:rsidR="00D47D4B" w:rsidRPr="00271242">
        <w:rPr>
          <w:rFonts w:cstheme="minorHAnsi"/>
          <w:color w:val="000000"/>
          <w:sz w:val="24"/>
          <w:szCs w:val="24"/>
        </w:rPr>
        <w:t xml:space="preserve"> in equilibrio</w:t>
      </w:r>
      <w:r w:rsidR="00D47D4B">
        <w:rPr>
          <w:rFonts w:cstheme="minorHAnsi"/>
          <w:color w:val="000000"/>
          <w:sz w:val="24"/>
          <w:szCs w:val="24"/>
        </w:rPr>
        <w:t>.</w:t>
      </w:r>
    </w:p>
    <w:p w:rsidR="00F62841" w:rsidRPr="00271242" w:rsidRDefault="00F62841" w:rsidP="000D60CD">
      <w:pPr>
        <w:spacing w:after="0"/>
        <w:jc w:val="both"/>
        <w:rPr>
          <w:rFonts w:cstheme="minorHAnsi"/>
          <w:sz w:val="24"/>
          <w:szCs w:val="24"/>
        </w:rPr>
      </w:pPr>
    </w:p>
    <w:p w:rsidR="00F62841" w:rsidRPr="00C821B2" w:rsidRDefault="00F62841" w:rsidP="000D60CD">
      <w:pPr>
        <w:spacing w:after="0"/>
        <w:jc w:val="both"/>
        <w:rPr>
          <w:rFonts w:cstheme="minorHAnsi"/>
          <w:sz w:val="28"/>
          <w:szCs w:val="24"/>
        </w:rPr>
      </w:pPr>
      <w:r w:rsidRPr="00C821B2">
        <w:rPr>
          <w:rFonts w:cstheme="minorHAnsi"/>
          <w:b/>
          <w:color w:val="000000"/>
          <w:sz w:val="28"/>
          <w:szCs w:val="24"/>
        </w:rPr>
        <w:t xml:space="preserve">6 </w:t>
      </w:r>
      <w:r w:rsidR="006A33DB" w:rsidRPr="00C821B2">
        <w:rPr>
          <w:rFonts w:cstheme="minorHAnsi"/>
          <w:b/>
          <w:color w:val="000000"/>
          <w:sz w:val="28"/>
          <w:szCs w:val="24"/>
        </w:rPr>
        <w:t>–</w:t>
      </w:r>
      <w:r w:rsidR="00B216C3" w:rsidRPr="00C821B2">
        <w:rPr>
          <w:rFonts w:cstheme="minorHAnsi"/>
          <w:b/>
          <w:color w:val="000000"/>
          <w:sz w:val="28"/>
          <w:szCs w:val="24"/>
        </w:rPr>
        <w:t xml:space="preserve"> </w:t>
      </w:r>
      <w:r w:rsidRPr="00C821B2">
        <w:rPr>
          <w:rFonts w:cstheme="minorHAnsi"/>
          <w:b/>
          <w:color w:val="000000"/>
          <w:sz w:val="28"/>
          <w:szCs w:val="24"/>
        </w:rPr>
        <w:t>S</w:t>
      </w:r>
      <w:r w:rsidR="006A33DB" w:rsidRPr="00C821B2">
        <w:rPr>
          <w:rFonts w:cstheme="minorHAnsi"/>
          <w:b/>
          <w:color w:val="000000"/>
          <w:sz w:val="28"/>
          <w:szCs w:val="24"/>
        </w:rPr>
        <w:t>upporto del contenitore</w:t>
      </w:r>
    </w:p>
    <w:p w:rsidR="00F62841" w:rsidRPr="00271242" w:rsidRDefault="00F62841" w:rsidP="000D60CD">
      <w:pPr>
        <w:spacing w:after="0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color w:val="000000"/>
          <w:sz w:val="24"/>
          <w:szCs w:val="24"/>
        </w:rPr>
        <w:t>Per sollevare la parte anteriore dello strumento spostare il piedino a cerniera verso il basso.</w:t>
      </w:r>
    </w:p>
    <w:p w:rsidR="00F62841" w:rsidRPr="00271242" w:rsidRDefault="00F62841" w:rsidP="000D60CD">
      <w:pPr>
        <w:spacing w:after="0"/>
        <w:jc w:val="both"/>
        <w:rPr>
          <w:rFonts w:cstheme="minorHAnsi"/>
          <w:sz w:val="24"/>
          <w:szCs w:val="24"/>
        </w:rPr>
      </w:pPr>
    </w:p>
    <w:p w:rsidR="00F62841" w:rsidRPr="00C821B2" w:rsidRDefault="00F62841" w:rsidP="000D60CD">
      <w:pPr>
        <w:spacing w:after="0"/>
        <w:jc w:val="both"/>
        <w:rPr>
          <w:rFonts w:cstheme="minorHAnsi"/>
          <w:sz w:val="28"/>
          <w:szCs w:val="24"/>
        </w:rPr>
      </w:pPr>
      <w:r w:rsidRPr="00C821B2">
        <w:rPr>
          <w:rFonts w:cstheme="minorHAnsi"/>
          <w:b/>
          <w:color w:val="000000"/>
          <w:sz w:val="28"/>
          <w:szCs w:val="24"/>
        </w:rPr>
        <w:t xml:space="preserve">7 </w:t>
      </w:r>
      <w:r w:rsidR="00C821B2">
        <w:rPr>
          <w:rFonts w:cstheme="minorHAnsi"/>
          <w:b/>
          <w:color w:val="000000"/>
          <w:sz w:val="28"/>
          <w:szCs w:val="24"/>
        </w:rPr>
        <w:t>–</w:t>
      </w:r>
      <w:r w:rsidR="00B216C3" w:rsidRPr="00C821B2">
        <w:rPr>
          <w:rFonts w:cstheme="minorHAnsi"/>
          <w:b/>
          <w:color w:val="000000"/>
          <w:sz w:val="28"/>
          <w:szCs w:val="24"/>
        </w:rPr>
        <w:t xml:space="preserve"> </w:t>
      </w:r>
      <w:r w:rsidR="00C821B2">
        <w:rPr>
          <w:rFonts w:cstheme="minorHAnsi"/>
          <w:b/>
          <w:color w:val="000000"/>
          <w:sz w:val="28"/>
          <w:szCs w:val="24"/>
        </w:rPr>
        <w:t xml:space="preserve">Loss </w:t>
      </w:r>
      <w:r w:rsidRPr="00C821B2">
        <w:rPr>
          <w:rFonts w:cstheme="minorHAnsi"/>
          <w:b/>
          <w:color w:val="191919"/>
          <w:sz w:val="28"/>
          <w:szCs w:val="24"/>
        </w:rPr>
        <w:t>B</w:t>
      </w:r>
      <w:r w:rsidR="00C821B2" w:rsidRPr="00C821B2">
        <w:rPr>
          <w:rFonts w:cstheme="minorHAnsi"/>
          <w:b/>
          <w:color w:val="191919"/>
          <w:sz w:val="28"/>
          <w:szCs w:val="24"/>
        </w:rPr>
        <w:t>alance</w:t>
      </w:r>
    </w:p>
    <w:p w:rsidR="00F62841" w:rsidRPr="00271242" w:rsidRDefault="00D47D4B" w:rsidP="000D60C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191919"/>
          <w:sz w:val="24"/>
          <w:szCs w:val="24"/>
        </w:rPr>
        <w:t xml:space="preserve">Agire su entrambi i </w:t>
      </w:r>
      <w:r w:rsidRPr="000D60CD">
        <w:rPr>
          <w:rFonts w:cstheme="minorHAnsi"/>
          <w:color w:val="191919"/>
          <w:sz w:val="24"/>
          <w:szCs w:val="24"/>
        </w:rPr>
        <w:t xml:space="preserve">controlli </w:t>
      </w:r>
      <w:r w:rsidR="00C821B2" w:rsidRPr="000D60CD">
        <w:rPr>
          <w:rFonts w:cstheme="minorHAnsi"/>
          <w:color w:val="191919"/>
          <w:sz w:val="24"/>
          <w:szCs w:val="24"/>
        </w:rPr>
        <w:t xml:space="preserve">Loss Balance Controls </w:t>
      </w:r>
      <w:r w:rsidR="00C821B2">
        <w:rPr>
          <w:rFonts w:cstheme="minorHAnsi"/>
          <w:color w:val="191919"/>
          <w:sz w:val="24"/>
          <w:szCs w:val="24"/>
        </w:rPr>
        <w:t xml:space="preserve">e </w:t>
      </w:r>
      <w:r w:rsidR="00C821B2" w:rsidRPr="000D60CD">
        <w:rPr>
          <w:rFonts w:cstheme="minorHAnsi"/>
          <w:color w:val="191919"/>
          <w:sz w:val="24"/>
          <w:szCs w:val="24"/>
        </w:rPr>
        <w:t>Balance</w:t>
      </w:r>
      <w:r w:rsidR="00F62841" w:rsidRPr="000D60CD">
        <w:rPr>
          <w:rFonts w:cstheme="minorHAnsi"/>
          <w:color w:val="191919"/>
          <w:sz w:val="24"/>
          <w:szCs w:val="24"/>
        </w:rPr>
        <w:t xml:space="preserve"> . Predisporre il commutat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ore </w:t>
      </w:r>
      <w:r w:rsidR="00F62841" w:rsidRPr="00D47D4B">
        <w:rPr>
          <w:rFonts w:cstheme="minorHAnsi"/>
          <w:b/>
          <w:color w:val="191919"/>
          <w:sz w:val="24"/>
          <w:szCs w:val="24"/>
        </w:rPr>
        <w:t>D-Q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 sul</w:t>
      </w:r>
      <w:r>
        <w:rPr>
          <w:rFonts w:cstheme="minorHAnsi"/>
          <w:color w:val="191919"/>
          <w:sz w:val="24"/>
          <w:szCs w:val="24"/>
        </w:rPr>
        <w:t xml:space="preserve"> tipi di </w:t>
      </w:r>
      <w:r w:rsidR="00F62841" w:rsidRPr="00271242">
        <w:rPr>
          <w:rFonts w:cstheme="minorHAnsi"/>
          <w:color w:val="191919"/>
          <w:sz w:val="24"/>
          <w:szCs w:val="24"/>
        </w:rPr>
        <w:t>perdita predominante del componente in prova.</w:t>
      </w:r>
    </w:p>
    <w:p w:rsidR="00F62841" w:rsidRPr="00271242" w:rsidRDefault="00F62841" w:rsidP="000D60CD">
      <w:pPr>
        <w:spacing w:after="0"/>
        <w:jc w:val="both"/>
        <w:rPr>
          <w:rFonts w:cstheme="minorHAnsi"/>
          <w:sz w:val="24"/>
          <w:szCs w:val="24"/>
        </w:rPr>
      </w:pPr>
    </w:p>
    <w:p w:rsidR="00F62841" w:rsidRPr="00C821B2" w:rsidRDefault="00F62841" w:rsidP="000D60CD">
      <w:pPr>
        <w:spacing w:after="0"/>
        <w:jc w:val="both"/>
        <w:rPr>
          <w:rFonts w:cstheme="minorHAnsi"/>
          <w:sz w:val="28"/>
          <w:szCs w:val="24"/>
        </w:rPr>
      </w:pPr>
      <w:r w:rsidRPr="00C821B2">
        <w:rPr>
          <w:rFonts w:cstheme="minorHAnsi"/>
          <w:b/>
          <w:color w:val="191919"/>
          <w:sz w:val="28"/>
          <w:szCs w:val="24"/>
        </w:rPr>
        <w:t xml:space="preserve">8 </w:t>
      </w:r>
      <w:r w:rsidR="00C821B2">
        <w:rPr>
          <w:rFonts w:cstheme="minorHAnsi"/>
          <w:b/>
          <w:color w:val="191919"/>
          <w:sz w:val="28"/>
          <w:szCs w:val="24"/>
        </w:rPr>
        <w:t>–Morsetto</w:t>
      </w:r>
      <w:r w:rsidR="00B216C3" w:rsidRPr="00C821B2">
        <w:rPr>
          <w:rFonts w:cstheme="minorHAnsi"/>
          <w:b/>
          <w:color w:val="191919"/>
          <w:sz w:val="28"/>
          <w:szCs w:val="24"/>
        </w:rPr>
        <w:t xml:space="preserve"> </w:t>
      </w:r>
      <w:r w:rsidRPr="00C821B2">
        <w:rPr>
          <w:rFonts w:cstheme="minorHAnsi"/>
          <w:b/>
          <w:color w:val="191919"/>
          <w:sz w:val="28"/>
          <w:szCs w:val="24"/>
        </w:rPr>
        <w:t>-VE (chassis</w:t>
      </w:r>
      <w:r w:rsidR="00C821B2">
        <w:rPr>
          <w:rFonts w:cstheme="minorHAnsi"/>
          <w:b/>
          <w:color w:val="191919"/>
          <w:sz w:val="28"/>
          <w:szCs w:val="24"/>
        </w:rPr>
        <w:t>)</w:t>
      </w:r>
    </w:p>
    <w:p w:rsidR="00F62841" w:rsidRPr="00271242" w:rsidRDefault="00F62841" w:rsidP="000D60CD">
      <w:pPr>
        <w:spacing w:after="0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>Collegare la terra</w:t>
      </w:r>
      <w:r w:rsidR="00644180">
        <w:rPr>
          <w:rFonts w:cstheme="minorHAnsi"/>
          <w:color w:val="191919"/>
          <w:sz w:val="24"/>
          <w:szCs w:val="24"/>
        </w:rPr>
        <w:t xml:space="preserve">, </w:t>
      </w:r>
      <w:r w:rsidRPr="00271242">
        <w:rPr>
          <w:rFonts w:cstheme="minorHAnsi"/>
          <w:color w:val="191919"/>
          <w:sz w:val="24"/>
          <w:szCs w:val="24"/>
        </w:rPr>
        <w:t>o come indicato, direttamente il negativo dell'alimentatore esterno.</w:t>
      </w:r>
    </w:p>
    <w:p w:rsidR="00F62841" w:rsidRPr="00271242" w:rsidRDefault="00F62841" w:rsidP="000D60CD">
      <w:pPr>
        <w:spacing w:after="0"/>
        <w:jc w:val="both"/>
        <w:rPr>
          <w:rFonts w:cstheme="minorHAnsi"/>
          <w:sz w:val="24"/>
          <w:szCs w:val="24"/>
        </w:rPr>
      </w:pPr>
    </w:p>
    <w:p w:rsidR="00F62841" w:rsidRPr="00C821B2" w:rsidRDefault="00F62841" w:rsidP="000D60CD">
      <w:pPr>
        <w:spacing w:after="0"/>
        <w:jc w:val="both"/>
        <w:rPr>
          <w:rFonts w:cstheme="minorHAnsi"/>
          <w:sz w:val="28"/>
          <w:szCs w:val="24"/>
        </w:rPr>
      </w:pPr>
      <w:r w:rsidRPr="00C821B2">
        <w:rPr>
          <w:rFonts w:cstheme="minorHAnsi"/>
          <w:b/>
          <w:color w:val="191919"/>
          <w:sz w:val="28"/>
          <w:szCs w:val="24"/>
        </w:rPr>
        <w:t xml:space="preserve">9 </w:t>
      </w:r>
      <w:r w:rsidR="0014215B">
        <w:rPr>
          <w:rFonts w:cstheme="minorHAnsi"/>
          <w:b/>
          <w:color w:val="191919"/>
          <w:sz w:val="28"/>
          <w:szCs w:val="24"/>
        </w:rPr>
        <w:t>–</w:t>
      </w:r>
      <w:r w:rsidR="00B216C3" w:rsidRPr="00C821B2">
        <w:rPr>
          <w:rFonts w:cstheme="minorHAnsi"/>
          <w:b/>
          <w:color w:val="191919"/>
          <w:sz w:val="28"/>
          <w:szCs w:val="24"/>
        </w:rPr>
        <w:t xml:space="preserve"> </w:t>
      </w:r>
      <w:r w:rsidR="0014215B">
        <w:rPr>
          <w:rFonts w:cstheme="minorHAnsi"/>
          <w:b/>
          <w:color w:val="191919"/>
          <w:sz w:val="28"/>
          <w:szCs w:val="24"/>
        </w:rPr>
        <w:t xml:space="preserve">Connettore </w:t>
      </w:r>
      <w:r w:rsidRPr="00C821B2">
        <w:rPr>
          <w:rFonts w:cstheme="minorHAnsi"/>
          <w:b/>
          <w:color w:val="191919"/>
          <w:sz w:val="28"/>
          <w:szCs w:val="24"/>
        </w:rPr>
        <w:t>B</w:t>
      </w:r>
      <w:r w:rsidR="0014215B">
        <w:rPr>
          <w:rFonts w:cstheme="minorHAnsi"/>
          <w:b/>
          <w:color w:val="191919"/>
          <w:sz w:val="28"/>
          <w:szCs w:val="24"/>
        </w:rPr>
        <w:t xml:space="preserve">ias </w:t>
      </w:r>
    </w:p>
    <w:p w:rsidR="00D47D4B" w:rsidRDefault="00C821B2" w:rsidP="000D60CD">
      <w:pPr>
        <w:spacing w:after="0"/>
        <w:jc w:val="both"/>
        <w:rPr>
          <w:rFonts w:cstheme="minorHAnsi"/>
          <w:color w:val="191919"/>
          <w:sz w:val="24"/>
          <w:szCs w:val="24"/>
        </w:rPr>
      </w:pPr>
      <w:r>
        <w:rPr>
          <w:rFonts w:cstheme="minorHAnsi"/>
          <w:color w:val="191919"/>
          <w:sz w:val="24"/>
          <w:szCs w:val="24"/>
        </w:rPr>
        <w:t>Connettore jack per applicare una tensione esterna D.C. fino a 500V 40 mA, per alimentare il</w:t>
      </w:r>
      <w:r w:rsidR="00D47D4B">
        <w:rPr>
          <w:rFonts w:cstheme="minorHAnsi"/>
          <w:color w:val="191919"/>
          <w:sz w:val="24"/>
          <w:szCs w:val="24"/>
        </w:rPr>
        <w:t xml:space="preserve"> componente</w:t>
      </w:r>
      <w:r>
        <w:rPr>
          <w:rFonts w:cstheme="minorHAnsi"/>
          <w:color w:val="191919"/>
          <w:sz w:val="24"/>
          <w:szCs w:val="24"/>
        </w:rPr>
        <w:t xml:space="preserve"> polarizzato </w:t>
      </w:r>
      <w:r w:rsidR="00D47D4B">
        <w:rPr>
          <w:rFonts w:cstheme="minorHAnsi"/>
          <w:color w:val="191919"/>
          <w:sz w:val="24"/>
          <w:szCs w:val="24"/>
        </w:rPr>
        <w:t xml:space="preserve">in </w:t>
      </w:r>
      <w:r w:rsidR="000D60CD">
        <w:rPr>
          <w:rFonts w:cstheme="minorHAnsi"/>
          <w:color w:val="191919"/>
          <w:sz w:val="24"/>
          <w:szCs w:val="24"/>
        </w:rPr>
        <w:t>prova</w:t>
      </w:r>
      <w:r>
        <w:rPr>
          <w:rFonts w:cstheme="minorHAnsi"/>
          <w:color w:val="191919"/>
          <w:sz w:val="24"/>
          <w:szCs w:val="24"/>
        </w:rPr>
        <w:t>.</w:t>
      </w:r>
    </w:p>
    <w:p w:rsidR="00F62841" w:rsidRPr="00271242" w:rsidRDefault="00F62841" w:rsidP="000D60CD">
      <w:pPr>
        <w:spacing w:after="0"/>
        <w:jc w:val="both"/>
        <w:rPr>
          <w:rFonts w:cstheme="minorHAnsi"/>
          <w:sz w:val="24"/>
          <w:szCs w:val="24"/>
        </w:rPr>
      </w:pPr>
    </w:p>
    <w:p w:rsidR="00F62841" w:rsidRPr="0014215B" w:rsidRDefault="00F62841" w:rsidP="000D60CD">
      <w:pPr>
        <w:spacing w:after="0"/>
        <w:jc w:val="both"/>
        <w:rPr>
          <w:rFonts w:cstheme="minorHAnsi"/>
          <w:sz w:val="28"/>
          <w:szCs w:val="24"/>
        </w:rPr>
      </w:pPr>
      <w:r w:rsidRPr="0014215B">
        <w:rPr>
          <w:rFonts w:cstheme="minorHAnsi"/>
          <w:b/>
          <w:color w:val="191919"/>
          <w:sz w:val="28"/>
          <w:szCs w:val="24"/>
        </w:rPr>
        <w:t xml:space="preserve">10 </w:t>
      </w:r>
      <w:r w:rsidR="0014215B" w:rsidRPr="0014215B">
        <w:rPr>
          <w:rFonts w:cstheme="minorHAnsi"/>
          <w:b/>
          <w:color w:val="191919"/>
          <w:sz w:val="28"/>
          <w:szCs w:val="24"/>
        </w:rPr>
        <w:t>–</w:t>
      </w:r>
      <w:r w:rsidR="00B216C3" w:rsidRPr="0014215B">
        <w:rPr>
          <w:rFonts w:cstheme="minorHAnsi"/>
          <w:b/>
          <w:color w:val="191919"/>
          <w:sz w:val="28"/>
          <w:szCs w:val="24"/>
        </w:rPr>
        <w:t xml:space="preserve"> </w:t>
      </w:r>
      <w:r w:rsidR="0014215B" w:rsidRPr="0014215B">
        <w:rPr>
          <w:rFonts w:cstheme="minorHAnsi"/>
          <w:b/>
          <w:color w:val="191919"/>
          <w:sz w:val="28"/>
          <w:szCs w:val="24"/>
        </w:rPr>
        <w:t xml:space="preserve">Connettore </w:t>
      </w:r>
      <w:r w:rsidRPr="0014215B">
        <w:rPr>
          <w:rFonts w:cstheme="minorHAnsi"/>
          <w:b/>
          <w:color w:val="191919"/>
          <w:sz w:val="28"/>
          <w:szCs w:val="24"/>
        </w:rPr>
        <w:t>E</w:t>
      </w:r>
      <w:r w:rsidR="0014215B" w:rsidRPr="0014215B">
        <w:rPr>
          <w:rFonts w:cstheme="minorHAnsi"/>
          <w:b/>
          <w:color w:val="191919"/>
          <w:sz w:val="28"/>
          <w:szCs w:val="24"/>
        </w:rPr>
        <w:t xml:space="preserve">xt </w:t>
      </w:r>
      <w:r w:rsidRPr="0014215B">
        <w:rPr>
          <w:rFonts w:cstheme="minorHAnsi"/>
          <w:b/>
          <w:color w:val="191919"/>
          <w:sz w:val="28"/>
          <w:szCs w:val="24"/>
        </w:rPr>
        <w:t xml:space="preserve">A.C. </w:t>
      </w:r>
    </w:p>
    <w:p w:rsidR="00F62841" w:rsidRPr="00271242" w:rsidRDefault="0014215B" w:rsidP="000D60C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191919"/>
          <w:sz w:val="24"/>
          <w:szCs w:val="24"/>
        </w:rPr>
        <w:t xml:space="preserve">Connettore jack per ingresso di un 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generatore </w:t>
      </w:r>
      <w:r w:rsidR="000D60CD">
        <w:rPr>
          <w:rFonts w:cstheme="minorHAnsi"/>
          <w:color w:val="191919"/>
          <w:sz w:val="24"/>
          <w:szCs w:val="24"/>
        </w:rPr>
        <w:t xml:space="preserve">esterno 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da </w:t>
      </w:r>
      <w:r w:rsidR="00F62841" w:rsidRPr="001D407B">
        <w:rPr>
          <w:rFonts w:cstheme="minorHAnsi"/>
          <w:b/>
          <w:color w:val="191919"/>
          <w:sz w:val="24"/>
          <w:szCs w:val="24"/>
        </w:rPr>
        <w:t xml:space="preserve">20 Hz </w:t>
      </w:r>
      <w:r w:rsidR="00F62841" w:rsidRPr="001D407B">
        <w:rPr>
          <w:rFonts w:cstheme="minorHAnsi"/>
          <w:color w:val="191919"/>
          <w:sz w:val="24"/>
          <w:szCs w:val="24"/>
        </w:rPr>
        <w:t>a</w:t>
      </w:r>
      <w:r w:rsidR="00F62841" w:rsidRPr="001D407B">
        <w:rPr>
          <w:rFonts w:cstheme="minorHAnsi"/>
          <w:b/>
          <w:color w:val="191919"/>
          <w:sz w:val="24"/>
          <w:szCs w:val="24"/>
        </w:rPr>
        <w:t xml:space="preserve"> 20 KHz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; inserendo </w:t>
      </w:r>
      <w:r w:rsidR="001D407B">
        <w:rPr>
          <w:rFonts w:cstheme="minorHAnsi"/>
          <w:color w:val="191919"/>
          <w:sz w:val="24"/>
          <w:szCs w:val="24"/>
        </w:rPr>
        <w:t xml:space="preserve">il connettore </w:t>
      </w:r>
      <w:r w:rsidR="00F62841" w:rsidRPr="00271242">
        <w:rPr>
          <w:rFonts w:cstheme="minorHAnsi"/>
          <w:color w:val="191919"/>
          <w:sz w:val="24"/>
          <w:szCs w:val="24"/>
        </w:rPr>
        <w:t>jack si esclude</w:t>
      </w:r>
      <w:r>
        <w:rPr>
          <w:rFonts w:cstheme="minorHAnsi"/>
          <w:color w:val="191919"/>
          <w:sz w:val="24"/>
          <w:szCs w:val="24"/>
        </w:rPr>
        <w:t xml:space="preserve"> automaticamente </w:t>
      </w:r>
      <w:r w:rsidR="00F62841" w:rsidRPr="00271242">
        <w:rPr>
          <w:rFonts w:cstheme="minorHAnsi"/>
          <w:color w:val="191919"/>
          <w:sz w:val="24"/>
          <w:szCs w:val="24"/>
        </w:rPr>
        <w:t>l'oscillatore interno.</w:t>
      </w:r>
    </w:p>
    <w:p w:rsidR="00F62841" w:rsidRPr="00271242" w:rsidRDefault="00F62841" w:rsidP="000D60CD">
      <w:pPr>
        <w:spacing w:after="0"/>
        <w:jc w:val="both"/>
        <w:rPr>
          <w:rFonts w:cstheme="minorHAnsi"/>
          <w:sz w:val="24"/>
          <w:szCs w:val="24"/>
        </w:rPr>
      </w:pPr>
    </w:p>
    <w:p w:rsidR="00F62841" w:rsidRPr="0014215B" w:rsidRDefault="00F62841" w:rsidP="000D60CD">
      <w:pPr>
        <w:spacing w:after="0"/>
        <w:jc w:val="both"/>
        <w:rPr>
          <w:rFonts w:cstheme="minorHAnsi"/>
          <w:sz w:val="28"/>
          <w:szCs w:val="24"/>
        </w:rPr>
      </w:pPr>
      <w:r w:rsidRPr="0014215B">
        <w:rPr>
          <w:rFonts w:cstheme="minorHAnsi"/>
          <w:b/>
          <w:color w:val="191919"/>
          <w:sz w:val="28"/>
          <w:szCs w:val="24"/>
        </w:rPr>
        <w:t xml:space="preserve">11 </w:t>
      </w:r>
      <w:r w:rsidR="0014215B" w:rsidRPr="0014215B">
        <w:rPr>
          <w:rFonts w:cstheme="minorHAnsi"/>
          <w:b/>
          <w:color w:val="191919"/>
          <w:sz w:val="28"/>
          <w:szCs w:val="24"/>
        </w:rPr>
        <w:t>–</w:t>
      </w:r>
      <w:r w:rsidR="00B216C3" w:rsidRPr="0014215B">
        <w:rPr>
          <w:rFonts w:cstheme="minorHAnsi"/>
          <w:b/>
          <w:color w:val="191919"/>
          <w:sz w:val="28"/>
          <w:szCs w:val="24"/>
        </w:rPr>
        <w:t xml:space="preserve"> </w:t>
      </w:r>
      <w:r w:rsidR="0014215B" w:rsidRPr="0014215B">
        <w:rPr>
          <w:rFonts w:cstheme="minorHAnsi"/>
          <w:b/>
          <w:color w:val="191919"/>
          <w:sz w:val="28"/>
          <w:szCs w:val="24"/>
        </w:rPr>
        <w:t xml:space="preserve">Commutatore  Function </w:t>
      </w:r>
    </w:p>
    <w:p w:rsidR="0014215B" w:rsidRDefault="000D60CD" w:rsidP="000D60CD">
      <w:pPr>
        <w:spacing w:after="0"/>
        <w:jc w:val="both"/>
        <w:rPr>
          <w:rFonts w:cstheme="minorHAnsi"/>
          <w:color w:val="191919"/>
          <w:sz w:val="24"/>
          <w:szCs w:val="24"/>
        </w:rPr>
      </w:pPr>
      <w:r>
        <w:rPr>
          <w:rFonts w:cstheme="minorHAnsi"/>
          <w:color w:val="191919"/>
          <w:sz w:val="24"/>
          <w:szCs w:val="24"/>
        </w:rPr>
        <w:t>Commutare per s</w:t>
      </w:r>
      <w:r w:rsidR="00F62841" w:rsidRPr="00271242">
        <w:rPr>
          <w:rFonts w:cstheme="minorHAnsi"/>
          <w:color w:val="191919"/>
          <w:sz w:val="24"/>
          <w:szCs w:val="24"/>
        </w:rPr>
        <w:t>elezionare il tipo di impedenza da misurare; C, L o R, A.C. o D.C.</w:t>
      </w:r>
      <w:r w:rsidR="00B216C3">
        <w:rPr>
          <w:rFonts w:cstheme="minorHAnsi"/>
          <w:color w:val="191919"/>
          <w:sz w:val="24"/>
          <w:szCs w:val="24"/>
        </w:rPr>
        <w:t xml:space="preserve"> </w:t>
      </w:r>
    </w:p>
    <w:p w:rsidR="00F62841" w:rsidRDefault="00F62841" w:rsidP="000D60CD">
      <w:pPr>
        <w:spacing w:after="0"/>
        <w:jc w:val="both"/>
        <w:rPr>
          <w:rFonts w:cstheme="minorHAnsi"/>
          <w:color w:val="191919"/>
          <w:sz w:val="24"/>
          <w:szCs w:val="24"/>
        </w:rPr>
      </w:pPr>
      <w:r w:rsidRPr="001D407B">
        <w:rPr>
          <w:rFonts w:cstheme="minorHAnsi"/>
          <w:color w:val="191919"/>
          <w:sz w:val="24"/>
          <w:szCs w:val="24"/>
          <w:u w:val="single"/>
        </w:rPr>
        <w:t xml:space="preserve">Disconnettere l'alimentazione esterna prima di modificare i commutatori </w:t>
      </w:r>
      <w:r w:rsidR="000D60CD" w:rsidRPr="001D407B">
        <w:rPr>
          <w:rFonts w:cstheme="minorHAnsi"/>
          <w:color w:val="191919"/>
          <w:sz w:val="24"/>
          <w:szCs w:val="24"/>
          <w:u w:val="single"/>
        </w:rPr>
        <w:t>per le varie predisposizioni</w:t>
      </w:r>
      <w:r w:rsidRPr="001D407B">
        <w:rPr>
          <w:rFonts w:cstheme="minorHAnsi"/>
          <w:color w:val="191919"/>
          <w:sz w:val="24"/>
          <w:szCs w:val="24"/>
          <w:u w:val="single"/>
        </w:rPr>
        <w:t>.</w:t>
      </w:r>
    </w:p>
    <w:p w:rsidR="00B216C3" w:rsidRPr="00271242" w:rsidRDefault="00B216C3" w:rsidP="000D60CD">
      <w:pPr>
        <w:spacing w:after="0"/>
        <w:jc w:val="both"/>
        <w:rPr>
          <w:rFonts w:cstheme="minorHAnsi"/>
          <w:sz w:val="24"/>
          <w:szCs w:val="24"/>
        </w:rPr>
      </w:pPr>
    </w:p>
    <w:p w:rsidR="00F62841" w:rsidRPr="0014215B" w:rsidRDefault="00F62841" w:rsidP="000D60CD">
      <w:pPr>
        <w:spacing w:after="0"/>
        <w:jc w:val="both"/>
        <w:rPr>
          <w:rFonts w:cstheme="minorHAnsi"/>
          <w:sz w:val="28"/>
          <w:szCs w:val="24"/>
        </w:rPr>
      </w:pPr>
      <w:r w:rsidRPr="0014215B">
        <w:rPr>
          <w:rFonts w:cstheme="minorHAnsi"/>
          <w:b/>
          <w:color w:val="191919"/>
          <w:sz w:val="28"/>
          <w:szCs w:val="24"/>
        </w:rPr>
        <w:t xml:space="preserve">12 </w:t>
      </w:r>
      <w:r w:rsidR="0014215B" w:rsidRPr="0014215B">
        <w:rPr>
          <w:rFonts w:cstheme="minorHAnsi"/>
          <w:b/>
          <w:color w:val="191919"/>
          <w:sz w:val="28"/>
          <w:szCs w:val="24"/>
        </w:rPr>
        <w:t>- Range Multiplier</w:t>
      </w:r>
      <w:r w:rsidR="0014215B" w:rsidRPr="0014215B">
        <w:rPr>
          <w:rFonts w:cstheme="minorHAnsi"/>
          <w:color w:val="191919"/>
          <w:sz w:val="28"/>
          <w:szCs w:val="24"/>
        </w:rPr>
        <w:t>.</w:t>
      </w:r>
    </w:p>
    <w:p w:rsidR="00B216C3" w:rsidRDefault="0014215B" w:rsidP="000D60CD">
      <w:pPr>
        <w:spacing w:after="0"/>
        <w:jc w:val="both"/>
        <w:rPr>
          <w:rFonts w:cstheme="minorHAnsi"/>
          <w:color w:val="191919"/>
          <w:sz w:val="24"/>
          <w:szCs w:val="24"/>
        </w:rPr>
      </w:pPr>
      <w:r>
        <w:rPr>
          <w:rFonts w:cstheme="minorHAnsi"/>
          <w:color w:val="191919"/>
          <w:sz w:val="24"/>
          <w:szCs w:val="24"/>
        </w:rPr>
        <w:t xml:space="preserve">Il 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commutatore </w:t>
      </w:r>
      <w:r w:rsidRPr="001D407B">
        <w:rPr>
          <w:rFonts w:cstheme="minorHAnsi"/>
          <w:b/>
          <w:color w:val="191919"/>
          <w:sz w:val="24"/>
          <w:szCs w:val="24"/>
        </w:rPr>
        <w:t>Balance Controls</w:t>
      </w:r>
      <w:r>
        <w:rPr>
          <w:rFonts w:cstheme="minorHAnsi"/>
          <w:b/>
          <w:color w:val="191919"/>
          <w:sz w:val="24"/>
          <w:szCs w:val="24"/>
        </w:rPr>
        <w:t xml:space="preserve"> </w:t>
      </w:r>
      <w:r w:rsidRPr="0014215B">
        <w:rPr>
          <w:rFonts w:cstheme="minorHAnsi"/>
          <w:color w:val="191919"/>
          <w:sz w:val="24"/>
          <w:szCs w:val="24"/>
        </w:rPr>
        <w:t>deve essere moltiplicato</w:t>
      </w:r>
      <w:r>
        <w:rPr>
          <w:rFonts w:cstheme="minorHAnsi"/>
          <w:b/>
          <w:color w:val="191919"/>
          <w:sz w:val="24"/>
          <w:szCs w:val="24"/>
        </w:rPr>
        <w:t xml:space="preserve"> </w:t>
      </w:r>
      <w:r w:rsidR="00F62841" w:rsidRPr="00271242">
        <w:rPr>
          <w:rFonts w:cstheme="minorHAnsi"/>
          <w:color w:val="191919"/>
          <w:sz w:val="24"/>
          <w:szCs w:val="24"/>
        </w:rPr>
        <w:t>per il valore indicato dal commutatore</w:t>
      </w:r>
      <w:r>
        <w:rPr>
          <w:rFonts w:cstheme="minorHAnsi"/>
          <w:color w:val="191919"/>
          <w:sz w:val="24"/>
          <w:szCs w:val="24"/>
        </w:rPr>
        <w:t xml:space="preserve"> </w:t>
      </w:r>
      <w:r w:rsidRPr="00644180">
        <w:rPr>
          <w:rFonts w:cstheme="minorHAnsi"/>
          <w:b/>
          <w:color w:val="191919"/>
          <w:sz w:val="24"/>
          <w:szCs w:val="24"/>
        </w:rPr>
        <w:t>Range Multiplier</w:t>
      </w:r>
      <w:r w:rsidR="00F62841" w:rsidRPr="00271242">
        <w:rPr>
          <w:rFonts w:cstheme="minorHAnsi"/>
          <w:color w:val="191919"/>
          <w:sz w:val="24"/>
          <w:szCs w:val="24"/>
        </w:rPr>
        <w:t>.</w:t>
      </w:r>
    </w:p>
    <w:p w:rsidR="00F62841" w:rsidRPr="000D60CD" w:rsidRDefault="00B216C3" w:rsidP="000D60CD">
      <w:pPr>
        <w:spacing w:after="0"/>
        <w:jc w:val="both"/>
        <w:rPr>
          <w:rFonts w:cstheme="minorHAnsi"/>
          <w:sz w:val="28"/>
          <w:szCs w:val="24"/>
        </w:rPr>
      </w:pPr>
      <w:r>
        <w:rPr>
          <w:rFonts w:cstheme="minorHAnsi"/>
          <w:color w:val="191919"/>
          <w:sz w:val="24"/>
          <w:szCs w:val="24"/>
        </w:rPr>
        <w:br w:type="column"/>
      </w:r>
      <w:r w:rsidR="00F62841" w:rsidRPr="000D60CD">
        <w:rPr>
          <w:rFonts w:cstheme="minorHAnsi"/>
          <w:b/>
          <w:color w:val="191919"/>
          <w:sz w:val="28"/>
          <w:szCs w:val="24"/>
        </w:rPr>
        <w:lastRenderedPageBreak/>
        <w:t xml:space="preserve">2.4 </w:t>
      </w:r>
      <w:r w:rsidR="00B835CA">
        <w:rPr>
          <w:rFonts w:cstheme="minorHAnsi"/>
          <w:b/>
          <w:color w:val="191919"/>
          <w:sz w:val="28"/>
          <w:szCs w:val="24"/>
        </w:rPr>
        <w:t xml:space="preserve"> </w:t>
      </w:r>
      <w:r w:rsidR="0092459F" w:rsidRPr="000D60CD">
        <w:rPr>
          <w:rFonts w:cstheme="minorHAnsi"/>
          <w:b/>
          <w:color w:val="191919"/>
          <w:sz w:val="28"/>
          <w:szCs w:val="24"/>
        </w:rPr>
        <w:t>MISURE D</w:t>
      </w:r>
      <w:r>
        <w:rPr>
          <w:rFonts w:cstheme="minorHAnsi"/>
          <w:b/>
          <w:color w:val="191919"/>
          <w:sz w:val="28"/>
          <w:szCs w:val="24"/>
        </w:rPr>
        <w:t>I</w:t>
      </w:r>
      <w:r w:rsidR="0092459F" w:rsidRPr="000D60CD">
        <w:rPr>
          <w:rFonts w:cstheme="minorHAnsi"/>
          <w:b/>
          <w:color w:val="191919"/>
          <w:sz w:val="28"/>
          <w:szCs w:val="24"/>
        </w:rPr>
        <w:t xml:space="preserve"> CAPACITÀ</w:t>
      </w:r>
    </w:p>
    <w:p w:rsidR="000D60CD" w:rsidRDefault="000D60CD" w:rsidP="000D60CD">
      <w:pPr>
        <w:spacing w:after="0"/>
        <w:jc w:val="both"/>
        <w:rPr>
          <w:rFonts w:cstheme="minorHAnsi"/>
          <w:color w:val="191919"/>
          <w:sz w:val="24"/>
          <w:szCs w:val="24"/>
        </w:rPr>
      </w:pPr>
    </w:p>
    <w:p w:rsidR="00F62841" w:rsidRPr="00271242" w:rsidRDefault="000D60CD" w:rsidP="000D60C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191919"/>
          <w:sz w:val="24"/>
          <w:szCs w:val="24"/>
        </w:rPr>
        <w:t>Possono essere misurati v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alori di capacità da </w:t>
      </w:r>
      <w:r w:rsidR="00F62841" w:rsidRPr="000D60CD">
        <w:rPr>
          <w:rFonts w:cstheme="minorHAnsi"/>
          <w:b/>
          <w:color w:val="191919"/>
          <w:sz w:val="24"/>
          <w:szCs w:val="24"/>
        </w:rPr>
        <w:t>0,5 pF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 a </w:t>
      </w:r>
      <w:r w:rsidR="00F62841" w:rsidRPr="000D60CD">
        <w:rPr>
          <w:rFonts w:cstheme="minorHAnsi"/>
          <w:b/>
          <w:color w:val="191919"/>
          <w:sz w:val="24"/>
          <w:szCs w:val="24"/>
        </w:rPr>
        <w:t>1</w:t>
      </w:r>
      <w:r w:rsidR="00B216C3">
        <w:rPr>
          <w:rFonts w:cstheme="minorHAnsi"/>
          <w:b/>
          <w:color w:val="191919"/>
          <w:sz w:val="24"/>
          <w:szCs w:val="24"/>
        </w:rPr>
        <w:t>.</w:t>
      </w:r>
      <w:r w:rsidR="00F62841" w:rsidRPr="000D60CD">
        <w:rPr>
          <w:rFonts w:cstheme="minorHAnsi"/>
          <w:b/>
          <w:color w:val="191919"/>
          <w:sz w:val="24"/>
          <w:szCs w:val="24"/>
        </w:rPr>
        <w:t>100</w:t>
      </w:r>
      <w:r w:rsidRPr="000D60CD">
        <w:rPr>
          <w:rFonts w:cstheme="minorHAnsi"/>
          <w:b/>
          <w:color w:val="191919"/>
          <w:sz w:val="24"/>
          <w:szCs w:val="24"/>
        </w:rPr>
        <w:t xml:space="preserve"> </w:t>
      </w:r>
      <w:r w:rsidR="00BD1979">
        <w:rPr>
          <w:rFonts w:cstheme="minorHAnsi"/>
          <w:b/>
          <w:color w:val="191919"/>
          <w:sz w:val="24"/>
          <w:szCs w:val="24"/>
        </w:rPr>
        <w:t>µ</w:t>
      </w:r>
      <w:r w:rsidRPr="000D60CD">
        <w:rPr>
          <w:rFonts w:cstheme="minorHAnsi"/>
          <w:b/>
          <w:color w:val="191919"/>
          <w:sz w:val="24"/>
          <w:szCs w:val="24"/>
        </w:rPr>
        <w:t>F</w:t>
      </w:r>
      <w:r>
        <w:rPr>
          <w:rFonts w:cstheme="minorHAnsi"/>
          <w:color w:val="191919"/>
          <w:sz w:val="24"/>
          <w:szCs w:val="24"/>
        </w:rPr>
        <w:t xml:space="preserve"> con un oscillatore interno a </w:t>
      </w:r>
      <w:r w:rsidRPr="000D60CD">
        <w:rPr>
          <w:rFonts w:cstheme="minorHAnsi"/>
          <w:b/>
          <w:color w:val="191919"/>
          <w:sz w:val="24"/>
          <w:szCs w:val="24"/>
        </w:rPr>
        <w:t>1 KHz</w:t>
      </w:r>
      <w:r>
        <w:rPr>
          <w:rFonts w:cstheme="minorHAnsi"/>
          <w:color w:val="191919"/>
          <w:sz w:val="24"/>
          <w:szCs w:val="24"/>
        </w:rPr>
        <w:t xml:space="preserve">, </w:t>
      </w:r>
      <w:r w:rsidR="00F62841" w:rsidRPr="00271242">
        <w:rPr>
          <w:rFonts w:cstheme="minorHAnsi"/>
          <w:color w:val="191919"/>
          <w:sz w:val="24"/>
          <w:szCs w:val="24"/>
        </w:rPr>
        <w:t>o con un</w:t>
      </w:r>
      <w:r>
        <w:rPr>
          <w:rFonts w:cstheme="minorHAnsi"/>
          <w:color w:val="191919"/>
          <w:sz w:val="24"/>
          <w:szCs w:val="24"/>
        </w:rPr>
        <w:t xml:space="preserve"> generatore esterno </w:t>
      </w:r>
      <w:r w:rsidR="00331184">
        <w:rPr>
          <w:rFonts w:cstheme="minorHAnsi"/>
          <w:color w:val="191919"/>
          <w:sz w:val="24"/>
          <w:szCs w:val="24"/>
        </w:rPr>
        <w:t xml:space="preserve">con 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frequenze da </w:t>
      </w:r>
      <w:r w:rsidR="00F62841" w:rsidRPr="000D60CD">
        <w:rPr>
          <w:rFonts w:cstheme="minorHAnsi"/>
          <w:b/>
          <w:color w:val="191919"/>
          <w:sz w:val="24"/>
          <w:szCs w:val="24"/>
        </w:rPr>
        <w:t>20 Hz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 </w:t>
      </w:r>
      <w:r w:rsidR="00F62841" w:rsidRPr="000D60CD">
        <w:rPr>
          <w:rFonts w:cstheme="minorHAnsi"/>
          <w:color w:val="191919"/>
          <w:sz w:val="24"/>
          <w:szCs w:val="24"/>
        </w:rPr>
        <w:t>a</w:t>
      </w:r>
      <w:r w:rsidR="00F62841" w:rsidRPr="000D60CD">
        <w:rPr>
          <w:rFonts w:cstheme="minorHAnsi"/>
          <w:b/>
          <w:color w:val="191919"/>
          <w:sz w:val="24"/>
          <w:szCs w:val="24"/>
        </w:rPr>
        <w:t xml:space="preserve"> 20 KHz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 o in alternativa con una frequenza più appropriata.</w:t>
      </w:r>
      <w:r>
        <w:rPr>
          <w:rFonts w:cstheme="minorHAnsi"/>
          <w:color w:val="191919"/>
          <w:sz w:val="24"/>
          <w:szCs w:val="24"/>
        </w:rPr>
        <w:t xml:space="preserve"> </w:t>
      </w:r>
      <w:r w:rsidR="00F62841" w:rsidRPr="00271242">
        <w:rPr>
          <w:rFonts w:cstheme="minorHAnsi"/>
          <w:color w:val="191919"/>
          <w:sz w:val="24"/>
          <w:szCs w:val="24"/>
        </w:rPr>
        <w:t>La Figura. 2.4 mostra la configurazione base del ponte usato per queste misure.</w:t>
      </w:r>
    </w:p>
    <w:p w:rsidR="00F62841" w:rsidRPr="00271242" w:rsidRDefault="00F62841" w:rsidP="000D60CD">
      <w:pPr>
        <w:spacing w:after="0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>Oltre ad una sorgente A.C. esterna, il ponte può essere collegato ad un alimentatore D.C.</w:t>
      </w:r>
      <w:r w:rsidR="000D60CD">
        <w:rPr>
          <w:rFonts w:cstheme="minorHAnsi"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>esterno</w:t>
      </w:r>
      <w:r w:rsidR="001D407B">
        <w:rPr>
          <w:rFonts w:cstheme="minorHAnsi"/>
          <w:color w:val="191919"/>
          <w:sz w:val="24"/>
          <w:szCs w:val="24"/>
        </w:rPr>
        <w:t>,</w:t>
      </w:r>
      <w:r w:rsidRPr="00271242">
        <w:rPr>
          <w:rFonts w:cstheme="minorHAnsi"/>
          <w:color w:val="191919"/>
          <w:sz w:val="24"/>
          <w:szCs w:val="24"/>
        </w:rPr>
        <w:t xml:space="preserve"> </w:t>
      </w:r>
      <w:r w:rsidR="001D407B">
        <w:rPr>
          <w:rFonts w:cstheme="minorHAnsi"/>
          <w:color w:val="191919"/>
          <w:sz w:val="24"/>
          <w:szCs w:val="24"/>
        </w:rPr>
        <w:t xml:space="preserve">inoltre </w:t>
      </w:r>
      <w:r w:rsidRPr="00271242">
        <w:rPr>
          <w:rFonts w:cstheme="minorHAnsi"/>
          <w:color w:val="191919"/>
          <w:sz w:val="24"/>
          <w:szCs w:val="24"/>
        </w:rPr>
        <w:t xml:space="preserve">può anche </w:t>
      </w:r>
      <w:r w:rsidR="000D60CD">
        <w:rPr>
          <w:rFonts w:cstheme="minorHAnsi"/>
          <w:color w:val="191919"/>
          <w:sz w:val="24"/>
          <w:szCs w:val="24"/>
        </w:rPr>
        <w:t xml:space="preserve">essere utilizzato un alimentatore D.C. </w:t>
      </w:r>
      <w:r w:rsidR="00331184">
        <w:rPr>
          <w:rFonts w:cstheme="minorHAnsi"/>
          <w:color w:val="191919"/>
          <w:sz w:val="24"/>
          <w:szCs w:val="24"/>
        </w:rPr>
        <w:t xml:space="preserve">esterno </w:t>
      </w:r>
      <w:r w:rsidRPr="00271242">
        <w:rPr>
          <w:rFonts w:cstheme="minorHAnsi"/>
          <w:color w:val="191919"/>
          <w:sz w:val="24"/>
          <w:szCs w:val="24"/>
        </w:rPr>
        <w:t>per la polarizzazione dei condensatori elettrolitici.</w:t>
      </w:r>
    </w:p>
    <w:p w:rsidR="00F62841" w:rsidRPr="00271242" w:rsidRDefault="000D60CD" w:rsidP="00185213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2023110" cy="2152088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4.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693" cy="215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841" w:rsidRPr="00185213" w:rsidRDefault="00F62841" w:rsidP="00185213">
      <w:pPr>
        <w:spacing w:after="0"/>
        <w:jc w:val="center"/>
        <w:rPr>
          <w:rFonts w:cstheme="minorHAnsi"/>
        </w:rPr>
      </w:pPr>
      <w:r w:rsidRPr="00185213">
        <w:rPr>
          <w:rFonts w:cstheme="minorHAnsi"/>
        </w:rPr>
        <w:t xml:space="preserve">Figura 2.4 Misura base della </w:t>
      </w:r>
      <w:r w:rsidR="00185213">
        <w:rPr>
          <w:rFonts w:cstheme="minorHAnsi"/>
        </w:rPr>
        <w:t>capacità</w:t>
      </w:r>
    </w:p>
    <w:p w:rsidR="00F62841" w:rsidRPr="00271242" w:rsidRDefault="00F62841" w:rsidP="00271242">
      <w:pPr>
        <w:spacing w:after="0"/>
        <w:rPr>
          <w:rFonts w:cstheme="minorHAnsi"/>
          <w:sz w:val="24"/>
          <w:szCs w:val="24"/>
        </w:rPr>
      </w:pPr>
    </w:p>
    <w:p w:rsidR="001D407B" w:rsidRDefault="001D407B" w:rsidP="00271242">
      <w:pPr>
        <w:spacing w:after="0"/>
        <w:rPr>
          <w:rFonts w:cstheme="minorHAnsi"/>
          <w:b/>
          <w:sz w:val="28"/>
          <w:szCs w:val="24"/>
        </w:rPr>
      </w:pPr>
    </w:p>
    <w:p w:rsidR="00F62841" w:rsidRPr="00185213" w:rsidRDefault="00F62841" w:rsidP="00271242">
      <w:pPr>
        <w:spacing w:after="0"/>
        <w:rPr>
          <w:rFonts w:cstheme="minorHAnsi"/>
          <w:b/>
          <w:sz w:val="28"/>
          <w:szCs w:val="24"/>
        </w:rPr>
      </w:pPr>
      <w:r w:rsidRPr="00185213">
        <w:rPr>
          <w:rFonts w:cstheme="minorHAnsi"/>
          <w:b/>
          <w:sz w:val="28"/>
          <w:szCs w:val="24"/>
        </w:rPr>
        <w:t xml:space="preserve">2.4.1 </w:t>
      </w:r>
      <w:r w:rsidR="00B835CA">
        <w:rPr>
          <w:rFonts w:cstheme="minorHAnsi"/>
          <w:b/>
          <w:sz w:val="28"/>
          <w:szCs w:val="24"/>
        </w:rPr>
        <w:t xml:space="preserve"> </w:t>
      </w:r>
      <w:r w:rsidRPr="00185213">
        <w:rPr>
          <w:rFonts w:cstheme="minorHAnsi"/>
          <w:b/>
          <w:sz w:val="28"/>
          <w:szCs w:val="24"/>
        </w:rPr>
        <w:t>UTILIZZO DELL'OSCILLATORE INTERNO A 1</w:t>
      </w:r>
      <w:r w:rsidR="00644180">
        <w:rPr>
          <w:rFonts w:cstheme="minorHAnsi"/>
          <w:b/>
          <w:sz w:val="28"/>
          <w:szCs w:val="24"/>
        </w:rPr>
        <w:t xml:space="preserve"> </w:t>
      </w:r>
      <w:r w:rsidRPr="00185213">
        <w:rPr>
          <w:rFonts w:cstheme="minorHAnsi"/>
          <w:b/>
          <w:sz w:val="28"/>
          <w:szCs w:val="24"/>
        </w:rPr>
        <w:t>KHZ PER LE MISURE</w:t>
      </w:r>
    </w:p>
    <w:p w:rsidR="00F62841" w:rsidRPr="00271242" w:rsidRDefault="00F62841" w:rsidP="00271242">
      <w:pPr>
        <w:spacing w:after="0"/>
        <w:rPr>
          <w:rFonts w:cstheme="minorHAnsi"/>
          <w:sz w:val="24"/>
          <w:szCs w:val="24"/>
        </w:rPr>
      </w:pPr>
    </w:p>
    <w:p w:rsidR="00F62841" w:rsidRPr="00185213" w:rsidRDefault="00F62841" w:rsidP="00720E30">
      <w:pPr>
        <w:pStyle w:val="Paragrafoelenco"/>
        <w:numPr>
          <w:ilvl w:val="0"/>
          <w:numId w:val="4"/>
        </w:numPr>
        <w:spacing w:after="0"/>
        <w:ind w:left="567" w:hanging="283"/>
        <w:jc w:val="both"/>
        <w:rPr>
          <w:rFonts w:cstheme="minorHAnsi"/>
          <w:b/>
          <w:sz w:val="24"/>
          <w:szCs w:val="24"/>
        </w:rPr>
      </w:pPr>
      <w:r w:rsidRPr="00185213">
        <w:rPr>
          <w:rFonts w:cstheme="minorHAnsi"/>
          <w:sz w:val="24"/>
          <w:szCs w:val="24"/>
        </w:rPr>
        <w:t>Collegare il componente ai terminali</w:t>
      </w:r>
    </w:p>
    <w:p w:rsidR="00185213" w:rsidRPr="00185213" w:rsidRDefault="00F62841" w:rsidP="00720E30">
      <w:pPr>
        <w:pStyle w:val="Paragrafoelenco"/>
        <w:numPr>
          <w:ilvl w:val="0"/>
          <w:numId w:val="4"/>
        </w:numPr>
        <w:spacing w:after="0"/>
        <w:ind w:left="567" w:hanging="283"/>
        <w:jc w:val="both"/>
        <w:rPr>
          <w:rFonts w:cstheme="minorHAnsi"/>
          <w:b/>
          <w:sz w:val="24"/>
          <w:szCs w:val="24"/>
        </w:rPr>
      </w:pPr>
      <w:r w:rsidRPr="00185213">
        <w:rPr>
          <w:rFonts w:cstheme="minorHAnsi"/>
          <w:sz w:val="24"/>
          <w:szCs w:val="24"/>
        </w:rPr>
        <w:t xml:space="preserve">Con i commutatori </w:t>
      </w:r>
      <w:r w:rsidR="0014215B" w:rsidRPr="00185213">
        <w:rPr>
          <w:rFonts w:cstheme="minorHAnsi"/>
          <w:b/>
          <w:sz w:val="24"/>
          <w:szCs w:val="24"/>
        </w:rPr>
        <w:t>Function</w:t>
      </w:r>
      <w:r w:rsidR="0014215B" w:rsidRPr="00185213">
        <w:rPr>
          <w:rFonts w:cstheme="minorHAnsi"/>
          <w:sz w:val="24"/>
          <w:szCs w:val="24"/>
        </w:rPr>
        <w:t xml:space="preserve"> </w:t>
      </w:r>
      <w:r w:rsidRPr="00185213">
        <w:rPr>
          <w:rFonts w:cstheme="minorHAnsi"/>
          <w:sz w:val="24"/>
          <w:szCs w:val="24"/>
        </w:rPr>
        <w:t xml:space="preserve">e </w:t>
      </w:r>
      <w:r w:rsidR="00720E30" w:rsidRPr="00185213">
        <w:rPr>
          <w:rFonts w:cstheme="minorHAnsi"/>
          <w:b/>
          <w:sz w:val="24"/>
          <w:szCs w:val="24"/>
        </w:rPr>
        <w:t>Range Multiplier</w:t>
      </w:r>
      <w:r w:rsidR="00720E30" w:rsidRPr="00185213">
        <w:rPr>
          <w:rFonts w:cstheme="minorHAnsi"/>
          <w:sz w:val="24"/>
          <w:szCs w:val="24"/>
        </w:rPr>
        <w:t xml:space="preserve"> </w:t>
      </w:r>
      <w:r w:rsidRPr="00185213">
        <w:rPr>
          <w:rFonts w:cstheme="minorHAnsi"/>
          <w:sz w:val="24"/>
          <w:szCs w:val="24"/>
        </w:rPr>
        <w:t xml:space="preserve">selezionare </w:t>
      </w:r>
      <w:r w:rsidR="00185213">
        <w:rPr>
          <w:rFonts w:cstheme="minorHAnsi"/>
          <w:sz w:val="24"/>
          <w:szCs w:val="24"/>
        </w:rPr>
        <w:t xml:space="preserve">un </w:t>
      </w:r>
      <w:r w:rsidRPr="00185213">
        <w:rPr>
          <w:rFonts w:cstheme="minorHAnsi"/>
          <w:sz w:val="24"/>
          <w:szCs w:val="24"/>
        </w:rPr>
        <w:t>valore adeguato al valore atteso di capacità.</w:t>
      </w:r>
      <w:r w:rsidR="00185213" w:rsidRPr="00185213">
        <w:rPr>
          <w:rFonts w:cstheme="minorHAnsi"/>
          <w:b/>
          <w:sz w:val="24"/>
          <w:szCs w:val="24"/>
        </w:rPr>
        <w:t xml:space="preserve"> </w:t>
      </w:r>
    </w:p>
    <w:p w:rsidR="00185213" w:rsidRPr="00185213" w:rsidRDefault="00185213" w:rsidP="00720E30">
      <w:pPr>
        <w:pStyle w:val="Paragrafoelenco"/>
        <w:numPr>
          <w:ilvl w:val="0"/>
          <w:numId w:val="4"/>
        </w:numPr>
        <w:spacing w:after="0"/>
        <w:ind w:left="567" w:hanging="283"/>
        <w:jc w:val="both"/>
        <w:rPr>
          <w:rFonts w:cstheme="minorHAnsi"/>
          <w:b/>
          <w:sz w:val="24"/>
          <w:szCs w:val="24"/>
        </w:rPr>
      </w:pPr>
      <w:r w:rsidRPr="00185213">
        <w:rPr>
          <w:rFonts w:cstheme="minorHAnsi"/>
          <w:sz w:val="24"/>
          <w:szCs w:val="24"/>
        </w:rPr>
        <w:t xml:space="preserve"> </w:t>
      </w:r>
      <w:r w:rsidR="00F62841" w:rsidRPr="00185213">
        <w:rPr>
          <w:rFonts w:cstheme="minorHAnsi"/>
          <w:sz w:val="24"/>
          <w:szCs w:val="24"/>
        </w:rPr>
        <w:t xml:space="preserve">Predisporre il commutatore D-Q sul valore </w:t>
      </w:r>
      <w:r w:rsidR="00F62841" w:rsidRPr="00185213">
        <w:rPr>
          <w:rFonts w:cstheme="minorHAnsi"/>
          <w:b/>
          <w:sz w:val="24"/>
          <w:szCs w:val="24"/>
        </w:rPr>
        <w:t>Dx.01</w:t>
      </w:r>
      <w:r w:rsidR="00F62841" w:rsidRPr="00185213">
        <w:rPr>
          <w:rFonts w:cstheme="minorHAnsi"/>
          <w:sz w:val="24"/>
          <w:szCs w:val="24"/>
        </w:rPr>
        <w:t xml:space="preserve"> per</w:t>
      </w:r>
      <w:r w:rsidR="00720E30">
        <w:rPr>
          <w:rFonts w:cstheme="minorHAnsi"/>
          <w:sz w:val="24"/>
          <w:szCs w:val="24"/>
        </w:rPr>
        <w:t xml:space="preserve"> i </w:t>
      </w:r>
      <w:r w:rsidR="00F62841" w:rsidRPr="00185213">
        <w:rPr>
          <w:rFonts w:cstheme="minorHAnsi"/>
          <w:sz w:val="24"/>
          <w:szCs w:val="24"/>
        </w:rPr>
        <w:t xml:space="preserve">condensatori normali e </w:t>
      </w:r>
      <w:r w:rsidR="00F62841" w:rsidRPr="00185213">
        <w:rPr>
          <w:rFonts w:cstheme="minorHAnsi"/>
          <w:b/>
          <w:sz w:val="24"/>
          <w:szCs w:val="24"/>
        </w:rPr>
        <w:t>Dx1</w:t>
      </w:r>
      <w:r w:rsidR="00F62841" w:rsidRPr="00185213">
        <w:rPr>
          <w:rFonts w:cstheme="minorHAnsi"/>
          <w:sz w:val="24"/>
          <w:szCs w:val="24"/>
        </w:rPr>
        <w:t xml:space="preserve"> per </w:t>
      </w:r>
      <w:r w:rsidR="00720E30">
        <w:rPr>
          <w:rFonts w:cstheme="minorHAnsi"/>
          <w:sz w:val="24"/>
          <w:szCs w:val="24"/>
        </w:rPr>
        <w:t xml:space="preserve">i </w:t>
      </w:r>
      <w:r w:rsidR="00F62841" w:rsidRPr="00185213">
        <w:rPr>
          <w:rFonts w:cstheme="minorHAnsi"/>
          <w:sz w:val="24"/>
          <w:szCs w:val="24"/>
        </w:rPr>
        <w:t>condensatori elettrolitici.</w:t>
      </w:r>
      <w:r w:rsidRPr="00185213">
        <w:rPr>
          <w:rFonts w:cstheme="minorHAnsi"/>
          <w:b/>
          <w:sz w:val="24"/>
          <w:szCs w:val="24"/>
        </w:rPr>
        <w:t xml:space="preserve"> </w:t>
      </w:r>
    </w:p>
    <w:p w:rsidR="00185213" w:rsidRPr="00185213" w:rsidRDefault="00185213" w:rsidP="00720E30">
      <w:pPr>
        <w:pStyle w:val="Paragrafoelenco"/>
        <w:numPr>
          <w:ilvl w:val="0"/>
          <w:numId w:val="4"/>
        </w:numPr>
        <w:spacing w:after="0"/>
        <w:ind w:left="567" w:hanging="283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F62841" w:rsidRPr="00185213">
        <w:rPr>
          <w:rFonts w:cstheme="minorHAnsi"/>
          <w:sz w:val="24"/>
          <w:szCs w:val="24"/>
        </w:rPr>
        <w:t xml:space="preserve">redisporre il controllo </w:t>
      </w:r>
      <w:r w:rsidR="00720E30" w:rsidRPr="00185213">
        <w:rPr>
          <w:rFonts w:cstheme="minorHAnsi"/>
          <w:b/>
          <w:sz w:val="24"/>
          <w:szCs w:val="24"/>
        </w:rPr>
        <w:t>Loss Balance</w:t>
      </w:r>
      <w:r w:rsidR="00720E30" w:rsidRPr="00185213">
        <w:rPr>
          <w:rFonts w:cstheme="minorHAnsi"/>
          <w:sz w:val="24"/>
          <w:szCs w:val="24"/>
        </w:rPr>
        <w:t xml:space="preserve"> </w:t>
      </w:r>
      <w:r w:rsidR="00F62841" w:rsidRPr="00185213">
        <w:rPr>
          <w:rFonts w:cstheme="minorHAnsi"/>
          <w:sz w:val="24"/>
          <w:szCs w:val="24"/>
        </w:rPr>
        <w:t>circa</w:t>
      </w:r>
      <w:r>
        <w:rPr>
          <w:rFonts w:cstheme="minorHAnsi"/>
          <w:sz w:val="24"/>
          <w:szCs w:val="24"/>
        </w:rPr>
        <w:t xml:space="preserve"> su</w:t>
      </w:r>
      <w:r w:rsidR="00F62841" w:rsidRPr="00185213">
        <w:rPr>
          <w:rFonts w:cstheme="minorHAnsi"/>
          <w:sz w:val="24"/>
          <w:szCs w:val="24"/>
        </w:rPr>
        <w:t xml:space="preserve"> 1,</w:t>
      </w:r>
      <w:r w:rsidR="00331184">
        <w:rPr>
          <w:rFonts w:cstheme="minorHAnsi"/>
          <w:sz w:val="24"/>
          <w:szCs w:val="24"/>
        </w:rPr>
        <w:t xml:space="preserve"> </w:t>
      </w:r>
      <w:r w:rsidR="00F62841" w:rsidRPr="00185213">
        <w:rPr>
          <w:rFonts w:cstheme="minorHAnsi"/>
          <w:sz w:val="24"/>
          <w:szCs w:val="24"/>
        </w:rPr>
        <w:t xml:space="preserve">e regolare il controllo </w:t>
      </w:r>
      <w:r w:rsidR="00720E30" w:rsidRPr="00185213">
        <w:rPr>
          <w:rFonts w:cstheme="minorHAnsi"/>
          <w:b/>
          <w:sz w:val="24"/>
          <w:szCs w:val="24"/>
        </w:rPr>
        <w:t>Sensitivity</w:t>
      </w:r>
      <w:r w:rsidR="00720E30" w:rsidRPr="00185213">
        <w:rPr>
          <w:rFonts w:cstheme="minorHAnsi"/>
          <w:sz w:val="24"/>
          <w:szCs w:val="24"/>
        </w:rPr>
        <w:t xml:space="preserve"> </w:t>
      </w:r>
      <w:r w:rsidR="006F3B64">
        <w:rPr>
          <w:rFonts w:cstheme="minorHAnsi"/>
          <w:sz w:val="24"/>
          <w:szCs w:val="24"/>
        </w:rPr>
        <w:t xml:space="preserve">per </w:t>
      </w:r>
      <w:r w:rsidR="00F62841" w:rsidRPr="00185213">
        <w:rPr>
          <w:rFonts w:cstheme="minorHAnsi"/>
          <w:sz w:val="24"/>
          <w:szCs w:val="24"/>
        </w:rPr>
        <w:t xml:space="preserve">ottenere </w:t>
      </w:r>
      <w:r w:rsidR="006F3B64">
        <w:rPr>
          <w:rFonts w:cstheme="minorHAnsi"/>
          <w:sz w:val="24"/>
          <w:szCs w:val="24"/>
        </w:rPr>
        <w:t>una</w:t>
      </w:r>
      <w:r w:rsidR="00F62841" w:rsidRPr="00185213">
        <w:rPr>
          <w:rFonts w:cstheme="minorHAnsi"/>
          <w:sz w:val="24"/>
          <w:szCs w:val="24"/>
        </w:rPr>
        <w:t xml:space="preserve"> minima </w:t>
      </w:r>
      <w:r w:rsidR="001D407B">
        <w:rPr>
          <w:rFonts w:cstheme="minorHAnsi"/>
          <w:sz w:val="24"/>
          <w:szCs w:val="24"/>
        </w:rPr>
        <w:t xml:space="preserve">indicazione </w:t>
      </w:r>
      <w:r w:rsidR="00F62841" w:rsidRPr="00185213">
        <w:rPr>
          <w:rFonts w:cstheme="minorHAnsi"/>
          <w:sz w:val="24"/>
          <w:szCs w:val="24"/>
        </w:rPr>
        <w:t>dell'indice.</w:t>
      </w:r>
      <w:r w:rsidRPr="00185213">
        <w:rPr>
          <w:rFonts w:cstheme="minorHAnsi"/>
          <w:b/>
          <w:sz w:val="24"/>
          <w:szCs w:val="24"/>
        </w:rPr>
        <w:t xml:space="preserve"> </w:t>
      </w:r>
    </w:p>
    <w:p w:rsidR="00185213" w:rsidRPr="00185213" w:rsidRDefault="000714F5" w:rsidP="00720E30">
      <w:pPr>
        <w:pStyle w:val="Paragrafoelenco"/>
        <w:numPr>
          <w:ilvl w:val="0"/>
          <w:numId w:val="4"/>
        </w:numPr>
        <w:spacing w:after="0"/>
        <w:ind w:left="567" w:hanging="283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 w:rsidR="00F62841" w:rsidRPr="00185213">
        <w:rPr>
          <w:rFonts w:cstheme="minorHAnsi"/>
          <w:sz w:val="24"/>
          <w:szCs w:val="24"/>
        </w:rPr>
        <w:t xml:space="preserve">ilanciare il ponte con i controlli </w:t>
      </w:r>
      <w:r w:rsidR="00720E30" w:rsidRPr="000714F5">
        <w:rPr>
          <w:rFonts w:cstheme="minorHAnsi"/>
          <w:b/>
          <w:sz w:val="24"/>
          <w:szCs w:val="24"/>
        </w:rPr>
        <w:t>Balance</w:t>
      </w:r>
      <w:r w:rsidR="00F62841" w:rsidRPr="00185213">
        <w:rPr>
          <w:rFonts w:cstheme="minorHAnsi"/>
          <w:sz w:val="24"/>
          <w:szCs w:val="24"/>
        </w:rPr>
        <w:t xml:space="preserve"> e </w:t>
      </w:r>
      <w:r w:rsidR="00720E30" w:rsidRPr="000714F5">
        <w:rPr>
          <w:rFonts w:cstheme="minorHAnsi"/>
          <w:b/>
          <w:sz w:val="24"/>
          <w:szCs w:val="24"/>
        </w:rPr>
        <w:t>Loss Balance</w:t>
      </w:r>
      <w:r w:rsidR="00F62841" w:rsidRPr="00185213">
        <w:rPr>
          <w:rFonts w:cstheme="minorHAnsi"/>
          <w:sz w:val="24"/>
          <w:szCs w:val="24"/>
        </w:rPr>
        <w:t xml:space="preserve">, </w:t>
      </w:r>
      <w:r w:rsidR="006F3B64">
        <w:rPr>
          <w:rFonts w:cstheme="minorHAnsi"/>
          <w:sz w:val="24"/>
          <w:szCs w:val="24"/>
        </w:rPr>
        <w:t xml:space="preserve">per portare l’indicazione dello strumento verso lo zero; </w:t>
      </w:r>
      <w:r w:rsidR="00F62841" w:rsidRPr="00185213">
        <w:rPr>
          <w:rFonts w:cstheme="minorHAnsi"/>
          <w:sz w:val="24"/>
          <w:szCs w:val="24"/>
        </w:rPr>
        <w:t>aumenta</w:t>
      </w:r>
      <w:r w:rsidR="006F3B64">
        <w:rPr>
          <w:rFonts w:cstheme="minorHAnsi"/>
          <w:sz w:val="24"/>
          <w:szCs w:val="24"/>
        </w:rPr>
        <w:t xml:space="preserve">re </w:t>
      </w:r>
      <w:r w:rsidR="00F62841" w:rsidRPr="00185213">
        <w:rPr>
          <w:rFonts w:cstheme="minorHAnsi"/>
          <w:sz w:val="24"/>
          <w:szCs w:val="24"/>
        </w:rPr>
        <w:t>la sensibilità</w:t>
      </w:r>
      <w:r>
        <w:rPr>
          <w:rFonts w:cstheme="minorHAnsi"/>
          <w:sz w:val="24"/>
          <w:szCs w:val="24"/>
        </w:rPr>
        <w:t xml:space="preserve"> </w:t>
      </w:r>
      <w:r w:rsidR="006F3B64">
        <w:rPr>
          <w:rFonts w:cstheme="minorHAnsi"/>
          <w:sz w:val="24"/>
          <w:szCs w:val="24"/>
        </w:rPr>
        <w:t xml:space="preserve">con </w:t>
      </w:r>
      <w:r>
        <w:rPr>
          <w:rFonts w:cstheme="minorHAnsi"/>
          <w:sz w:val="24"/>
          <w:szCs w:val="24"/>
        </w:rPr>
        <w:t xml:space="preserve">il controllo </w:t>
      </w:r>
      <w:r w:rsidRPr="000714F5">
        <w:rPr>
          <w:rFonts w:cstheme="minorHAnsi"/>
          <w:b/>
          <w:sz w:val="24"/>
          <w:szCs w:val="24"/>
        </w:rPr>
        <w:t>S</w:t>
      </w:r>
      <w:r w:rsidR="006F3B64">
        <w:rPr>
          <w:rFonts w:cstheme="minorHAnsi"/>
          <w:b/>
          <w:sz w:val="24"/>
          <w:szCs w:val="24"/>
        </w:rPr>
        <w:t xml:space="preserve">ensibility </w:t>
      </w:r>
      <w:r w:rsidR="006F3B64" w:rsidRPr="006F3B64">
        <w:rPr>
          <w:rFonts w:cstheme="minorHAnsi"/>
          <w:sz w:val="24"/>
          <w:szCs w:val="24"/>
        </w:rPr>
        <w:t>e proseguire il bilanciamento fino</w:t>
      </w:r>
      <w:r w:rsidR="006F3B64" w:rsidRPr="00185213">
        <w:rPr>
          <w:rFonts w:cstheme="minorHAnsi"/>
          <w:sz w:val="24"/>
          <w:szCs w:val="24"/>
        </w:rPr>
        <w:t xml:space="preserve"> a quando</w:t>
      </w:r>
      <w:r w:rsidR="006F3B64">
        <w:rPr>
          <w:rFonts w:cstheme="minorHAnsi"/>
          <w:sz w:val="24"/>
          <w:szCs w:val="24"/>
        </w:rPr>
        <w:t xml:space="preserve"> </w:t>
      </w:r>
      <w:r w:rsidR="006F3B64" w:rsidRPr="000714F5">
        <w:rPr>
          <w:rFonts w:cstheme="minorHAnsi"/>
          <w:b/>
          <w:sz w:val="24"/>
          <w:szCs w:val="24"/>
        </w:rPr>
        <w:t>S</w:t>
      </w:r>
      <w:r w:rsidR="006F3B64">
        <w:rPr>
          <w:rFonts w:cstheme="minorHAnsi"/>
          <w:b/>
          <w:sz w:val="24"/>
          <w:szCs w:val="24"/>
        </w:rPr>
        <w:t>ensibility</w:t>
      </w:r>
      <w:r w:rsidR="006F3B6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è</w:t>
      </w:r>
      <w:r w:rsidR="00F62841" w:rsidRPr="00185213">
        <w:rPr>
          <w:rFonts w:cstheme="minorHAnsi"/>
          <w:sz w:val="24"/>
          <w:szCs w:val="24"/>
        </w:rPr>
        <w:t xml:space="preserve"> ruotato tutto in senso orario.</w:t>
      </w:r>
      <w:r w:rsidR="00185213" w:rsidRPr="00185213">
        <w:rPr>
          <w:rFonts w:cstheme="minorHAnsi"/>
          <w:b/>
          <w:sz w:val="24"/>
          <w:szCs w:val="24"/>
        </w:rPr>
        <w:t xml:space="preserve"> </w:t>
      </w:r>
    </w:p>
    <w:p w:rsidR="00F62841" w:rsidRPr="00271242" w:rsidRDefault="00F62841" w:rsidP="00185213">
      <w:pPr>
        <w:spacing w:after="0"/>
        <w:ind w:left="567" w:hanging="425"/>
        <w:rPr>
          <w:rFonts w:cstheme="minorHAnsi"/>
          <w:sz w:val="24"/>
          <w:szCs w:val="24"/>
        </w:rPr>
      </w:pPr>
    </w:p>
    <w:p w:rsidR="00720E30" w:rsidRDefault="00F62841" w:rsidP="0092459F">
      <w:pPr>
        <w:spacing w:after="0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sz w:val="24"/>
          <w:szCs w:val="24"/>
        </w:rPr>
        <w:t>La capacit</w:t>
      </w:r>
      <w:r w:rsidR="0092459F">
        <w:rPr>
          <w:rFonts w:cstheme="minorHAnsi"/>
          <w:sz w:val="24"/>
          <w:szCs w:val="24"/>
        </w:rPr>
        <w:t>à</w:t>
      </w:r>
      <w:r w:rsidRPr="00271242">
        <w:rPr>
          <w:rFonts w:cstheme="minorHAnsi"/>
          <w:sz w:val="24"/>
          <w:szCs w:val="24"/>
        </w:rPr>
        <w:t xml:space="preserve"> del componente in prova si ottiene </w:t>
      </w:r>
      <w:r w:rsidRPr="001D407B">
        <w:rPr>
          <w:rFonts w:cstheme="minorHAnsi"/>
          <w:sz w:val="24"/>
          <w:szCs w:val="24"/>
          <w:u w:val="single"/>
        </w:rPr>
        <w:t>moltiplicando l</w:t>
      </w:r>
      <w:r w:rsidR="0092459F" w:rsidRPr="001D407B">
        <w:rPr>
          <w:rFonts w:cstheme="minorHAnsi"/>
          <w:sz w:val="24"/>
          <w:szCs w:val="24"/>
          <w:u w:val="single"/>
        </w:rPr>
        <w:t xml:space="preserve">a predisposizione </w:t>
      </w:r>
      <w:r w:rsidRPr="001D407B">
        <w:rPr>
          <w:rFonts w:cstheme="minorHAnsi"/>
          <w:sz w:val="24"/>
          <w:szCs w:val="24"/>
          <w:u w:val="single"/>
        </w:rPr>
        <w:t>del controllo B</w:t>
      </w:r>
      <w:r w:rsidR="00720E30">
        <w:rPr>
          <w:rFonts w:cstheme="minorHAnsi"/>
          <w:sz w:val="24"/>
          <w:szCs w:val="24"/>
          <w:u w:val="single"/>
        </w:rPr>
        <w:t>alance</w:t>
      </w:r>
      <w:r w:rsidRPr="001D407B">
        <w:rPr>
          <w:rFonts w:cstheme="minorHAnsi"/>
          <w:sz w:val="24"/>
          <w:szCs w:val="24"/>
          <w:u w:val="single"/>
        </w:rPr>
        <w:t xml:space="preserve"> con il fondo scala</w:t>
      </w:r>
      <w:r w:rsidR="00720E30">
        <w:rPr>
          <w:rFonts w:cstheme="minorHAnsi"/>
          <w:sz w:val="24"/>
          <w:szCs w:val="24"/>
          <w:u w:val="single"/>
        </w:rPr>
        <w:t xml:space="preserve"> del Range Multiplier</w:t>
      </w:r>
      <w:r w:rsidRPr="001D407B">
        <w:rPr>
          <w:rFonts w:cstheme="minorHAnsi"/>
          <w:sz w:val="24"/>
          <w:szCs w:val="24"/>
          <w:u w:val="single"/>
        </w:rPr>
        <w:t>, come descritto nella sezione 2.1;.</w:t>
      </w:r>
      <w:r w:rsidR="001D407B" w:rsidRPr="001D407B">
        <w:rPr>
          <w:rFonts w:cstheme="minorHAnsi"/>
          <w:sz w:val="24"/>
          <w:szCs w:val="24"/>
        </w:rPr>
        <w:t xml:space="preserve"> per valori inferiori a 10 pF si consiglia di verificare </w:t>
      </w:r>
      <w:r w:rsidR="00720E30">
        <w:rPr>
          <w:rFonts w:cstheme="minorHAnsi"/>
          <w:sz w:val="24"/>
          <w:szCs w:val="24"/>
        </w:rPr>
        <w:t>il livello della</w:t>
      </w:r>
      <w:r w:rsidR="001D407B" w:rsidRPr="001D407B">
        <w:rPr>
          <w:rFonts w:cstheme="minorHAnsi"/>
          <w:sz w:val="24"/>
          <w:szCs w:val="24"/>
        </w:rPr>
        <w:t xml:space="preserve"> capacità di perdita (C</w:t>
      </w:r>
      <w:r w:rsidR="001D407B" w:rsidRPr="001D407B">
        <w:rPr>
          <w:rFonts w:cstheme="minorHAnsi"/>
          <w:sz w:val="24"/>
          <w:szCs w:val="24"/>
          <w:vertAlign w:val="subscript"/>
        </w:rPr>
        <w:t>o</w:t>
      </w:r>
      <w:r w:rsidR="001D407B" w:rsidRPr="001D407B">
        <w:rPr>
          <w:rFonts w:cstheme="minorHAnsi"/>
          <w:sz w:val="24"/>
          <w:szCs w:val="24"/>
        </w:rPr>
        <w:t xml:space="preserve">) </w:t>
      </w:r>
      <w:r w:rsidR="00720E30">
        <w:rPr>
          <w:rFonts w:cstheme="minorHAnsi"/>
          <w:sz w:val="24"/>
          <w:szCs w:val="24"/>
        </w:rPr>
        <w:t>aprendo i terminali del circuito di bilanciamento.</w:t>
      </w:r>
    </w:p>
    <w:p w:rsidR="001D407B" w:rsidRDefault="00F62841" w:rsidP="0092459F">
      <w:pPr>
        <w:spacing w:after="0"/>
        <w:jc w:val="both"/>
        <w:rPr>
          <w:rFonts w:cstheme="minorHAnsi"/>
          <w:color w:val="191919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 xml:space="preserve">Poiché la calibrazione del controllo </w:t>
      </w:r>
      <w:r w:rsidR="00720E30" w:rsidRPr="00271242">
        <w:rPr>
          <w:rFonts w:cstheme="minorHAnsi"/>
          <w:color w:val="191919"/>
          <w:sz w:val="24"/>
          <w:szCs w:val="24"/>
        </w:rPr>
        <w:t xml:space="preserve">Loss Balance </w:t>
      </w:r>
      <w:r w:rsidRPr="00271242">
        <w:rPr>
          <w:rFonts w:cstheme="minorHAnsi"/>
          <w:color w:val="191919"/>
          <w:sz w:val="24"/>
          <w:szCs w:val="24"/>
        </w:rPr>
        <w:t>è solo nominale</w:t>
      </w:r>
      <w:r w:rsidR="00720E30">
        <w:rPr>
          <w:rFonts w:cstheme="minorHAnsi"/>
          <w:color w:val="191919"/>
          <w:sz w:val="24"/>
          <w:szCs w:val="24"/>
        </w:rPr>
        <w:t>,</w:t>
      </w:r>
      <w:r w:rsidRPr="00271242">
        <w:rPr>
          <w:rFonts w:cstheme="minorHAnsi"/>
          <w:color w:val="191919"/>
          <w:sz w:val="24"/>
          <w:szCs w:val="24"/>
        </w:rPr>
        <w:t xml:space="preserve"> </w:t>
      </w:r>
      <w:r w:rsidR="0092459F">
        <w:rPr>
          <w:rFonts w:cstheme="minorHAnsi"/>
          <w:color w:val="191919"/>
          <w:sz w:val="24"/>
          <w:szCs w:val="24"/>
        </w:rPr>
        <w:t xml:space="preserve">la </w:t>
      </w:r>
      <w:r w:rsidRPr="00271242">
        <w:rPr>
          <w:rFonts w:cstheme="minorHAnsi"/>
          <w:color w:val="191919"/>
          <w:sz w:val="24"/>
          <w:szCs w:val="24"/>
        </w:rPr>
        <w:t xml:space="preserve">sua </w:t>
      </w:r>
      <w:r w:rsidR="0092459F">
        <w:rPr>
          <w:rFonts w:cstheme="minorHAnsi"/>
          <w:color w:val="191919"/>
          <w:sz w:val="24"/>
          <w:szCs w:val="24"/>
        </w:rPr>
        <w:t xml:space="preserve">predisposizione per il bilanciamento deve essere intesa </w:t>
      </w:r>
      <w:r w:rsidRPr="00271242">
        <w:rPr>
          <w:rFonts w:cstheme="minorHAnsi"/>
          <w:color w:val="191919"/>
          <w:sz w:val="24"/>
          <w:szCs w:val="24"/>
        </w:rPr>
        <w:t>come un</w:t>
      </w:r>
      <w:r w:rsidR="0092459F">
        <w:rPr>
          <w:rFonts w:cstheme="minorHAnsi"/>
          <w:color w:val="191919"/>
          <w:sz w:val="24"/>
          <w:szCs w:val="24"/>
        </w:rPr>
        <w:t xml:space="preserve">’indicazione </w:t>
      </w:r>
      <w:r w:rsidR="001D407B">
        <w:rPr>
          <w:rFonts w:cstheme="minorHAnsi"/>
          <w:color w:val="191919"/>
          <w:sz w:val="24"/>
          <w:szCs w:val="24"/>
        </w:rPr>
        <w:t xml:space="preserve">di massima </w:t>
      </w:r>
      <w:r w:rsidRPr="00271242">
        <w:rPr>
          <w:rFonts w:cstheme="minorHAnsi"/>
          <w:color w:val="191919"/>
          <w:sz w:val="24"/>
          <w:szCs w:val="24"/>
        </w:rPr>
        <w:t xml:space="preserve">per </w:t>
      </w:r>
      <w:r w:rsidR="001D407B">
        <w:rPr>
          <w:rFonts w:cstheme="minorHAnsi"/>
          <w:color w:val="191919"/>
          <w:sz w:val="24"/>
          <w:szCs w:val="24"/>
        </w:rPr>
        <w:t xml:space="preserve">determinare </w:t>
      </w:r>
      <w:r w:rsidRPr="00271242">
        <w:rPr>
          <w:rFonts w:cstheme="minorHAnsi"/>
          <w:color w:val="191919"/>
          <w:sz w:val="24"/>
          <w:szCs w:val="24"/>
        </w:rPr>
        <w:t xml:space="preserve">la qualità del componente </w:t>
      </w:r>
      <w:r w:rsidR="0092459F">
        <w:rPr>
          <w:rFonts w:cstheme="minorHAnsi"/>
          <w:color w:val="191919"/>
          <w:sz w:val="24"/>
          <w:szCs w:val="24"/>
        </w:rPr>
        <w:t xml:space="preserve">in </w:t>
      </w:r>
      <w:r w:rsidRPr="00271242">
        <w:rPr>
          <w:rFonts w:cstheme="minorHAnsi"/>
          <w:color w:val="191919"/>
          <w:sz w:val="24"/>
          <w:szCs w:val="24"/>
        </w:rPr>
        <w:t xml:space="preserve">prova; </w:t>
      </w:r>
      <w:r w:rsidR="0092459F">
        <w:rPr>
          <w:rFonts w:cstheme="minorHAnsi"/>
          <w:color w:val="191919"/>
          <w:sz w:val="24"/>
          <w:szCs w:val="24"/>
        </w:rPr>
        <w:t xml:space="preserve">per ulteriori dettagli </w:t>
      </w:r>
      <w:r w:rsidRPr="00271242">
        <w:rPr>
          <w:rFonts w:cstheme="minorHAnsi"/>
          <w:color w:val="191919"/>
          <w:sz w:val="24"/>
          <w:szCs w:val="24"/>
        </w:rPr>
        <w:t>vedere la Sezione 2.8</w:t>
      </w:r>
      <w:r w:rsidR="0092459F">
        <w:rPr>
          <w:rFonts w:cstheme="minorHAnsi"/>
          <w:color w:val="191919"/>
          <w:sz w:val="24"/>
          <w:szCs w:val="24"/>
        </w:rPr>
        <w:t>.</w:t>
      </w:r>
    </w:p>
    <w:p w:rsidR="00F62841" w:rsidRPr="0092459F" w:rsidRDefault="001D407B" w:rsidP="0092459F">
      <w:pPr>
        <w:spacing w:after="0"/>
        <w:jc w:val="both"/>
        <w:rPr>
          <w:rFonts w:cstheme="minorHAnsi"/>
          <w:sz w:val="28"/>
          <w:szCs w:val="24"/>
        </w:rPr>
      </w:pPr>
      <w:r>
        <w:rPr>
          <w:rFonts w:cstheme="minorHAnsi"/>
          <w:color w:val="191919"/>
          <w:sz w:val="24"/>
          <w:szCs w:val="24"/>
        </w:rPr>
        <w:br w:type="column"/>
      </w:r>
      <w:r w:rsidR="00F62841" w:rsidRPr="0092459F">
        <w:rPr>
          <w:rFonts w:cstheme="minorHAnsi"/>
          <w:b/>
          <w:color w:val="191919"/>
          <w:sz w:val="28"/>
          <w:szCs w:val="24"/>
        </w:rPr>
        <w:lastRenderedPageBreak/>
        <w:t xml:space="preserve">2.4.2 </w:t>
      </w:r>
      <w:r w:rsidR="00B835CA">
        <w:rPr>
          <w:rFonts w:cstheme="minorHAnsi"/>
          <w:b/>
          <w:color w:val="191919"/>
          <w:sz w:val="28"/>
          <w:szCs w:val="24"/>
        </w:rPr>
        <w:t xml:space="preserve"> </w:t>
      </w:r>
      <w:r w:rsidR="00F62841" w:rsidRPr="0092459F">
        <w:rPr>
          <w:rFonts w:cstheme="minorHAnsi"/>
          <w:b/>
          <w:color w:val="191919"/>
          <w:sz w:val="28"/>
          <w:szCs w:val="24"/>
        </w:rPr>
        <w:t>UTILIZZO DI UNA SORGENTE A.F. ESTERNA</w:t>
      </w:r>
    </w:p>
    <w:p w:rsidR="001D407B" w:rsidRDefault="001D407B" w:rsidP="0092459F">
      <w:pPr>
        <w:spacing w:after="0"/>
        <w:jc w:val="both"/>
        <w:rPr>
          <w:rFonts w:cstheme="minorHAnsi"/>
          <w:color w:val="191919"/>
          <w:sz w:val="24"/>
          <w:szCs w:val="24"/>
        </w:rPr>
      </w:pPr>
    </w:p>
    <w:p w:rsidR="00F62841" w:rsidRPr="00271242" w:rsidRDefault="00F62841" w:rsidP="0092459F">
      <w:pPr>
        <w:spacing w:after="0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 xml:space="preserve">Talvolta può essere </w:t>
      </w:r>
      <w:r w:rsidR="0092459F">
        <w:rPr>
          <w:rFonts w:cstheme="minorHAnsi"/>
          <w:color w:val="191919"/>
          <w:sz w:val="24"/>
          <w:szCs w:val="24"/>
        </w:rPr>
        <w:t xml:space="preserve">utile </w:t>
      </w:r>
      <w:r w:rsidRPr="00271242">
        <w:rPr>
          <w:rFonts w:cstheme="minorHAnsi"/>
          <w:color w:val="191919"/>
          <w:sz w:val="24"/>
          <w:szCs w:val="24"/>
        </w:rPr>
        <w:t>utilizza</w:t>
      </w:r>
      <w:r w:rsidR="0092459F">
        <w:rPr>
          <w:rFonts w:cstheme="minorHAnsi"/>
          <w:color w:val="191919"/>
          <w:sz w:val="24"/>
          <w:szCs w:val="24"/>
        </w:rPr>
        <w:t>re</w:t>
      </w:r>
      <w:r w:rsidRPr="00271242">
        <w:rPr>
          <w:rFonts w:cstheme="minorHAnsi"/>
          <w:color w:val="191919"/>
          <w:sz w:val="24"/>
          <w:szCs w:val="24"/>
        </w:rPr>
        <w:t xml:space="preserve"> una sorgente A.F. esterna per misurare condensatori di </w:t>
      </w:r>
      <w:r w:rsidR="00352B85">
        <w:rPr>
          <w:rFonts w:cstheme="minorHAnsi"/>
          <w:color w:val="191919"/>
          <w:sz w:val="24"/>
          <w:szCs w:val="24"/>
        </w:rPr>
        <w:t xml:space="preserve">elevata </w:t>
      </w:r>
      <w:r w:rsidRPr="00271242">
        <w:rPr>
          <w:rFonts w:cstheme="minorHAnsi"/>
          <w:color w:val="191919"/>
          <w:sz w:val="24"/>
          <w:szCs w:val="24"/>
        </w:rPr>
        <w:t>capacit</w:t>
      </w:r>
      <w:r w:rsidR="0092459F">
        <w:rPr>
          <w:rFonts w:cstheme="minorHAnsi"/>
          <w:color w:val="191919"/>
          <w:sz w:val="24"/>
          <w:szCs w:val="24"/>
        </w:rPr>
        <w:t>à</w:t>
      </w:r>
      <w:r w:rsidR="00352B85">
        <w:rPr>
          <w:rFonts w:cstheme="minorHAnsi"/>
          <w:color w:val="191919"/>
          <w:sz w:val="24"/>
          <w:szCs w:val="24"/>
        </w:rPr>
        <w:t xml:space="preserve">, </w:t>
      </w:r>
      <w:r w:rsidR="0092459F">
        <w:rPr>
          <w:rFonts w:cstheme="minorHAnsi"/>
          <w:color w:val="191919"/>
          <w:sz w:val="24"/>
          <w:szCs w:val="24"/>
        </w:rPr>
        <w:t>in particolare</w:t>
      </w:r>
      <w:r w:rsidRPr="00271242">
        <w:rPr>
          <w:rFonts w:cstheme="minorHAnsi"/>
          <w:color w:val="191919"/>
          <w:sz w:val="24"/>
          <w:szCs w:val="24"/>
        </w:rPr>
        <w:t xml:space="preserve"> </w:t>
      </w:r>
      <w:r w:rsidR="00352B85">
        <w:rPr>
          <w:rFonts w:cstheme="minorHAnsi"/>
          <w:color w:val="191919"/>
          <w:sz w:val="24"/>
          <w:szCs w:val="24"/>
        </w:rPr>
        <w:t xml:space="preserve">i </w:t>
      </w:r>
      <w:r w:rsidRPr="00271242">
        <w:rPr>
          <w:rFonts w:cstheme="minorHAnsi"/>
          <w:color w:val="191919"/>
          <w:sz w:val="24"/>
          <w:szCs w:val="24"/>
        </w:rPr>
        <w:t>condensatori elettrolitici sono costruiti per avere un valore di circa 50 /120</w:t>
      </w:r>
      <w:r w:rsidR="0092459F">
        <w:rPr>
          <w:rFonts w:cstheme="minorHAnsi"/>
          <w:color w:val="191919"/>
          <w:sz w:val="24"/>
          <w:szCs w:val="24"/>
        </w:rPr>
        <w:t xml:space="preserve"> µF</w:t>
      </w:r>
      <w:r w:rsidRPr="00271242">
        <w:rPr>
          <w:rFonts w:cstheme="minorHAnsi"/>
          <w:color w:val="191919"/>
          <w:sz w:val="24"/>
          <w:szCs w:val="24"/>
        </w:rPr>
        <w:t>.</w:t>
      </w:r>
      <w:r w:rsidR="00352B85">
        <w:rPr>
          <w:rFonts w:cstheme="minorHAnsi"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 xml:space="preserve">L'effetto dell'induttanza parassita </w:t>
      </w:r>
      <w:r w:rsidR="0092459F">
        <w:rPr>
          <w:rFonts w:cstheme="minorHAnsi"/>
          <w:color w:val="191919"/>
          <w:sz w:val="24"/>
          <w:szCs w:val="24"/>
        </w:rPr>
        <w:t>è</w:t>
      </w:r>
      <w:r w:rsidRPr="00271242">
        <w:rPr>
          <w:rFonts w:cstheme="minorHAnsi"/>
          <w:color w:val="191919"/>
          <w:sz w:val="24"/>
          <w:szCs w:val="24"/>
        </w:rPr>
        <w:t xml:space="preserve"> poco significativa a </w:t>
      </w:r>
      <w:r w:rsidR="0092459F">
        <w:rPr>
          <w:rFonts w:cstheme="minorHAnsi"/>
          <w:color w:val="191919"/>
          <w:sz w:val="24"/>
          <w:szCs w:val="24"/>
        </w:rPr>
        <w:t>bass</w:t>
      </w:r>
      <w:r w:rsidR="00352B85">
        <w:rPr>
          <w:rFonts w:cstheme="minorHAnsi"/>
          <w:color w:val="191919"/>
          <w:sz w:val="24"/>
          <w:szCs w:val="24"/>
        </w:rPr>
        <w:t>e</w:t>
      </w:r>
      <w:r w:rsidR="0092459F">
        <w:rPr>
          <w:rFonts w:cstheme="minorHAnsi"/>
          <w:color w:val="191919"/>
          <w:sz w:val="24"/>
          <w:szCs w:val="24"/>
        </w:rPr>
        <w:t xml:space="preserve"> frequenz</w:t>
      </w:r>
      <w:r w:rsidR="00352B85">
        <w:rPr>
          <w:rFonts w:cstheme="minorHAnsi"/>
          <w:color w:val="191919"/>
          <w:sz w:val="24"/>
          <w:szCs w:val="24"/>
        </w:rPr>
        <w:t>e</w:t>
      </w:r>
      <w:r w:rsidRPr="00271242">
        <w:rPr>
          <w:rFonts w:cstheme="minorHAnsi"/>
          <w:color w:val="191919"/>
          <w:sz w:val="24"/>
          <w:szCs w:val="24"/>
        </w:rPr>
        <w:t xml:space="preserve"> e la programmazione del controllo </w:t>
      </w:r>
      <w:r w:rsidR="00720E30" w:rsidRPr="00271242">
        <w:rPr>
          <w:rFonts w:cstheme="minorHAnsi"/>
          <w:color w:val="191919"/>
          <w:sz w:val="24"/>
          <w:szCs w:val="24"/>
        </w:rPr>
        <w:t xml:space="preserve">Loss Balance </w:t>
      </w:r>
      <w:r w:rsidRPr="00271242">
        <w:rPr>
          <w:rFonts w:cstheme="minorHAnsi"/>
          <w:color w:val="191919"/>
          <w:sz w:val="24"/>
          <w:szCs w:val="24"/>
        </w:rPr>
        <w:t>diventa proporzionalmente meno critic</w:t>
      </w:r>
      <w:r w:rsidR="001D407B">
        <w:rPr>
          <w:rFonts w:cstheme="minorHAnsi"/>
          <w:color w:val="191919"/>
          <w:sz w:val="24"/>
          <w:szCs w:val="24"/>
        </w:rPr>
        <w:t>a</w:t>
      </w:r>
      <w:r w:rsidRPr="00271242">
        <w:rPr>
          <w:rFonts w:cstheme="minorHAnsi"/>
          <w:color w:val="191919"/>
          <w:sz w:val="24"/>
          <w:szCs w:val="24"/>
        </w:rPr>
        <w:t>.</w:t>
      </w:r>
    </w:p>
    <w:p w:rsidR="00352B85" w:rsidRDefault="00352B85" w:rsidP="0092459F">
      <w:pPr>
        <w:spacing w:after="0"/>
        <w:jc w:val="both"/>
        <w:rPr>
          <w:rFonts w:cstheme="minorHAnsi"/>
          <w:color w:val="191919"/>
          <w:sz w:val="24"/>
          <w:szCs w:val="24"/>
        </w:rPr>
      </w:pPr>
    </w:p>
    <w:p w:rsidR="00F62841" w:rsidRPr="00271242" w:rsidRDefault="00F62841" w:rsidP="0092459F">
      <w:pPr>
        <w:spacing w:after="0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 xml:space="preserve">La procedura di misura </w:t>
      </w:r>
      <w:r w:rsidR="0092459F">
        <w:rPr>
          <w:rFonts w:cstheme="minorHAnsi"/>
          <w:color w:val="191919"/>
          <w:sz w:val="24"/>
          <w:szCs w:val="24"/>
        </w:rPr>
        <w:t>è</w:t>
      </w:r>
      <w:r w:rsidRPr="00271242">
        <w:rPr>
          <w:rFonts w:cstheme="minorHAnsi"/>
          <w:color w:val="191919"/>
          <w:sz w:val="24"/>
          <w:szCs w:val="24"/>
        </w:rPr>
        <w:t xml:space="preserve"> simile a quella descritta nella sezione 2.4.1 e i dettagli sulla connessione sono indicati nella sezione 2.7.</w:t>
      </w:r>
      <w:r w:rsidR="00352B85">
        <w:rPr>
          <w:rFonts w:cstheme="minorHAnsi"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 xml:space="preserve">Quando si utilizzano frequenze diverse da 1KHz occorre moltiplicare l'indicazione della scala </w:t>
      </w:r>
      <w:r w:rsidRPr="001D407B">
        <w:rPr>
          <w:rFonts w:cstheme="minorHAnsi"/>
          <w:b/>
          <w:color w:val="191919"/>
          <w:sz w:val="24"/>
          <w:szCs w:val="24"/>
        </w:rPr>
        <w:t xml:space="preserve">D </w:t>
      </w:r>
      <w:r w:rsidRPr="002C7486">
        <w:rPr>
          <w:rFonts w:cstheme="minorHAnsi"/>
          <w:color w:val="191919"/>
          <w:sz w:val="24"/>
          <w:szCs w:val="24"/>
        </w:rPr>
        <w:t>e</w:t>
      </w:r>
      <w:r w:rsidRPr="001D407B">
        <w:rPr>
          <w:rFonts w:cstheme="minorHAnsi"/>
          <w:b/>
          <w:color w:val="191919"/>
          <w:sz w:val="24"/>
          <w:szCs w:val="24"/>
        </w:rPr>
        <w:t xml:space="preserve"> Q</w:t>
      </w:r>
      <w:r w:rsidRPr="00271242">
        <w:rPr>
          <w:rFonts w:cstheme="minorHAnsi"/>
          <w:color w:val="191919"/>
          <w:sz w:val="24"/>
          <w:szCs w:val="24"/>
        </w:rPr>
        <w:t xml:space="preserve"> di un fattore </w:t>
      </w:r>
      <w:r w:rsidRPr="001D407B">
        <w:rPr>
          <w:rFonts w:cstheme="minorHAnsi"/>
          <w:b/>
          <w:color w:val="191919"/>
          <w:sz w:val="24"/>
          <w:szCs w:val="24"/>
        </w:rPr>
        <w:t>f/1000</w:t>
      </w:r>
      <w:r w:rsidRPr="00271242">
        <w:rPr>
          <w:rFonts w:cstheme="minorHAnsi"/>
          <w:color w:val="191919"/>
          <w:sz w:val="24"/>
          <w:szCs w:val="24"/>
        </w:rPr>
        <w:t xml:space="preserve"> dove f </w:t>
      </w:r>
      <w:r w:rsidR="0092459F">
        <w:rPr>
          <w:rFonts w:cstheme="minorHAnsi"/>
          <w:color w:val="191919"/>
          <w:sz w:val="24"/>
          <w:szCs w:val="24"/>
        </w:rPr>
        <w:t>è</w:t>
      </w:r>
      <w:r w:rsidRPr="00271242">
        <w:rPr>
          <w:rFonts w:cstheme="minorHAnsi"/>
          <w:color w:val="191919"/>
          <w:sz w:val="24"/>
          <w:szCs w:val="24"/>
        </w:rPr>
        <w:t xml:space="preserve"> la frequenza in Hz. </w:t>
      </w:r>
    </w:p>
    <w:p w:rsidR="00F62841" w:rsidRDefault="00F62841" w:rsidP="0092459F">
      <w:pPr>
        <w:spacing w:after="0"/>
        <w:jc w:val="both"/>
        <w:rPr>
          <w:rFonts w:cstheme="minorHAnsi"/>
          <w:sz w:val="24"/>
          <w:szCs w:val="24"/>
        </w:rPr>
      </w:pPr>
    </w:p>
    <w:p w:rsidR="00352B85" w:rsidRPr="00271242" w:rsidRDefault="00352B85" w:rsidP="0092459F">
      <w:pPr>
        <w:spacing w:after="0"/>
        <w:jc w:val="both"/>
        <w:rPr>
          <w:rFonts w:cstheme="minorHAnsi"/>
          <w:sz w:val="24"/>
          <w:szCs w:val="24"/>
        </w:rPr>
      </w:pPr>
    </w:p>
    <w:p w:rsidR="00F62841" w:rsidRPr="00352B85" w:rsidRDefault="00F62841" w:rsidP="0092459F">
      <w:pPr>
        <w:spacing w:after="0"/>
        <w:jc w:val="both"/>
        <w:rPr>
          <w:rFonts w:cstheme="minorHAnsi"/>
          <w:sz w:val="28"/>
          <w:szCs w:val="24"/>
        </w:rPr>
      </w:pPr>
      <w:r w:rsidRPr="00352B85">
        <w:rPr>
          <w:rFonts w:cstheme="minorHAnsi"/>
          <w:b/>
          <w:color w:val="191919"/>
          <w:sz w:val="28"/>
          <w:szCs w:val="24"/>
        </w:rPr>
        <w:t xml:space="preserve">2.4.3 </w:t>
      </w:r>
      <w:r w:rsidR="00B835CA">
        <w:rPr>
          <w:rFonts w:cstheme="minorHAnsi"/>
          <w:b/>
          <w:color w:val="191919"/>
          <w:sz w:val="28"/>
          <w:szCs w:val="24"/>
        </w:rPr>
        <w:t xml:space="preserve"> </w:t>
      </w:r>
      <w:r w:rsidRPr="00352B85">
        <w:rPr>
          <w:rFonts w:cstheme="minorHAnsi"/>
          <w:b/>
          <w:color w:val="191919"/>
          <w:sz w:val="28"/>
          <w:szCs w:val="24"/>
        </w:rPr>
        <w:t>CONDENSATORI ELETTROLITICI E</w:t>
      </w:r>
      <w:r w:rsidR="00352B85">
        <w:rPr>
          <w:rFonts w:cstheme="minorHAnsi"/>
          <w:b/>
          <w:color w:val="191919"/>
          <w:sz w:val="28"/>
          <w:szCs w:val="24"/>
        </w:rPr>
        <w:t>D</w:t>
      </w:r>
      <w:r w:rsidRPr="00352B85">
        <w:rPr>
          <w:rFonts w:cstheme="minorHAnsi"/>
          <w:b/>
          <w:color w:val="191919"/>
          <w:sz w:val="28"/>
          <w:szCs w:val="24"/>
        </w:rPr>
        <w:t xml:space="preserve"> USO DELLA POLARIZZAZIONE BASE</w:t>
      </w:r>
    </w:p>
    <w:p w:rsidR="001D407B" w:rsidRDefault="001D407B" w:rsidP="0092459F">
      <w:pPr>
        <w:spacing w:after="0"/>
        <w:jc w:val="both"/>
        <w:rPr>
          <w:rFonts w:cstheme="minorHAnsi"/>
          <w:sz w:val="24"/>
          <w:szCs w:val="24"/>
        </w:rPr>
      </w:pPr>
    </w:p>
    <w:p w:rsidR="00352B85" w:rsidRDefault="00720E30" w:rsidP="0092459F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="00F62841" w:rsidRPr="00271242">
        <w:rPr>
          <w:rFonts w:cstheme="minorHAnsi"/>
          <w:sz w:val="24"/>
          <w:szCs w:val="24"/>
        </w:rPr>
        <w:t xml:space="preserve"> condensatori elettrolitici</w:t>
      </w:r>
      <w:r>
        <w:rPr>
          <w:rFonts w:cstheme="minorHAnsi"/>
          <w:sz w:val="24"/>
          <w:szCs w:val="24"/>
        </w:rPr>
        <w:t xml:space="preserve">, in conseguenza al tipo di </w:t>
      </w:r>
      <w:r w:rsidRPr="00271242">
        <w:rPr>
          <w:rFonts w:cstheme="minorHAnsi"/>
          <w:sz w:val="24"/>
          <w:szCs w:val="24"/>
        </w:rPr>
        <w:t>costruzione</w:t>
      </w:r>
      <w:r>
        <w:rPr>
          <w:rFonts w:cstheme="minorHAnsi"/>
          <w:sz w:val="24"/>
          <w:szCs w:val="24"/>
        </w:rPr>
        <w:t xml:space="preserve">, </w:t>
      </w:r>
      <w:r w:rsidR="00F62841" w:rsidRPr="00271242">
        <w:rPr>
          <w:rFonts w:cstheme="minorHAnsi"/>
          <w:sz w:val="24"/>
          <w:szCs w:val="24"/>
        </w:rPr>
        <w:t xml:space="preserve">hanno spesso grandi </w:t>
      </w:r>
      <w:r w:rsidR="00352B85">
        <w:rPr>
          <w:rFonts w:cstheme="minorHAnsi"/>
          <w:sz w:val="24"/>
          <w:szCs w:val="24"/>
        </w:rPr>
        <w:t xml:space="preserve">valori di perdite </w:t>
      </w:r>
      <w:r w:rsidR="00F62841" w:rsidRPr="00271242">
        <w:rPr>
          <w:rFonts w:cstheme="minorHAnsi"/>
          <w:sz w:val="24"/>
          <w:szCs w:val="24"/>
        </w:rPr>
        <w:t>ser</w:t>
      </w:r>
      <w:r w:rsidR="00352B85">
        <w:rPr>
          <w:rFonts w:cstheme="minorHAnsi"/>
          <w:sz w:val="24"/>
          <w:szCs w:val="24"/>
        </w:rPr>
        <w:t>i</w:t>
      </w:r>
      <w:r w:rsidR="00F62841" w:rsidRPr="00271242">
        <w:rPr>
          <w:rFonts w:cstheme="minorHAnsi"/>
          <w:sz w:val="24"/>
          <w:szCs w:val="24"/>
        </w:rPr>
        <w:t>e e parallelo.</w:t>
      </w:r>
      <w:r w:rsidR="00352B85">
        <w:rPr>
          <w:rFonts w:cstheme="minorHAnsi"/>
          <w:sz w:val="24"/>
          <w:szCs w:val="24"/>
        </w:rPr>
        <w:t xml:space="preserve"> </w:t>
      </w:r>
      <w:r w:rsidR="007B6D33">
        <w:rPr>
          <w:rFonts w:cstheme="minorHAnsi"/>
          <w:sz w:val="24"/>
          <w:szCs w:val="24"/>
        </w:rPr>
        <w:t>N</w:t>
      </w:r>
      <w:r w:rsidR="00F62841" w:rsidRPr="00271242">
        <w:rPr>
          <w:rFonts w:cstheme="minorHAnsi"/>
          <w:sz w:val="24"/>
          <w:szCs w:val="24"/>
        </w:rPr>
        <w:t xml:space="preserve">ormalmente </w:t>
      </w:r>
      <w:r w:rsidR="007B6D33">
        <w:rPr>
          <w:rFonts w:cstheme="minorHAnsi"/>
          <w:sz w:val="24"/>
          <w:szCs w:val="24"/>
        </w:rPr>
        <w:t xml:space="preserve">è </w:t>
      </w:r>
      <w:r w:rsidR="00F62841" w:rsidRPr="00271242">
        <w:rPr>
          <w:rFonts w:cstheme="minorHAnsi"/>
          <w:sz w:val="24"/>
          <w:szCs w:val="24"/>
        </w:rPr>
        <w:t xml:space="preserve">maggiore </w:t>
      </w:r>
      <w:r w:rsidR="007B6D33">
        <w:rPr>
          <w:rFonts w:cstheme="minorHAnsi"/>
          <w:sz w:val="24"/>
          <w:szCs w:val="24"/>
        </w:rPr>
        <w:t>l</w:t>
      </w:r>
      <w:r w:rsidR="007B6D33" w:rsidRPr="00271242">
        <w:rPr>
          <w:rFonts w:cstheme="minorHAnsi"/>
          <w:sz w:val="24"/>
          <w:szCs w:val="24"/>
        </w:rPr>
        <w:t xml:space="preserve">a perdita serie </w:t>
      </w:r>
      <w:r w:rsidR="007B6D33">
        <w:rPr>
          <w:rFonts w:cstheme="minorHAnsi"/>
          <w:sz w:val="24"/>
          <w:szCs w:val="24"/>
        </w:rPr>
        <w:t xml:space="preserve">è </w:t>
      </w:r>
      <w:r w:rsidR="00F62841" w:rsidRPr="00271242">
        <w:rPr>
          <w:rFonts w:cstheme="minorHAnsi"/>
          <w:sz w:val="24"/>
          <w:szCs w:val="24"/>
        </w:rPr>
        <w:t xml:space="preserve">quindi </w:t>
      </w:r>
      <w:r w:rsidR="007B6D33">
        <w:rPr>
          <w:rFonts w:cstheme="minorHAnsi"/>
          <w:sz w:val="24"/>
          <w:szCs w:val="24"/>
        </w:rPr>
        <w:t xml:space="preserve">necessario usare </w:t>
      </w:r>
      <w:r w:rsidR="00F62841" w:rsidRPr="00271242">
        <w:rPr>
          <w:rFonts w:cstheme="minorHAnsi"/>
          <w:sz w:val="24"/>
          <w:szCs w:val="24"/>
        </w:rPr>
        <w:t xml:space="preserve">la predisposizione del controllo </w:t>
      </w:r>
      <w:r w:rsidR="007B6D33" w:rsidRPr="002C7486">
        <w:rPr>
          <w:rFonts w:cstheme="minorHAnsi"/>
          <w:b/>
          <w:sz w:val="24"/>
          <w:szCs w:val="24"/>
        </w:rPr>
        <w:t>Loss Balance</w:t>
      </w:r>
      <w:r w:rsidR="00352B85">
        <w:rPr>
          <w:rFonts w:cstheme="minorHAnsi"/>
          <w:sz w:val="24"/>
          <w:szCs w:val="24"/>
        </w:rPr>
        <w:t>.</w:t>
      </w:r>
      <w:r w:rsidR="00F62841" w:rsidRPr="00271242">
        <w:rPr>
          <w:rFonts w:cstheme="minorHAnsi"/>
          <w:sz w:val="24"/>
          <w:szCs w:val="24"/>
        </w:rPr>
        <w:t xml:space="preserve"> </w:t>
      </w:r>
    </w:p>
    <w:p w:rsidR="00352B85" w:rsidRDefault="00352B85" w:rsidP="0092459F">
      <w:pPr>
        <w:spacing w:after="0"/>
        <w:jc w:val="both"/>
        <w:rPr>
          <w:rFonts w:cstheme="minorHAnsi"/>
          <w:sz w:val="24"/>
          <w:szCs w:val="24"/>
        </w:rPr>
      </w:pPr>
    </w:p>
    <w:p w:rsidR="00F62841" w:rsidRPr="00271242" w:rsidRDefault="00352B85" w:rsidP="0092459F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Questa regolazione può </w:t>
      </w:r>
      <w:r w:rsidR="00F62841" w:rsidRPr="00271242">
        <w:rPr>
          <w:rFonts w:cstheme="minorHAnsi"/>
          <w:sz w:val="24"/>
          <w:szCs w:val="24"/>
        </w:rPr>
        <w:t>risult</w:t>
      </w:r>
      <w:r>
        <w:rPr>
          <w:rFonts w:cstheme="minorHAnsi"/>
          <w:sz w:val="24"/>
          <w:szCs w:val="24"/>
        </w:rPr>
        <w:t xml:space="preserve">are piuttosto critica, riducendo la sensibilità è possibile ottenere </w:t>
      </w:r>
      <w:r w:rsidR="00F62841" w:rsidRPr="00271242">
        <w:rPr>
          <w:rFonts w:cstheme="minorHAnsi"/>
          <w:sz w:val="24"/>
          <w:szCs w:val="24"/>
        </w:rPr>
        <w:t>un equilibrio più soddisfacente</w:t>
      </w:r>
      <w:r>
        <w:rPr>
          <w:rFonts w:cstheme="minorHAnsi"/>
          <w:sz w:val="24"/>
          <w:szCs w:val="24"/>
        </w:rPr>
        <w:t xml:space="preserve">. </w:t>
      </w:r>
      <w:r w:rsidR="00F62841" w:rsidRPr="00271242">
        <w:rPr>
          <w:rFonts w:cstheme="minorHAnsi"/>
          <w:sz w:val="24"/>
          <w:szCs w:val="24"/>
        </w:rPr>
        <w:t>Una precisione molto elevata non ha significato per componenti con elevati valori di perdita</w:t>
      </w:r>
      <w:r>
        <w:rPr>
          <w:rFonts w:cstheme="minorHAnsi"/>
          <w:sz w:val="24"/>
          <w:szCs w:val="24"/>
        </w:rPr>
        <w:t xml:space="preserve">; </w:t>
      </w:r>
      <w:r w:rsidR="00F62841" w:rsidRPr="00271242">
        <w:rPr>
          <w:rFonts w:cstheme="minorHAnsi"/>
          <w:sz w:val="24"/>
          <w:szCs w:val="24"/>
        </w:rPr>
        <w:t xml:space="preserve">una sensibilità più </w:t>
      </w:r>
      <w:r>
        <w:rPr>
          <w:rFonts w:cstheme="minorHAnsi"/>
          <w:sz w:val="24"/>
          <w:szCs w:val="24"/>
        </w:rPr>
        <w:t xml:space="preserve">elevata </w:t>
      </w:r>
      <w:r w:rsidR="00F62841" w:rsidRPr="00271242">
        <w:rPr>
          <w:rFonts w:cstheme="minorHAnsi"/>
          <w:sz w:val="24"/>
          <w:szCs w:val="24"/>
        </w:rPr>
        <w:t xml:space="preserve">non </w:t>
      </w:r>
      <w:r>
        <w:rPr>
          <w:rFonts w:cstheme="minorHAnsi"/>
          <w:sz w:val="24"/>
          <w:szCs w:val="24"/>
        </w:rPr>
        <w:t>è</w:t>
      </w:r>
      <w:r w:rsidR="00F62841" w:rsidRPr="00271242">
        <w:rPr>
          <w:rFonts w:cstheme="minorHAnsi"/>
          <w:sz w:val="24"/>
          <w:szCs w:val="24"/>
        </w:rPr>
        <w:t xml:space="preserve"> </w:t>
      </w:r>
      <w:r w:rsidR="007B6D33">
        <w:rPr>
          <w:rFonts w:cstheme="minorHAnsi"/>
          <w:sz w:val="24"/>
          <w:szCs w:val="24"/>
        </w:rPr>
        <w:t xml:space="preserve">ne </w:t>
      </w:r>
      <w:r w:rsidR="00F62841" w:rsidRPr="00271242">
        <w:rPr>
          <w:rFonts w:cstheme="minorHAnsi"/>
          <w:sz w:val="24"/>
          <w:szCs w:val="24"/>
        </w:rPr>
        <w:t xml:space="preserve">richiesta </w:t>
      </w:r>
      <w:r w:rsidR="007B6D33">
        <w:rPr>
          <w:rFonts w:cstheme="minorHAnsi"/>
          <w:sz w:val="24"/>
          <w:szCs w:val="24"/>
        </w:rPr>
        <w:t xml:space="preserve">ne </w:t>
      </w:r>
      <w:r>
        <w:rPr>
          <w:rFonts w:cstheme="minorHAnsi"/>
          <w:sz w:val="24"/>
          <w:szCs w:val="24"/>
        </w:rPr>
        <w:t>giustificata dalla qualità</w:t>
      </w:r>
      <w:r w:rsidR="00F62841" w:rsidRPr="00271242">
        <w:rPr>
          <w:rFonts w:cstheme="minorHAnsi"/>
          <w:sz w:val="24"/>
          <w:szCs w:val="24"/>
        </w:rPr>
        <w:t xml:space="preserve"> dei componenti.</w:t>
      </w:r>
    </w:p>
    <w:p w:rsidR="00F62841" w:rsidRPr="00271242" w:rsidRDefault="00F62841" w:rsidP="0092459F">
      <w:pPr>
        <w:spacing w:after="0"/>
        <w:jc w:val="both"/>
        <w:rPr>
          <w:rFonts w:cstheme="minorHAnsi"/>
          <w:sz w:val="24"/>
          <w:szCs w:val="24"/>
        </w:rPr>
      </w:pPr>
    </w:p>
    <w:p w:rsidR="00F62841" w:rsidRPr="00352B85" w:rsidRDefault="00F62841" w:rsidP="0092459F">
      <w:pPr>
        <w:spacing w:after="0"/>
        <w:jc w:val="both"/>
        <w:rPr>
          <w:rFonts w:cstheme="minorHAnsi"/>
          <w:b/>
          <w:sz w:val="24"/>
          <w:szCs w:val="24"/>
        </w:rPr>
      </w:pPr>
      <w:r w:rsidRPr="00352B85">
        <w:rPr>
          <w:rFonts w:cstheme="minorHAnsi"/>
          <w:b/>
          <w:sz w:val="24"/>
          <w:szCs w:val="24"/>
          <w:u w:val="single"/>
        </w:rPr>
        <w:t xml:space="preserve">Applicazione della polarizzazione di base D.C. </w:t>
      </w:r>
    </w:p>
    <w:p w:rsidR="00F62841" w:rsidRPr="00271242" w:rsidRDefault="00F62841" w:rsidP="0092459F">
      <w:pPr>
        <w:spacing w:after="0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sz w:val="24"/>
          <w:szCs w:val="24"/>
        </w:rPr>
        <w:t>La polarizzazione dei condensatori el</w:t>
      </w:r>
      <w:r w:rsidR="00A03075">
        <w:rPr>
          <w:rFonts w:cstheme="minorHAnsi"/>
          <w:sz w:val="24"/>
          <w:szCs w:val="24"/>
        </w:rPr>
        <w:t>ettrolitici di qualità</w:t>
      </w:r>
      <w:r w:rsidRPr="00271242">
        <w:rPr>
          <w:rFonts w:cstheme="minorHAnsi"/>
          <w:sz w:val="24"/>
          <w:szCs w:val="24"/>
        </w:rPr>
        <w:t xml:space="preserve"> normale non </w:t>
      </w:r>
      <w:r w:rsidR="00A03075">
        <w:rPr>
          <w:rFonts w:cstheme="minorHAnsi"/>
          <w:sz w:val="24"/>
          <w:szCs w:val="24"/>
        </w:rPr>
        <w:t xml:space="preserve">determina una </w:t>
      </w:r>
      <w:r w:rsidRPr="00271242">
        <w:rPr>
          <w:rFonts w:cstheme="minorHAnsi"/>
          <w:sz w:val="24"/>
          <w:szCs w:val="24"/>
        </w:rPr>
        <w:t xml:space="preserve">grande </w:t>
      </w:r>
      <w:r w:rsidR="00A03075">
        <w:rPr>
          <w:rFonts w:cstheme="minorHAnsi"/>
          <w:sz w:val="24"/>
          <w:szCs w:val="24"/>
        </w:rPr>
        <w:t xml:space="preserve">differenza </w:t>
      </w:r>
      <w:r w:rsidRPr="00271242">
        <w:rPr>
          <w:rFonts w:cstheme="minorHAnsi"/>
          <w:sz w:val="24"/>
          <w:szCs w:val="24"/>
        </w:rPr>
        <w:t>sul valore della capacit</w:t>
      </w:r>
      <w:r w:rsidR="00A03075">
        <w:rPr>
          <w:rFonts w:cstheme="minorHAnsi"/>
          <w:sz w:val="24"/>
          <w:szCs w:val="24"/>
        </w:rPr>
        <w:t>à</w:t>
      </w:r>
      <w:r w:rsidRPr="00271242">
        <w:rPr>
          <w:rFonts w:cstheme="minorHAnsi"/>
          <w:sz w:val="24"/>
          <w:szCs w:val="24"/>
        </w:rPr>
        <w:t>, a meno che non sia applicat</w:t>
      </w:r>
      <w:r w:rsidR="007B6D33">
        <w:rPr>
          <w:rFonts w:cstheme="minorHAnsi"/>
          <w:sz w:val="24"/>
          <w:szCs w:val="24"/>
        </w:rPr>
        <w:t>a</w:t>
      </w:r>
      <w:r w:rsidRPr="00271242">
        <w:rPr>
          <w:rFonts w:cstheme="minorHAnsi"/>
          <w:sz w:val="24"/>
          <w:szCs w:val="24"/>
        </w:rPr>
        <w:t xml:space="preserve"> per un tempo considerevole.</w:t>
      </w:r>
    </w:p>
    <w:p w:rsidR="00F62841" w:rsidRPr="00271242" w:rsidRDefault="00F62841" w:rsidP="0092459F">
      <w:pPr>
        <w:spacing w:after="0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sz w:val="24"/>
          <w:szCs w:val="24"/>
        </w:rPr>
        <w:t xml:space="preserve">Una alimentazione in D.C. può essere applicata al condensatore </w:t>
      </w:r>
      <w:r w:rsidR="00A03075">
        <w:rPr>
          <w:rFonts w:cstheme="minorHAnsi"/>
          <w:sz w:val="24"/>
          <w:szCs w:val="24"/>
        </w:rPr>
        <w:t>in misura</w:t>
      </w:r>
      <w:r w:rsidRPr="00271242">
        <w:rPr>
          <w:rFonts w:cstheme="minorHAnsi"/>
          <w:sz w:val="24"/>
          <w:szCs w:val="24"/>
        </w:rPr>
        <w:t xml:space="preserve"> tramite il connettore </w:t>
      </w:r>
      <w:r w:rsidR="007B6D33">
        <w:rPr>
          <w:rFonts w:cstheme="minorHAnsi"/>
          <w:sz w:val="24"/>
          <w:szCs w:val="24"/>
        </w:rPr>
        <w:t xml:space="preserve">jack </w:t>
      </w:r>
      <w:r w:rsidRPr="002C7486">
        <w:rPr>
          <w:rFonts w:cstheme="minorHAnsi"/>
          <w:b/>
          <w:sz w:val="24"/>
          <w:szCs w:val="24"/>
        </w:rPr>
        <w:t>B</w:t>
      </w:r>
      <w:r w:rsidR="007B6D33" w:rsidRPr="002C7486">
        <w:rPr>
          <w:rFonts w:cstheme="minorHAnsi"/>
          <w:b/>
          <w:sz w:val="24"/>
          <w:szCs w:val="24"/>
        </w:rPr>
        <w:t>ias</w:t>
      </w:r>
      <w:r w:rsidRPr="00271242">
        <w:rPr>
          <w:rFonts w:cstheme="minorHAnsi"/>
          <w:sz w:val="24"/>
          <w:szCs w:val="24"/>
        </w:rPr>
        <w:t>, come mostrato in Fig. 2.5</w:t>
      </w:r>
    </w:p>
    <w:p w:rsidR="00352B85" w:rsidRDefault="0092459F" w:rsidP="00352B85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5626100" cy="3056467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536" cy="307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DD" w:rsidRPr="00271242" w:rsidRDefault="00352B85" w:rsidP="00577DD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column"/>
      </w:r>
      <w:r w:rsidR="00F62841" w:rsidRPr="00271242">
        <w:rPr>
          <w:rFonts w:cstheme="minorHAnsi"/>
          <w:color w:val="191919"/>
          <w:sz w:val="24"/>
          <w:szCs w:val="24"/>
        </w:rPr>
        <w:lastRenderedPageBreak/>
        <w:t>Una tensione fino a 500 V D.C., opportunamente limitata, deve e</w:t>
      </w:r>
      <w:r w:rsidR="00577DDD">
        <w:rPr>
          <w:rFonts w:cstheme="minorHAnsi"/>
          <w:color w:val="191919"/>
          <w:sz w:val="24"/>
          <w:szCs w:val="24"/>
        </w:rPr>
        <w:t>ssere collegata al</w:t>
      </w:r>
      <w:r w:rsidR="007B6D33">
        <w:rPr>
          <w:rFonts w:cstheme="minorHAnsi"/>
          <w:color w:val="191919"/>
          <w:sz w:val="24"/>
          <w:szCs w:val="24"/>
        </w:rPr>
        <w:t xml:space="preserve"> connettore </w:t>
      </w:r>
      <w:r w:rsidR="00577DDD" w:rsidRPr="007B6D33">
        <w:rPr>
          <w:rFonts w:cstheme="minorHAnsi"/>
          <w:b/>
          <w:color w:val="191919"/>
          <w:sz w:val="24"/>
          <w:szCs w:val="24"/>
        </w:rPr>
        <w:t>B</w:t>
      </w:r>
      <w:r w:rsidR="007B6D33" w:rsidRPr="007B6D33">
        <w:rPr>
          <w:rFonts w:cstheme="minorHAnsi"/>
          <w:b/>
          <w:color w:val="191919"/>
          <w:sz w:val="24"/>
          <w:szCs w:val="24"/>
        </w:rPr>
        <w:t>ias</w:t>
      </w:r>
      <w:r w:rsidR="007B6D33">
        <w:rPr>
          <w:rFonts w:cstheme="minorHAnsi"/>
          <w:color w:val="191919"/>
          <w:sz w:val="24"/>
          <w:szCs w:val="24"/>
        </w:rPr>
        <w:t xml:space="preserve"> 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tramite un jack con il </w:t>
      </w:r>
      <w:r w:rsidR="00F62841" w:rsidRPr="007B6D33">
        <w:rPr>
          <w:rFonts w:cstheme="minorHAnsi"/>
          <w:b/>
          <w:color w:val="191919"/>
          <w:sz w:val="24"/>
          <w:szCs w:val="24"/>
        </w:rPr>
        <w:t>p</w:t>
      </w:r>
      <w:r w:rsidR="007A6E99" w:rsidRPr="007B6D33">
        <w:rPr>
          <w:rFonts w:cstheme="minorHAnsi"/>
          <w:b/>
          <w:color w:val="191919"/>
          <w:sz w:val="24"/>
          <w:szCs w:val="24"/>
        </w:rPr>
        <w:t xml:space="preserve">ositivo </w:t>
      </w:r>
      <w:r w:rsidR="00F62841" w:rsidRPr="00097470">
        <w:rPr>
          <w:rFonts w:cstheme="minorHAnsi"/>
          <w:color w:val="191919"/>
          <w:sz w:val="24"/>
          <w:szCs w:val="24"/>
        </w:rPr>
        <w:t>sul</w:t>
      </w:r>
      <w:r w:rsidR="00F62841" w:rsidRPr="00097470">
        <w:rPr>
          <w:rFonts w:cstheme="minorHAnsi"/>
          <w:b/>
          <w:color w:val="191919"/>
          <w:sz w:val="24"/>
          <w:szCs w:val="24"/>
        </w:rPr>
        <w:t xml:space="preserve"> </w:t>
      </w:r>
      <w:r w:rsidR="00F62841" w:rsidRPr="007B6D33">
        <w:rPr>
          <w:rFonts w:cstheme="minorHAnsi"/>
          <w:b/>
          <w:color w:val="191919"/>
          <w:sz w:val="24"/>
          <w:szCs w:val="24"/>
        </w:rPr>
        <w:t>polo centrale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 (tip) e il </w:t>
      </w:r>
      <w:r w:rsidR="00F62841" w:rsidRPr="007B6D33">
        <w:rPr>
          <w:rFonts w:cstheme="minorHAnsi"/>
          <w:b/>
          <w:color w:val="191919"/>
          <w:sz w:val="24"/>
          <w:szCs w:val="24"/>
        </w:rPr>
        <w:t>negativo su</w:t>
      </w:r>
      <w:r w:rsidR="00097470">
        <w:rPr>
          <w:rFonts w:cstheme="minorHAnsi"/>
          <w:b/>
          <w:color w:val="191919"/>
          <w:sz w:val="24"/>
          <w:szCs w:val="24"/>
        </w:rPr>
        <w:t xml:space="preserve">l manicotto </w:t>
      </w:r>
      <w:r w:rsidR="00F62841" w:rsidRPr="00271242">
        <w:rPr>
          <w:rFonts w:cstheme="minorHAnsi"/>
          <w:color w:val="191919"/>
          <w:sz w:val="24"/>
          <w:szCs w:val="24"/>
        </w:rPr>
        <w:t>estern</w:t>
      </w:r>
      <w:r w:rsidR="00097470">
        <w:rPr>
          <w:rFonts w:cstheme="minorHAnsi"/>
          <w:color w:val="191919"/>
          <w:sz w:val="24"/>
          <w:szCs w:val="24"/>
        </w:rPr>
        <w:t>o</w:t>
      </w:r>
      <w:r w:rsidR="00F62841" w:rsidRPr="00271242">
        <w:rPr>
          <w:rFonts w:cstheme="minorHAnsi"/>
          <w:color w:val="191919"/>
          <w:sz w:val="24"/>
          <w:szCs w:val="24"/>
        </w:rPr>
        <w:t>.</w:t>
      </w:r>
      <w:r w:rsidR="00577DDD" w:rsidRPr="00577DDD">
        <w:rPr>
          <w:rFonts w:cstheme="minorHAnsi"/>
          <w:sz w:val="24"/>
          <w:szCs w:val="24"/>
        </w:rPr>
        <w:t xml:space="preserve"> </w:t>
      </w:r>
    </w:p>
    <w:p w:rsidR="00577DDD" w:rsidRPr="00271242" w:rsidRDefault="00F62841" w:rsidP="00577DDD">
      <w:pPr>
        <w:spacing w:after="0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 xml:space="preserve">Con questa polarizzazione viene alimentato </w:t>
      </w:r>
      <w:r w:rsidR="007A6E99">
        <w:rPr>
          <w:rFonts w:cstheme="minorHAnsi"/>
          <w:color w:val="191919"/>
          <w:sz w:val="24"/>
          <w:szCs w:val="24"/>
        </w:rPr>
        <w:t xml:space="preserve">il condensatore </w:t>
      </w:r>
      <w:r w:rsidRPr="007B6D33">
        <w:rPr>
          <w:rFonts w:cstheme="minorHAnsi"/>
          <w:b/>
          <w:color w:val="191919"/>
          <w:sz w:val="24"/>
          <w:szCs w:val="24"/>
        </w:rPr>
        <w:t>C</w:t>
      </w:r>
      <w:r w:rsidRPr="007B6D33">
        <w:rPr>
          <w:rFonts w:cstheme="minorHAnsi"/>
          <w:b/>
          <w:color w:val="191919"/>
          <w:sz w:val="24"/>
          <w:szCs w:val="24"/>
          <w:vertAlign w:val="subscript"/>
        </w:rPr>
        <w:t>x</w:t>
      </w:r>
      <w:r w:rsidRPr="007B6D33">
        <w:rPr>
          <w:rFonts w:cstheme="minorHAnsi"/>
          <w:b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 xml:space="preserve">tramite </w:t>
      </w:r>
      <w:r w:rsidR="00577DDD">
        <w:rPr>
          <w:rFonts w:cstheme="minorHAnsi"/>
          <w:color w:val="191919"/>
          <w:sz w:val="24"/>
          <w:szCs w:val="24"/>
        </w:rPr>
        <w:t xml:space="preserve">la resistenza </w:t>
      </w:r>
      <w:r w:rsidR="007B6D33">
        <w:rPr>
          <w:rFonts w:cstheme="minorHAnsi"/>
          <w:color w:val="191919"/>
          <w:sz w:val="24"/>
          <w:szCs w:val="24"/>
        </w:rPr>
        <w:t xml:space="preserve">del </w:t>
      </w:r>
      <w:r w:rsidRPr="007B6D33">
        <w:rPr>
          <w:rFonts w:cstheme="minorHAnsi"/>
          <w:b/>
          <w:color w:val="191919"/>
          <w:sz w:val="24"/>
          <w:szCs w:val="24"/>
        </w:rPr>
        <w:t>R</w:t>
      </w:r>
      <w:r w:rsidR="007B6D33" w:rsidRPr="007B6D33">
        <w:rPr>
          <w:rFonts w:cstheme="minorHAnsi"/>
          <w:b/>
          <w:color w:val="191919"/>
          <w:sz w:val="24"/>
          <w:szCs w:val="24"/>
        </w:rPr>
        <w:t>ange</w:t>
      </w:r>
      <w:r w:rsidR="007B6D33">
        <w:rPr>
          <w:rFonts w:cstheme="minorHAnsi"/>
          <w:b/>
          <w:color w:val="191919"/>
          <w:sz w:val="24"/>
          <w:szCs w:val="24"/>
        </w:rPr>
        <w:t xml:space="preserve"> Multiplier</w:t>
      </w:r>
      <w:r w:rsidR="007A6E99" w:rsidRPr="007B6D33">
        <w:rPr>
          <w:rFonts w:cstheme="minorHAnsi"/>
          <w:b/>
          <w:color w:val="191919"/>
          <w:sz w:val="24"/>
          <w:szCs w:val="24"/>
        </w:rPr>
        <w:t>;</w:t>
      </w:r>
      <w:r w:rsidR="007A6E99">
        <w:rPr>
          <w:rFonts w:cstheme="minorHAnsi"/>
          <w:color w:val="191919"/>
          <w:sz w:val="24"/>
          <w:szCs w:val="24"/>
        </w:rPr>
        <w:t xml:space="preserve"> </w:t>
      </w:r>
      <w:r w:rsidR="00577DDD">
        <w:rPr>
          <w:rFonts w:cstheme="minorHAnsi"/>
          <w:color w:val="191919"/>
          <w:sz w:val="24"/>
          <w:szCs w:val="24"/>
        </w:rPr>
        <w:t xml:space="preserve">la resistenza </w:t>
      </w:r>
      <w:r w:rsidRPr="00271242">
        <w:rPr>
          <w:rFonts w:cstheme="minorHAnsi"/>
          <w:color w:val="191919"/>
          <w:sz w:val="24"/>
          <w:szCs w:val="24"/>
        </w:rPr>
        <w:t xml:space="preserve">di limitazione </w:t>
      </w:r>
      <w:r w:rsidRPr="007B6D33">
        <w:rPr>
          <w:rFonts w:cstheme="minorHAnsi"/>
          <w:b/>
          <w:color w:val="191919"/>
          <w:sz w:val="24"/>
          <w:szCs w:val="24"/>
        </w:rPr>
        <w:t>R</w:t>
      </w:r>
      <w:r w:rsidRPr="007B6D33">
        <w:rPr>
          <w:rFonts w:cstheme="minorHAnsi"/>
          <w:b/>
          <w:color w:val="191919"/>
          <w:sz w:val="24"/>
          <w:szCs w:val="24"/>
          <w:vertAlign w:val="subscript"/>
        </w:rPr>
        <w:t>L</w:t>
      </w:r>
      <w:r w:rsidRPr="007B6D33">
        <w:rPr>
          <w:rFonts w:cstheme="minorHAnsi"/>
          <w:b/>
          <w:color w:val="191919"/>
          <w:sz w:val="24"/>
          <w:szCs w:val="24"/>
        </w:rPr>
        <w:t xml:space="preserve"> </w:t>
      </w:r>
      <w:r w:rsidRPr="002C7486">
        <w:rPr>
          <w:rFonts w:cstheme="minorHAnsi"/>
          <w:color w:val="191919"/>
          <w:sz w:val="24"/>
          <w:szCs w:val="24"/>
        </w:rPr>
        <w:t>da</w:t>
      </w:r>
      <w:r w:rsidRPr="007B6D33">
        <w:rPr>
          <w:rFonts w:cstheme="minorHAnsi"/>
          <w:b/>
          <w:color w:val="191919"/>
          <w:sz w:val="24"/>
          <w:szCs w:val="24"/>
        </w:rPr>
        <w:t xml:space="preserve"> 1/2 W</w:t>
      </w:r>
      <w:r w:rsidRPr="00271242">
        <w:rPr>
          <w:rFonts w:cstheme="minorHAnsi"/>
          <w:color w:val="191919"/>
          <w:sz w:val="24"/>
          <w:szCs w:val="24"/>
        </w:rPr>
        <w:t xml:space="preserve"> si aggiunge in serie all'alimentazione per evitare che il</w:t>
      </w:r>
      <w:r w:rsidR="007A6E99">
        <w:rPr>
          <w:rFonts w:cstheme="minorHAnsi"/>
          <w:color w:val="191919"/>
          <w:sz w:val="24"/>
          <w:szCs w:val="24"/>
        </w:rPr>
        <w:t xml:space="preserve"> valore della resistenza d</w:t>
      </w:r>
      <w:r w:rsidR="007B6D33">
        <w:rPr>
          <w:rFonts w:cstheme="minorHAnsi"/>
          <w:color w:val="191919"/>
          <w:sz w:val="24"/>
          <w:szCs w:val="24"/>
        </w:rPr>
        <w:t>el Range Multiplier v</w:t>
      </w:r>
      <w:r w:rsidRPr="00271242">
        <w:rPr>
          <w:rFonts w:cstheme="minorHAnsi"/>
          <w:color w:val="191919"/>
          <w:sz w:val="24"/>
          <w:szCs w:val="24"/>
        </w:rPr>
        <w:t>enga superat</w:t>
      </w:r>
      <w:r w:rsidR="00577DDD">
        <w:rPr>
          <w:rFonts w:cstheme="minorHAnsi"/>
          <w:color w:val="191919"/>
          <w:sz w:val="24"/>
          <w:szCs w:val="24"/>
        </w:rPr>
        <w:t xml:space="preserve">a </w:t>
      </w:r>
      <w:r w:rsidRPr="00271242">
        <w:rPr>
          <w:rFonts w:cstheme="minorHAnsi"/>
          <w:color w:val="191919"/>
          <w:sz w:val="24"/>
          <w:szCs w:val="24"/>
        </w:rPr>
        <w:t xml:space="preserve">in caso di corto circuito di </w:t>
      </w:r>
      <w:r w:rsidRPr="00097470">
        <w:rPr>
          <w:rFonts w:cstheme="minorHAnsi"/>
          <w:b/>
          <w:color w:val="191919"/>
          <w:sz w:val="24"/>
          <w:szCs w:val="24"/>
        </w:rPr>
        <w:t>C</w:t>
      </w:r>
      <w:r w:rsidRPr="00097470">
        <w:rPr>
          <w:rFonts w:cstheme="minorHAnsi"/>
          <w:b/>
          <w:color w:val="191919"/>
          <w:sz w:val="24"/>
          <w:szCs w:val="24"/>
          <w:vertAlign w:val="subscript"/>
        </w:rPr>
        <w:t>x</w:t>
      </w:r>
      <w:r w:rsidRPr="00097470">
        <w:rPr>
          <w:rFonts w:cstheme="minorHAnsi"/>
          <w:b/>
          <w:color w:val="191919"/>
          <w:sz w:val="24"/>
          <w:szCs w:val="24"/>
        </w:rPr>
        <w:t>.</w:t>
      </w:r>
      <w:r w:rsidR="00577DDD" w:rsidRPr="00271242">
        <w:rPr>
          <w:rFonts w:cstheme="minorHAnsi"/>
          <w:sz w:val="24"/>
          <w:szCs w:val="24"/>
        </w:rPr>
        <w:t xml:space="preserve"> </w:t>
      </w:r>
    </w:p>
    <w:p w:rsidR="00F62841" w:rsidRPr="00271242" w:rsidRDefault="00F62841" w:rsidP="00577DDD">
      <w:pPr>
        <w:spacing w:after="0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>I valori consigliati per R</w:t>
      </w:r>
      <w:r w:rsidRPr="007A6E99">
        <w:rPr>
          <w:rFonts w:cstheme="minorHAnsi"/>
          <w:color w:val="191919"/>
          <w:sz w:val="24"/>
          <w:szCs w:val="24"/>
          <w:vertAlign w:val="subscript"/>
        </w:rPr>
        <w:t xml:space="preserve">L </w:t>
      </w:r>
      <w:r w:rsidRPr="00271242">
        <w:rPr>
          <w:rFonts w:cstheme="minorHAnsi"/>
          <w:color w:val="191919"/>
          <w:sz w:val="24"/>
          <w:szCs w:val="24"/>
        </w:rPr>
        <w:t>sono:</w:t>
      </w:r>
    </w:p>
    <w:p w:rsidR="00F62841" w:rsidRPr="007A6E99" w:rsidRDefault="007A6E99" w:rsidP="007A6E99">
      <w:pPr>
        <w:pStyle w:val="Paragrafoelenco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color w:val="191919"/>
          <w:sz w:val="24"/>
          <w:szCs w:val="24"/>
        </w:rPr>
        <w:t xml:space="preserve">5 </w:t>
      </w:r>
      <w:r w:rsidR="00F62841" w:rsidRPr="007A6E99">
        <w:rPr>
          <w:rFonts w:cstheme="minorHAnsi"/>
          <w:color w:val="191919"/>
          <w:sz w:val="24"/>
          <w:szCs w:val="24"/>
        </w:rPr>
        <w:t>K</w:t>
      </w:r>
      <w:r>
        <w:rPr>
          <w:rFonts w:cstheme="minorHAnsi"/>
          <w:color w:val="191919"/>
          <w:sz w:val="24"/>
          <w:szCs w:val="24"/>
        </w:rPr>
        <w:t>Ω</w:t>
      </w:r>
      <w:r w:rsidR="00F62841" w:rsidRPr="007A6E99">
        <w:rPr>
          <w:rFonts w:cstheme="minorHAnsi"/>
          <w:color w:val="191919"/>
          <w:sz w:val="24"/>
          <w:szCs w:val="24"/>
        </w:rPr>
        <w:t xml:space="preserve"> per 100 V con la capacit</w:t>
      </w:r>
      <w:r>
        <w:rPr>
          <w:rFonts w:cstheme="minorHAnsi"/>
          <w:color w:val="191919"/>
          <w:sz w:val="24"/>
          <w:szCs w:val="24"/>
        </w:rPr>
        <w:t>à</w:t>
      </w:r>
      <w:r w:rsidR="00F62841" w:rsidRPr="007A6E99">
        <w:rPr>
          <w:rFonts w:cstheme="minorHAnsi"/>
          <w:color w:val="191919"/>
          <w:sz w:val="24"/>
          <w:szCs w:val="24"/>
        </w:rPr>
        <w:t xml:space="preserve"> C</w:t>
      </w:r>
      <w:r w:rsidR="00F62841" w:rsidRPr="007A6E99">
        <w:rPr>
          <w:rFonts w:cstheme="minorHAnsi"/>
          <w:color w:val="191919"/>
          <w:sz w:val="24"/>
          <w:szCs w:val="24"/>
          <w:vertAlign w:val="subscript"/>
        </w:rPr>
        <w:t>x</w:t>
      </w:r>
      <w:r w:rsidR="00F62841" w:rsidRPr="007A6E99">
        <w:rPr>
          <w:rFonts w:cstheme="minorHAnsi"/>
          <w:color w:val="191919"/>
          <w:sz w:val="24"/>
          <w:szCs w:val="24"/>
        </w:rPr>
        <w:t xml:space="preserve"> maggiore di 1 </w:t>
      </w:r>
      <w:r>
        <w:rPr>
          <w:rFonts w:cstheme="minorHAnsi"/>
          <w:color w:val="191919"/>
          <w:sz w:val="24"/>
          <w:szCs w:val="24"/>
        </w:rPr>
        <w:t>µ</w:t>
      </w:r>
      <w:r w:rsidR="00F62841" w:rsidRPr="007A6E99">
        <w:rPr>
          <w:rFonts w:cstheme="minorHAnsi"/>
          <w:color w:val="191919"/>
          <w:sz w:val="24"/>
          <w:szCs w:val="24"/>
        </w:rPr>
        <w:t>F</w:t>
      </w:r>
    </w:p>
    <w:p w:rsidR="00F62841" w:rsidRPr="007A6E99" w:rsidRDefault="00F62841" w:rsidP="007A6E99">
      <w:pPr>
        <w:pStyle w:val="Paragrafoelenco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7A6E99">
        <w:rPr>
          <w:rFonts w:cstheme="minorHAnsi"/>
          <w:color w:val="191919"/>
          <w:sz w:val="24"/>
          <w:szCs w:val="24"/>
        </w:rPr>
        <w:t>25 K</w:t>
      </w:r>
      <w:r w:rsidR="007A6E99">
        <w:rPr>
          <w:rFonts w:cstheme="minorHAnsi"/>
          <w:color w:val="191919"/>
          <w:sz w:val="24"/>
          <w:szCs w:val="24"/>
        </w:rPr>
        <w:t>Ω</w:t>
      </w:r>
      <w:r w:rsidRPr="007A6E99">
        <w:rPr>
          <w:rFonts w:cstheme="minorHAnsi"/>
          <w:color w:val="191919"/>
          <w:sz w:val="24"/>
          <w:szCs w:val="24"/>
        </w:rPr>
        <w:t xml:space="preserve"> per 100 V con la capacit</w:t>
      </w:r>
      <w:r w:rsidR="007A6E99">
        <w:rPr>
          <w:rFonts w:cstheme="minorHAnsi"/>
          <w:color w:val="191919"/>
          <w:sz w:val="24"/>
          <w:szCs w:val="24"/>
        </w:rPr>
        <w:t>à</w:t>
      </w:r>
      <w:r w:rsidRPr="007A6E99">
        <w:rPr>
          <w:rFonts w:cstheme="minorHAnsi"/>
          <w:color w:val="191919"/>
          <w:sz w:val="24"/>
          <w:szCs w:val="24"/>
        </w:rPr>
        <w:t xml:space="preserve"> C</w:t>
      </w:r>
      <w:r w:rsidRPr="007A6E99">
        <w:rPr>
          <w:rFonts w:cstheme="minorHAnsi"/>
          <w:color w:val="191919"/>
          <w:sz w:val="24"/>
          <w:szCs w:val="24"/>
          <w:vertAlign w:val="subscript"/>
        </w:rPr>
        <w:t>x</w:t>
      </w:r>
      <w:r w:rsidRPr="007A6E99">
        <w:rPr>
          <w:rFonts w:cstheme="minorHAnsi"/>
          <w:color w:val="191919"/>
          <w:sz w:val="24"/>
          <w:szCs w:val="24"/>
        </w:rPr>
        <w:t xml:space="preserve"> inferiore a 1 </w:t>
      </w:r>
      <w:r w:rsidR="007A6E99">
        <w:rPr>
          <w:rFonts w:cstheme="minorHAnsi"/>
          <w:color w:val="191919"/>
          <w:sz w:val="24"/>
          <w:szCs w:val="24"/>
        </w:rPr>
        <w:t>µ</w:t>
      </w:r>
      <w:r w:rsidRPr="007A6E99">
        <w:rPr>
          <w:rFonts w:cstheme="minorHAnsi"/>
          <w:color w:val="191919"/>
          <w:sz w:val="24"/>
          <w:szCs w:val="24"/>
        </w:rPr>
        <w:t>F</w:t>
      </w:r>
    </w:p>
    <w:p w:rsidR="00F62841" w:rsidRPr="00271242" w:rsidRDefault="00F62841" w:rsidP="00B732EF">
      <w:pPr>
        <w:spacing w:after="0"/>
        <w:jc w:val="both"/>
        <w:rPr>
          <w:rFonts w:cstheme="minorHAnsi"/>
          <w:sz w:val="24"/>
          <w:szCs w:val="24"/>
        </w:rPr>
      </w:pPr>
    </w:p>
    <w:p w:rsidR="00F62841" w:rsidRPr="00271242" w:rsidRDefault="00097470" w:rsidP="00B732EF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191919"/>
          <w:sz w:val="24"/>
          <w:szCs w:val="24"/>
        </w:rPr>
        <w:t>Un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 condensatore di by-pass, </w:t>
      </w:r>
      <w:r w:rsidR="00F62841" w:rsidRPr="007B6D33">
        <w:rPr>
          <w:rFonts w:cstheme="minorHAnsi"/>
          <w:b/>
          <w:color w:val="191919"/>
          <w:sz w:val="24"/>
          <w:szCs w:val="24"/>
        </w:rPr>
        <w:t>C</w:t>
      </w:r>
      <w:r w:rsidR="00F62841" w:rsidRPr="007B6D33">
        <w:rPr>
          <w:rFonts w:cstheme="minorHAnsi"/>
          <w:b/>
          <w:color w:val="191919"/>
          <w:sz w:val="24"/>
          <w:szCs w:val="24"/>
          <w:vertAlign w:val="subscript"/>
        </w:rPr>
        <w:t>b</w:t>
      </w:r>
      <w:r w:rsidR="00F62841" w:rsidRPr="007B6D33">
        <w:rPr>
          <w:rFonts w:cstheme="minorHAnsi"/>
          <w:b/>
          <w:color w:val="191919"/>
          <w:sz w:val="24"/>
          <w:szCs w:val="24"/>
        </w:rPr>
        <w:t>,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 è necessario per garantire il percorso </w:t>
      </w:r>
      <w:r w:rsidR="007A6E99">
        <w:rPr>
          <w:rFonts w:cstheme="minorHAnsi"/>
          <w:color w:val="191919"/>
          <w:sz w:val="24"/>
          <w:szCs w:val="24"/>
        </w:rPr>
        <w:t xml:space="preserve">del segnale 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A.C. per </w:t>
      </w:r>
      <w:r w:rsidR="00B732EF">
        <w:rPr>
          <w:rFonts w:cstheme="minorHAnsi"/>
          <w:color w:val="191919"/>
          <w:sz w:val="24"/>
          <w:szCs w:val="24"/>
        </w:rPr>
        <w:t>l’</w:t>
      </w:r>
      <w:r w:rsidR="00F62841" w:rsidRPr="00271242">
        <w:rPr>
          <w:rFonts w:cstheme="minorHAnsi"/>
          <w:color w:val="191919"/>
          <w:sz w:val="24"/>
          <w:szCs w:val="24"/>
        </w:rPr>
        <w:t>eccitazione del ponte.</w:t>
      </w:r>
      <w:r w:rsidR="00B732EF">
        <w:rPr>
          <w:rFonts w:cstheme="minorHAnsi"/>
          <w:color w:val="191919"/>
          <w:sz w:val="24"/>
          <w:szCs w:val="24"/>
        </w:rPr>
        <w:t xml:space="preserve"> </w:t>
      </w:r>
      <w:r>
        <w:rPr>
          <w:rFonts w:cstheme="minorHAnsi"/>
          <w:color w:val="191919"/>
          <w:sz w:val="24"/>
          <w:szCs w:val="24"/>
        </w:rPr>
        <w:t xml:space="preserve"> </w:t>
      </w:r>
      <w:r w:rsidR="00F62841" w:rsidRPr="00271242">
        <w:rPr>
          <w:rFonts w:cstheme="minorHAnsi"/>
          <w:color w:val="191919"/>
          <w:sz w:val="24"/>
          <w:szCs w:val="24"/>
        </w:rPr>
        <w:t>Questo dovrebbe essere almeno del valore d</w:t>
      </w:r>
      <w:r w:rsidR="00577DDD">
        <w:rPr>
          <w:rFonts w:cstheme="minorHAnsi"/>
          <w:color w:val="191919"/>
          <w:sz w:val="24"/>
          <w:szCs w:val="24"/>
        </w:rPr>
        <w:t>el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 fondo scala della gamma in uso</w:t>
      </w:r>
      <w:r w:rsidR="007B6D33">
        <w:rPr>
          <w:rFonts w:cstheme="minorHAnsi"/>
          <w:color w:val="191919"/>
          <w:sz w:val="24"/>
          <w:szCs w:val="24"/>
        </w:rPr>
        <w:t>,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 </w:t>
      </w:r>
      <w:r>
        <w:rPr>
          <w:rFonts w:cstheme="minorHAnsi"/>
          <w:color w:val="191919"/>
          <w:sz w:val="24"/>
          <w:szCs w:val="24"/>
        </w:rPr>
        <w:t xml:space="preserve">di 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1 </w:t>
      </w:r>
      <w:r w:rsidR="00B732EF">
        <w:rPr>
          <w:rFonts w:cstheme="minorHAnsi"/>
          <w:color w:val="191919"/>
          <w:sz w:val="24"/>
          <w:szCs w:val="24"/>
        </w:rPr>
        <w:t>µ</w:t>
      </w:r>
      <w:r w:rsidR="00F62841" w:rsidRPr="00271242">
        <w:rPr>
          <w:rFonts w:cstheme="minorHAnsi"/>
          <w:color w:val="191919"/>
          <w:sz w:val="24"/>
          <w:szCs w:val="24"/>
        </w:rPr>
        <w:t>F o di valore maggiore</w:t>
      </w:r>
      <w:r w:rsidR="00577DDD">
        <w:rPr>
          <w:rFonts w:cstheme="minorHAnsi"/>
          <w:color w:val="191919"/>
          <w:sz w:val="24"/>
          <w:szCs w:val="24"/>
        </w:rPr>
        <w:t>,</w:t>
      </w:r>
      <w:r w:rsidR="00B732EF">
        <w:rPr>
          <w:rFonts w:cstheme="minorHAnsi"/>
          <w:color w:val="191919"/>
          <w:sz w:val="24"/>
          <w:szCs w:val="24"/>
        </w:rPr>
        <w:t xml:space="preserve"> </w:t>
      </w:r>
      <w:r w:rsidR="00F62841" w:rsidRPr="00271242">
        <w:rPr>
          <w:rFonts w:cstheme="minorHAnsi"/>
          <w:color w:val="191919"/>
          <w:sz w:val="24"/>
          <w:szCs w:val="24"/>
        </w:rPr>
        <w:t>con un</w:t>
      </w:r>
      <w:r w:rsidR="00577DDD">
        <w:rPr>
          <w:rFonts w:cstheme="minorHAnsi"/>
          <w:color w:val="191919"/>
          <w:sz w:val="24"/>
          <w:szCs w:val="24"/>
        </w:rPr>
        <w:t xml:space="preserve">a 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appropriata </w:t>
      </w:r>
      <w:r>
        <w:rPr>
          <w:rFonts w:cstheme="minorHAnsi"/>
          <w:color w:val="191919"/>
          <w:sz w:val="24"/>
          <w:szCs w:val="24"/>
        </w:rPr>
        <w:t xml:space="preserve">scelta </w:t>
      </w:r>
      <w:r w:rsidR="00F62841" w:rsidRPr="00271242">
        <w:rPr>
          <w:rFonts w:cstheme="minorHAnsi"/>
          <w:color w:val="191919"/>
          <w:sz w:val="24"/>
          <w:szCs w:val="24"/>
        </w:rPr>
        <w:t>della tensione</w:t>
      </w:r>
      <w:r w:rsidR="007D3809">
        <w:rPr>
          <w:rFonts w:cstheme="minorHAnsi"/>
          <w:color w:val="191919"/>
          <w:sz w:val="24"/>
          <w:szCs w:val="24"/>
        </w:rPr>
        <w:t xml:space="preserve"> di isolamento</w:t>
      </w:r>
      <w:r w:rsidR="00F62841" w:rsidRPr="00271242">
        <w:rPr>
          <w:rFonts w:cstheme="minorHAnsi"/>
          <w:color w:val="191919"/>
          <w:sz w:val="24"/>
          <w:szCs w:val="24"/>
        </w:rPr>
        <w:t>.</w:t>
      </w:r>
    </w:p>
    <w:p w:rsidR="00F62841" w:rsidRDefault="00F62841" w:rsidP="00B732EF">
      <w:pPr>
        <w:spacing w:after="0"/>
        <w:jc w:val="both"/>
        <w:rPr>
          <w:rFonts w:cstheme="minorHAnsi"/>
          <w:color w:val="191919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>La capacit</w:t>
      </w:r>
      <w:r w:rsidR="00B732EF">
        <w:rPr>
          <w:rFonts w:cstheme="minorHAnsi"/>
          <w:color w:val="191919"/>
          <w:sz w:val="24"/>
          <w:szCs w:val="24"/>
        </w:rPr>
        <w:t>à</w:t>
      </w:r>
      <w:r w:rsidRPr="00271242">
        <w:rPr>
          <w:rFonts w:cstheme="minorHAnsi"/>
          <w:color w:val="191919"/>
          <w:sz w:val="24"/>
          <w:szCs w:val="24"/>
        </w:rPr>
        <w:t xml:space="preserve"> parassita</w:t>
      </w:r>
      <w:r w:rsidR="00577DDD">
        <w:rPr>
          <w:rFonts w:cstheme="minorHAnsi"/>
          <w:color w:val="191919"/>
          <w:sz w:val="24"/>
          <w:szCs w:val="24"/>
        </w:rPr>
        <w:t>,</w:t>
      </w:r>
      <w:r w:rsidRPr="00271242">
        <w:rPr>
          <w:rFonts w:cstheme="minorHAnsi"/>
          <w:color w:val="191919"/>
          <w:sz w:val="24"/>
          <w:szCs w:val="24"/>
        </w:rPr>
        <w:t xml:space="preserve"> tra l'alimenta</w:t>
      </w:r>
      <w:r w:rsidR="00B732EF">
        <w:rPr>
          <w:rFonts w:cstheme="minorHAnsi"/>
          <w:color w:val="191919"/>
          <w:sz w:val="24"/>
          <w:szCs w:val="24"/>
        </w:rPr>
        <w:t xml:space="preserve">tore </w:t>
      </w:r>
      <w:r w:rsidRPr="00271242">
        <w:rPr>
          <w:rFonts w:cstheme="minorHAnsi"/>
          <w:color w:val="191919"/>
          <w:sz w:val="24"/>
          <w:szCs w:val="24"/>
        </w:rPr>
        <w:t>di polarizzazione e</w:t>
      </w:r>
      <w:r w:rsidR="00B732EF">
        <w:rPr>
          <w:rFonts w:cstheme="minorHAnsi"/>
          <w:color w:val="191919"/>
          <w:sz w:val="24"/>
          <w:szCs w:val="24"/>
        </w:rPr>
        <w:t>d</w:t>
      </w:r>
      <w:r w:rsidRPr="00271242">
        <w:rPr>
          <w:rFonts w:cstheme="minorHAnsi"/>
          <w:color w:val="191919"/>
          <w:sz w:val="24"/>
          <w:szCs w:val="24"/>
        </w:rPr>
        <w:t xml:space="preserve"> </w:t>
      </w:r>
      <w:r w:rsidR="00B732EF">
        <w:rPr>
          <w:rFonts w:cstheme="minorHAnsi"/>
          <w:color w:val="191919"/>
          <w:sz w:val="24"/>
          <w:szCs w:val="24"/>
        </w:rPr>
        <w:t>il</w:t>
      </w:r>
      <w:r w:rsidRPr="00271242">
        <w:rPr>
          <w:rFonts w:cstheme="minorHAnsi"/>
          <w:color w:val="191919"/>
          <w:sz w:val="24"/>
          <w:szCs w:val="24"/>
        </w:rPr>
        <w:t xml:space="preserve"> ponte</w:t>
      </w:r>
      <w:r w:rsidR="00577DDD">
        <w:rPr>
          <w:rFonts w:cstheme="minorHAnsi"/>
          <w:color w:val="191919"/>
          <w:sz w:val="24"/>
          <w:szCs w:val="24"/>
        </w:rPr>
        <w:t>,</w:t>
      </w:r>
      <w:r w:rsidRPr="00271242">
        <w:rPr>
          <w:rFonts w:cstheme="minorHAnsi"/>
          <w:color w:val="191919"/>
          <w:sz w:val="24"/>
          <w:szCs w:val="24"/>
        </w:rPr>
        <w:t xml:space="preserve"> deve essere ridotta al minimo preferibilmente inferiore a 100 pF.</w:t>
      </w:r>
      <w:r w:rsidR="00B732EF">
        <w:rPr>
          <w:rFonts w:cstheme="minorHAnsi"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 xml:space="preserve">Se l'alimentatore </w:t>
      </w:r>
      <w:r w:rsidR="00B732EF">
        <w:rPr>
          <w:rFonts w:cstheme="minorHAnsi"/>
          <w:color w:val="191919"/>
          <w:sz w:val="24"/>
          <w:szCs w:val="24"/>
        </w:rPr>
        <w:t>è</w:t>
      </w:r>
      <w:r w:rsidRPr="00271242">
        <w:rPr>
          <w:rFonts w:cstheme="minorHAnsi"/>
          <w:color w:val="191919"/>
          <w:sz w:val="24"/>
          <w:szCs w:val="24"/>
        </w:rPr>
        <w:t xml:space="preserve"> collegato a terra, </w:t>
      </w:r>
      <w:r w:rsidR="00577DDD" w:rsidRPr="00271242">
        <w:rPr>
          <w:rFonts w:cstheme="minorHAnsi"/>
          <w:color w:val="191919"/>
          <w:sz w:val="24"/>
          <w:szCs w:val="24"/>
        </w:rPr>
        <w:t>per evitare interferenze durante il bilanciamento</w:t>
      </w:r>
      <w:r w:rsidR="00577DDD">
        <w:rPr>
          <w:rFonts w:cstheme="minorHAnsi"/>
          <w:color w:val="191919"/>
          <w:sz w:val="24"/>
          <w:szCs w:val="24"/>
        </w:rPr>
        <w:t>,</w:t>
      </w:r>
      <w:r w:rsidR="00577DDD" w:rsidRPr="00271242">
        <w:rPr>
          <w:rFonts w:cstheme="minorHAnsi"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>probabilmente</w:t>
      </w:r>
      <w:r w:rsidR="00B732EF">
        <w:rPr>
          <w:rFonts w:cstheme="minorHAnsi"/>
          <w:color w:val="191919"/>
          <w:sz w:val="24"/>
          <w:szCs w:val="24"/>
        </w:rPr>
        <w:t xml:space="preserve"> è</w:t>
      </w:r>
      <w:r w:rsidRPr="00271242">
        <w:rPr>
          <w:rFonts w:cstheme="minorHAnsi"/>
          <w:color w:val="191919"/>
          <w:sz w:val="24"/>
          <w:szCs w:val="24"/>
        </w:rPr>
        <w:t xml:space="preserve"> sufficiente mantenere il ponte a circa 15 c</w:t>
      </w:r>
      <w:r w:rsidR="00B732EF">
        <w:rPr>
          <w:rFonts w:cstheme="minorHAnsi"/>
          <w:color w:val="191919"/>
          <w:sz w:val="24"/>
          <w:szCs w:val="24"/>
        </w:rPr>
        <w:t>m dalla struttura metallica più</w:t>
      </w:r>
      <w:r w:rsidRPr="00271242">
        <w:rPr>
          <w:rFonts w:cstheme="minorHAnsi"/>
          <w:color w:val="191919"/>
          <w:sz w:val="24"/>
          <w:szCs w:val="24"/>
        </w:rPr>
        <w:t xml:space="preserve"> vicina collegata a terra</w:t>
      </w:r>
      <w:r w:rsidR="00B732EF">
        <w:rPr>
          <w:rFonts w:cstheme="minorHAnsi"/>
          <w:color w:val="191919"/>
          <w:sz w:val="24"/>
          <w:szCs w:val="24"/>
        </w:rPr>
        <w:t>.</w:t>
      </w:r>
    </w:p>
    <w:p w:rsidR="00CE0F9F" w:rsidRPr="00271242" w:rsidRDefault="00CE0F9F" w:rsidP="00B732EF">
      <w:pPr>
        <w:spacing w:after="0"/>
        <w:jc w:val="both"/>
        <w:rPr>
          <w:rFonts w:cstheme="minorHAnsi"/>
          <w:sz w:val="24"/>
          <w:szCs w:val="24"/>
        </w:rPr>
      </w:pPr>
    </w:p>
    <w:p w:rsidR="00F62841" w:rsidRPr="00271242" w:rsidRDefault="00F62841" w:rsidP="00B732EF">
      <w:pPr>
        <w:spacing w:after="0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 xml:space="preserve">Quando viene utilizzata una sorgente esterna A.C., questa </w:t>
      </w:r>
      <w:r w:rsidR="00B732EF">
        <w:rPr>
          <w:rFonts w:cstheme="minorHAnsi"/>
          <w:color w:val="191919"/>
          <w:sz w:val="24"/>
          <w:szCs w:val="24"/>
        </w:rPr>
        <w:t xml:space="preserve">è </w:t>
      </w:r>
      <w:r w:rsidRPr="00271242">
        <w:rPr>
          <w:rFonts w:cstheme="minorHAnsi"/>
          <w:color w:val="191919"/>
          <w:sz w:val="24"/>
          <w:szCs w:val="24"/>
        </w:rPr>
        <w:t>collegata internamente</w:t>
      </w:r>
      <w:r w:rsidR="00B732EF">
        <w:rPr>
          <w:rFonts w:cstheme="minorHAnsi"/>
          <w:color w:val="191919"/>
          <w:sz w:val="24"/>
          <w:szCs w:val="24"/>
        </w:rPr>
        <w:t xml:space="preserve"> al ponte con il </w:t>
      </w:r>
      <w:r w:rsidRPr="00271242">
        <w:rPr>
          <w:rFonts w:cstheme="minorHAnsi"/>
          <w:color w:val="191919"/>
          <w:sz w:val="24"/>
          <w:szCs w:val="24"/>
        </w:rPr>
        <w:t>lato positivo dell'alimentatore di polarizzazione (Bias).</w:t>
      </w:r>
      <w:r w:rsidR="00B732EF">
        <w:rPr>
          <w:rFonts w:cstheme="minorHAnsi"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>Tuttavia, se occorre fare delle misure di capacit</w:t>
      </w:r>
      <w:r w:rsidR="00B732EF">
        <w:rPr>
          <w:rFonts w:cstheme="minorHAnsi"/>
          <w:color w:val="191919"/>
          <w:sz w:val="24"/>
          <w:szCs w:val="24"/>
        </w:rPr>
        <w:t>à</w:t>
      </w:r>
      <w:r w:rsidRPr="00271242">
        <w:rPr>
          <w:rFonts w:cstheme="minorHAnsi"/>
          <w:color w:val="191919"/>
          <w:sz w:val="24"/>
          <w:szCs w:val="24"/>
        </w:rPr>
        <w:t xml:space="preserve"> </w:t>
      </w:r>
      <w:r w:rsidR="00B732EF">
        <w:rPr>
          <w:rFonts w:cstheme="minorHAnsi"/>
          <w:color w:val="191919"/>
          <w:sz w:val="24"/>
          <w:szCs w:val="24"/>
        </w:rPr>
        <w:t xml:space="preserve">riferite a </w:t>
      </w:r>
      <w:r w:rsidRPr="00271242">
        <w:rPr>
          <w:rFonts w:cstheme="minorHAnsi"/>
          <w:color w:val="191919"/>
          <w:sz w:val="24"/>
          <w:szCs w:val="24"/>
        </w:rPr>
        <w:t xml:space="preserve">terra, può essere conveniente </w:t>
      </w:r>
      <w:r w:rsidR="00B732EF">
        <w:rPr>
          <w:rFonts w:cstheme="minorHAnsi"/>
          <w:color w:val="191919"/>
          <w:sz w:val="24"/>
          <w:szCs w:val="24"/>
        </w:rPr>
        <w:t xml:space="preserve">invertire </w:t>
      </w:r>
      <w:r w:rsidRPr="00271242">
        <w:rPr>
          <w:rFonts w:cstheme="minorHAnsi"/>
          <w:color w:val="191919"/>
          <w:sz w:val="24"/>
          <w:szCs w:val="24"/>
        </w:rPr>
        <w:t>i due jack.</w:t>
      </w:r>
    </w:p>
    <w:p w:rsidR="00F62841" w:rsidRPr="00271242" w:rsidRDefault="00F62841" w:rsidP="00271242">
      <w:pPr>
        <w:spacing w:after="0"/>
        <w:rPr>
          <w:rFonts w:cstheme="minorHAnsi"/>
          <w:sz w:val="24"/>
          <w:szCs w:val="24"/>
        </w:rPr>
      </w:pPr>
    </w:p>
    <w:p w:rsidR="00F62841" w:rsidRPr="00271242" w:rsidRDefault="00F62841" w:rsidP="00271242">
      <w:pPr>
        <w:spacing w:after="0"/>
        <w:rPr>
          <w:rFonts w:cstheme="minorHAnsi"/>
          <w:sz w:val="24"/>
          <w:szCs w:val="24"/>
        </w:rPr>
      </w:pPr>
      <w:r w:rsidRPr="00271242">
        <w:rPr>
          <w:rFonts w:cstheme="minorHAnsi"/>
          <w:b/>
          <w:color w:val="191919"/>
          <w:sz w:val="24"/>
          <w:szCs w:val="24"/>
        </w:rPr>
        <w:t>ATTENZIONE:</w:t>
      </w:r>
    </w:p>
    <w:p w:rsidR="00577DDD" w:rsidRPr="00AD5625" w:rsidRDefault="007D3809" w:rsidP="00446FB6">
      <w:pPr>
        <w:pStyle w:val="Paragrafoelenco"/>
        <w:numPr>
          <w:ilvl w:val="0"/>
          <w:numId w:val="16"/>
        </w:numPr>
        <w:spacing w:after="0"/>
        <w:jc w:val="both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color w:val="191919"/>
          <w:sz w:val="24"/>
          <w:szCs w:val="24"/>
        </w:rPr>
        <w:t>il</w:t>
      </w:r>
      <w:r w:rsidR="00AD5625" w:rsidRPr="00AD5625">
        <w:rPr>
          <w:rFonts w:cstheme="minorHAnsi"/>
          <w:b/>
          <w:i/>
          <w:color w:val="191919"/>
          <w:sz w:val="24"/>
          <w:szCs w:val="24"/>
        </w:rPr>
        <w:t xml:space="preserve"> contenitore del ponte è collegato al lato positivo dell'alimentatore di polarizzazione </w:t>
      </w:r>
      <w:r w:rsidRPr="00AD5625">
        <w:rPr>
          <w:rFonts w:cstheme="minorHAnsi"/>
          <w:b/>
          <w:i/>
          <w:color w:val="191919"/>
          <w:sz w:val="24"/>
          <w:szCs w:val="24"/>
        </w:rPr>
        <w:t xml:space="preserve">tramite le resistenze di </w:t>
      </w:r>
      <w:r w:rsidR="00F62841" w:rsidRPr="00AD5625">
        <w:rPr>
          <w:rFonts w:cstheme="minorHAnsi"/>
          <w:b/>
          <w:i/>
          <w:color w:val="191919"/>
          <w:sz w:val="24"/>
          <w:szCs w:val="24"/>
        </w:rPr>
        <w:t>bilanciamento (da 0 a 1</w:t>
      </w:r>
      <w:r w:rsidR="00577DDD" w:rsidRPr="00AD5625">
        <w:rPr>
          <w:rFonts w:cstheme="minorHAnsi"/>
          <w:b/>
          <w:i/>
          <w:color w:val="191919"/>
          <w:sz w:val="24"/>
          <w:szCs w:val="24"/>
        </w:rPr>
        <w:t>.</w:t>
      </w:r>
      <w:r w:rsidR="00F62841" w:rsidRPr="00AD5625">
        <w:rPr>
          <w:rFonts w:cstheme="minorHAnsi"/>
          <w:b/>
          <w:i/>
          <w:color w:val="191919"/>
          <w:sz w:val="24"/>
          <w:szCs w:val="24"/>
        </w:rPr>
        <w:t xml:space="preserve">100 </w:t>
      </w:r>
      <w:r w:rsidR="00B732EF" w:rsidRPr="00AD5625">
        <w:rPr>
          <w:rFonts w:cstheme="minorHAnsi"/>
          <w:b/>
          <w:i/>
          <w:color w:val="191919"/>
          <w:sz w:val="24"/>
          <w:szCs w:val="24"/>
        </w:rPr>
        <w:t>Ω</w:t>
      </w:r>
      <w:r w:rsidR="00F62841" w:rsidRPr="00AD5625">
        <w:rPr>
          <w:rFonts w:cstheme="minorHAnsi"/>
          <w:b/>
          <w:i/>
          <w:color w:val="191919"/>
          <w:sz w:val="24"/>
          <w:szCs w:val="24"/>
        </w:rPr>
        <w:t>) e la presa EXT A.C..</w:t>
      </w:r>
      <w:r w:rsidR="00B732EF" w:rsidRPr="00AD5625">
        <w:rPr>
          <w:rFonts w:cstheme="minorHAnsi"/>
          <w:b/>
          <w:i/>
          <w:color w:val="191919"/>
          <w:sz w:val="24"/>
          <w:szCs w:val="24"/>
        </w:rPr>
        <w:t xml:space="preserve"> </w:t>
      </w:r>
      <w:r w:rsidR="00F62841" w:rsidRPr="00AD5625">
        <w:rPr>
          <w:rFonts w:cstheme="minorHAnsi"/>
          <w:b/>
          <w:i/>
          <w:color w:val="191919"/>
          <w:sz w:val="24"/>
          <w:szCs w:val="24"/>
        </w:rPr>
        <w:t xml:space="preserve">Si noti che il </w:t>
      </w:r>
      <w:r w:rsidR="00423946">
        <w:rPr>
          <w:rFonts w:cstheme="minorHAnsi"/>
          <w:b/>
          <w:i/>
          <w:color w:val="191919"/>
          <w:sz w:val="24"/>
          <w:szCs w:val="24"/>
        </w:rPr>
        <w:t xml:space="preserve">anche il </w:t>
      </w:r>
      <w:r w:rsidR="00F62841" w:rsidRPr="00AD5625">
        <w:rPr>
          <w:rFonts w:cstheme="minorHAnsi"/>
          <w:b/>
          <w:i/>
          <w:color w:val="191919"/>
          <w:sz w:val="24"/>
          <w:szCs w:val="24"/>
        </w:rPr>
        <w:t xml:space="preserve">lato negativo dell'alimentazione </w:t>
      </w:r>
      <w:r w:rsidR="00B732EF" w:rsidRPr="00AD5625">
        <w:rPr>
          <w:rFonts w:cstheme="minorHAnsi"/>
          <w:b/>
          <w:i/>
          <w:color w:val="191919"/>
          <w:sz w:val="24"/>
          <w:szCs w:val="24"/>
        </w:rPr>
        <w:t>è</w:t>
      </w:r>
      <w:r w:rsidR="00F62841" w:rsidRPr="00AD5625">
        <w:rPr>
          <w:rFonts w:cstheme="minorHAnsi"/>
          <w:b/>
          <w:i/>
          <w:color w:val="191919"/>
          <w:sz w:val="24"/>
          <w:szCs w:val="24"/>
        </w:rPr>
        <w:t xml:space="preserve"> collegato al terminale HI</w:t>
      </w:r>
      <w:r w:rsidR="00423946">
        <w:rPr>
          <w:rFonts w:cstheme="minorHAnsi"/>
          <w:b/>
          <w:i/>
          <w:color w:val="191919"/>
          <w:sz w:val="24"/>
          <w:szCs w:val="24"/>
        </w:rPr>
        <w:t>.</w:t>
      </w:r>
    </w:p>
    <w:p w:rsidR="00446FB6" w:rsidRPr="00AD5625" w:rsidRDefault="00446FB6" w:rsidP="00446FB6">
      <w:pPr>
        <w:pStyle w:val="Paragrafoelenco"/>
        <w:spacing w:after="0"/>
        <w:ind w:left="786"/>
        <w:jc w:val="both"/>
        <w:rPr>
          <w:rFonts w:cstheme="minorHAnsi"/>
          <w:b/>
          <w:i/>
          <w:sz w:val="24"/>
          <w:szCs w:val="24"/>
        </w:rPr>
      </w:pPr>
    </w:p>
    <w:p w:rsidR="00F62841" w:rsidRPr="00AD5625" w:rsidRDefault="00F62841" w:rsidP="00577DDD">
      <w:pPr>
        <w:spacing w:after="0"/>
        <w:ind w:left="709" w:hanging="283"/>
        <w:jc w:val="both"/>
        <w:rPr>
          <w:rFonts w:cstheme="minorHAnsi"/>
          <w:b/>
          <w:i/>
          <w:sz w:val="24"/>
          <w:szCs w:val="24"/>
        </w:rPr>
      </w:pPr>
      <w:r w:rsidRPr="00AD5625">
        <w:rPr>
          <w:rFonts w:cstheme="minorHAnsi"/>
          <w:b/>
          <w:i/>
          <w:color w:val="191919"/>
          <w:sz w:val="24"/>
          <w:szCs w:val="24"/>
        </w:rPr>
        <w:t>(2) l'alimentatore di polarizzazione deve essere spento prima di modificare la configurazione del ponte, o commutare il ponte su OFF.</w:t>
      </w:r>
    </w:p>
    <w:p w:rsidR="00F62841" w:rsidRPr="00AD5625" w:rsidRDefault="00F62841" w:rsidP="00B732EF">
      <w:pPr>
        <w:spacing w:after="0"/>
        <w:jc w:val="both"/>
        <w:rPr>
          <w:rFonts w:cstheme="minorHAnsi"/>
          <w:b/>
          <w:i/>
          <w:sz w:val="24"/>
          <w:szCs w:val="24"/>
        </w:rPr>
      </w:pPr>
    </w:p>
    <w:p w:rsidR="00F62841" w:rsidRPr="00271242" w:rsidRDefault="00F62841" w:rsidP="00271242">
      <w:pPr>
        <w:spacing w:after="0"/>
        <w:rPr>
          <w:rFonts w:cstheme="minorHAnsi"/>
          <w:sz w:val="24"/>
          <w:szCs w:val="24"/>
        </w:rPr>
      </w:pPr>
    </w:p>
    <w:p w:rsidR="00F62841" w:rsidRPr="00B732EF" w:rsidRDefault="00F62841" w:rsidP="00271242">
      <w:pPr>
        <w:spacing w:after="0"/>
        <w:rPr>
          <w:rFonts w:cstheme="minorHAnsi"/>
          <w:sz w:val="28"/>
          <w:szCs w:val="24"/>
        </w:rPr>
      </w:pPr>
      <w:r w:rsidRPr="00B732EF">
        <w:rPr>
          <w:rFonts w:cstheme="minorHAnsi"/>
          <w:b/>
          <w:color w:val="191919"/>
          <w:sz w:val="28"/>
          <w:szCs w:val="24"/>
        </w:rPr>
        <w:t>2.4.4</w:t>
      </w:r>
      <w:r w:rsidR="00B835CA">
        <w:rPr>
          <w:rFonts w:cstheme="minorHAnsi"/>
          <w:b/>
          <w:color w:val="191919"/>
          <w:sz w:val="28"/>
          <w:szCs w:val="24"/>
        </w:rPr>
        <w:t xml:space="preserve"> </w:t>
      </w:r>
      <w:r w:rsidRPr="00B732EF">
        <w:rPr>
          <w:rFonts w:cstheme="minorHAnsi"/>
          <w:b/>
          <w:color w:val="191919"/>
          <w:sz w:val="28"/>
          <w:szCs w:val="24"/>
        </w:rPr>
        <w:t xml:space="preserve"> MISURE DI CAPACITA' VERSO TERRA</w:t>
      </w:r>
    </w:p>
    <w:p w:rsidR="00F62841" w:rsidRPr="00271242" w:rsidRDefault="00F62841" w:rsidP="00271242">
      <w:pPr>
        <w:spacing w:after="0"/>
        <w:rPr>
          <w:rFonts w:cstheme="minorHAnsi"/>
          <w:sz w:val="24"/>
          <w:szCs w:val="24"/>
        </w:rPr>
      </w:pPr>
    </w:p>
    <w:p w:rsidR="00747D37" w:rsidRDefault="00F62841" w:rsidP="00747D37">
      <w:pPr>
        <w:spacing w:after="0"/>
        <w:jc w:val="both"/>
        <w:rPr>
          <w:rFonts w:cstheme="minorHAnsi"/>
          <w:color w:val="191919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 xml:space="preserve">La lettura può essere effettuata solo se </w:t>
      </w:r>
      <w:r w:rsidR="00B732EF">
        <w:rPr>
          <w:rFonts w:cstheme="minorHAnsi"/>
          <w:color w:val="191919"/>
          <w:sz w:val="24"/>
          <w:szCs w:val="24"/>
        </w:rPr>
        <w:t>è</w:t>
      </w:r>
      <w:r w:rsidRPr="00271242">
        <w:rPr>
          <w:rFonts w:cstheme="minorHAnsi"/>
          <w:color w:val="191919"/>
          <w:sz w:val="24"/>
          <w:szCs w:val="24"/>
        </w:rPr>
        <w:t xml:space="preserve"> stato collegato il </w:t>
      </w:r>
      <w:r w:rsidRPr="007B6D33">
        <w:rPr>
          <w:rFonts w:cstheme="minorHAnsi"/>
          <w:b/>
          <w:color w:val="191919"/>
          <w:sz w:val="24"/>
          <w:szCs w:val="24"/>
        </w:rPr>
        <w:t>terminale HI</w:t>
      </w:r>
      <w:r w:rsidRPr="00271242">
        <w:rPr>
          <w:rFonts w:cstheme="minorHAnsi"/>
          <w:color w:val="191919"/>
          <w:sz w:val="24"/>
          <w:szCs w:val="24"/>
        </w:rPr>
        <w:t xml:space="preserve"> al terminale di terra del condensatore in prova.</w:t>
      </w:r>
      <w:r w:rsidR="00B732EF">
        <w:rPr>
          <w:rFonts w:cstheme="minorHAnsi"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 xml:space="preserve">Il collegamento </w:t>
      </w:r>
      <w:r w:rsidR="00B732EF">
        <w:rPr>
          <w:rFonts w:cstheme="minorHAnsi"/>
          <w:color w:val="191919"/>
          <w:sz w:val="24"/>
          <w:szCs w:val="24"/>
        </w:rPr>
        <w:t>è</w:t>
      </w:r>
      <w:r w:rsidRPr="00271242">
        <w:rPr>
          <w:rFonts w:cstheme="minorHAnsi"/>
          <w:color w:val="191919"/>
          <w:sz w:val="24"/>
          <w:szCs w:val="24"/>
        </w:rPr>
        <w:t xml:space="preserve"> visibile in Figura 2.6.</w:t>
      </w:r>
      <w:r w:rsidR="00747D37">
        <w:rPr>
          <w:rFonts w:cstheme="minorHAnsi"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>Se il condensatore di prova è posizionato ad una certa distanza dal ponte deve essere utilizzato un cavo schermato e lo schermo deve essere collegato ad una buona terra. La capacità del cavo deve poi essere sottratta dal risultato.</w:t>
      </w:r>
      <w:r w:rsidR="00747D37">
        <w:rPr>
          <w:rFonts w:cstheme="minorHAnsi"/>
          <w:color w:val="191919"/>
          <w:sz w:val="24"/>
          <w:szCs w:val="24"/>
        </w:rPr>
        <w:t xml:space="preserve"> </w:t>
      </w:r>
    </w:p>
    <w:p w:rsidR="00747D37" w:rsidRDefault="00747D37" w:rsidP="00747D37">
      <w:pPr>
        <w:spacing w:after="0"/>
        <w:jc w:val="both"/>
        <w:rPr>
          <w:rFonts w:cstheme="minorHAnsi"/>
          <w:color w:val="191919"/>
          <w:sz w:val="24"/>
          <w:szCs w:val="24"/>
        </w:rPr>
      </w:pPr>
    </w:p>
    <w:p w:rsidR="00CE0F9F" w:rsidRDefault="00F62841" w:rsidP="00747D37">
      <w:pPr>
        <w:spacing w:after="0"/>
        <w:jc w:val="both"/>
        <w:rPr>
          <w:rFonts w:cstheme="minorHAnsi"/>
          <w:color w:val="191919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 xml:space="preserve">Per questa misura </w:t>
      </w:r>
      <w:r w:rsidR="00747D37">
        <w:rPr>
          <w:rFonts w:cstheme="minorHAnsi"/>
          <w:color w:val="191919"/>
          <w:sz w:val="24"/>
          <w:szCs w:val="24"/>
        </w:rPr>
        <w:t>è</w:t>
      </w:r>
      <w:r w:rsidRPr="00271242">
        <w:rPr>
          <w:rFonts w:cstheme="minorHAnsi"/>
          <w:color w:val="191919"/>
          <w:sz w:val="24"/>
          <w:szCs w:val="24"/>
        </w:rPr>
        <w:t xml:space="preserve"> importante minimizzare la capacità parassita del contenitore del ponte verso terra.</w:t>
      </w:r>
      <w:r w:rsidR="00747D37">
        <w:rPr>
          <w:rFonts w:cstheme="minorHAnsi"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>Mantenere il ponte ad almeno a 15 cm da</w:t>
      </w:r>
      <w:r w:rsidR="00747D37">
        <w:rPr>
          <w:rFonts w:cstheme="minorHAnsi"/>
          <w:color w:val="191919"/>
          <w:sz w:val="24"/>
          <w:szCs w:val="24"/>
        </w:rPr>
        <w:t>lle</w:t>
      </w:r>
      <w:r w:rsidRPr="00271242">
        <w:rPr>
          <w:rFonts w:cstheme="minorHAnsi"/>
          <w:color w:val="191919"/>
          <w:sz w:val="24"/>
          <w:szCs w:val="24"/>
        </w:rPr>
        <w:t xml:space="preserve"> strutture </w:t>
      </w:r>
      <w:r w:rsidR="00423946">
        <w:rPr>
          <w:rFonts w:cstheme="minorHAnsi"/>
          <w:color w:val="191919"/>
          <w:sz w:val="24"/>
          <w:szCs w:val="24"/>
        </w:rPr>
        <w:t xml:space="preserve">metalliche </w:t>
      </w:r>
      <w:r w:rsidRPr="00271242">
        <w:rPr>
          <w:rFonts w:cstheme="minorHAnsi"/>
          <w:color w:val="191919"/>
          <w:sz w:val="24"/>
          <w:szCs w:val="24"/>
        </w:rPr>
        <w:t xml:space="preserve">collegate a terra ed evitare contatti con il contenitore durante il bilanciamento del ponte. </w:t>
      </w:r>
    </w:p>
    <w:p w:rsidR="00747D37" w:rsidRDefault="00747D37" w:rsidP="00747D37">
      <w:pPr>
        <w:spacing w:after="0"/>
        <w:jc w:val="both"/>
        <w:rPr>
          <w:rFonts w:cstheme="minorHAnsi"/>
          <w:sz w:val="24"/>
          <w:szCs w:val="24"/>
        </w:rPr>
        <w:sectPr w:rsidR="00747D37" w:rsidSect="00A355C5">
          <w:footerReference w:type="default" r:id="rId18"/>
          <w:pgSz w:w="11906" w:h="16838"/>
          <w:pgMar w:top="1134" w:right="1134" w:bottom="851" w:left="1134" w:header="708" w:footer="708" w:gutter="0"/>
          <w:pgNumType w:start="0"/>
          <w:cols w:space="708"/>
          <w:docGrid w:linePitch="360"/>
        </w:sectPr>
      </w:pPr>
      <w:r>
        <w:rPr>
          <w:rFonts w:cstheme="minorHAnsi"/>
          <w:sz w:val="24"/>
          <w:szCs w:val="24"/>
        </w:rPr>
        <w:t xml:space="preserve">    </w:t>
      </w:r>
    </w:p>
    <w:p w:rsidR="00EF07E7" w:rsidRDefault="00FD7788" w:rsidP="00271242">
      <w:pPr>
        <w:spacing w:after="0"/>
        <w:rPr>
          <w:rFonts w:cstheme="minorHAnsi"/>
          <w:b/>
          <w:color w:val="191919"/>
          <w:sz w:val="24"/>
          <w:szCs w:val="24"/>
        </w:rPr>
      </w:pPr>
      <w:r>
        <w:rPr>
          <w:rFonts w:cstheme="minorHAnsi"/>
          <w:b/>
          <w:noProof/>
          <w:color w:val="191919"/>
          <w:sz w:val="24"/>
          <w:szCs w:val="24"/>
          <w:lang w:eastAsia="it-IT"/>
        </w:rPr>
        <w:lastRenderedPageBreak/>
        <w:drawing>
          <wp:inline distT="0" distB="0" distL="0" distR="0">
            <wp:extent cx="6029960" cy="2840990"/>
            <wp:effectExtent l="0" t="0" r="889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788" w:rsidRDefault="00FD7788" w:rsidP="00271242">
      <w:pPr>
        <w:spacing w:after="0"/>
        <w:rPr>
          <w:rFonts w:cstheme="minorHAnsi"/>
          <w:b/>
          <w:color w:val="191919"/>
          <w:sz w:val="24"/>
          <w:szCs w:val="24"/>
        </w:rPr>
      </w:pPr>
    </w:p>
    <w:p w:rsidR="00FD7788" w:rsidRDefault="00FD7788" w:rsidP="00271242">
      <w:pPr>
        <w:spacing w:after="0"/>
        <w:rPr>
          <w:rFonts w:cstheme="minorHAnsi"/>
          <w:b/>
          <w:color w:val="191919"/>
          <w:sz w:val="24"/>
          <w:szCs w:val="24"/>
        </w:rPr>
      </w:pPr>
    </w:p>
    <w:p w:rsidR="00FD7788" w:rsidRDefault="00FD7788" w:rsidP="00271242">
      <w:pPr>
        <w:spacing w:after="0"/>
        <w:rPr>
          <w:rFonts w:cstheme="minorHAnsi"/>
          <w:b/>
          <w:color w:val="191919"/>
          <w:sz w:val="24"/>
          <w:szCs w:val="24"/>
        </w:rPr>
      </w:pPr>
    </w:p>
    <w:p w:rsidR="00F62841" w:rsidRPr="00747D37" w:rsidRDefault="00F62841" w:rsidP="00271242">
      <w:pPr>
        <w:spacing w:after="0"/>
        <w:rPr>
          <w:rFonts w:cstheme="minorHAnsi"/>
          <w:sz w:val="28"/>
          <w:szCs w:val="24"/>
        </w:rPr>
      </w:pPr>
      <w:r w:rsidRPr="00747D37">
        <w:rPr>
          <w:rFonts w:cstheme="minorHAnsi"/>
          <w:b/>
          <w:color w:val="191919"/>
          <w:sz w:val="28"/>
          <w:szCs w:val="24"/>
        </w:rPr>
        <w:t>2.5</w:t>
      </w:r>
      <w:r w:rsidR="00B835CA">
        <w:rPr>
          <w:rFonts w:cstheme="minorHAnsi"/>
          <w:b/>
          <w:color w:val="191919"/>
          <w:sz w:val="28"/>
          <w:szCs w:val="24"/>
        </w:rPr>
        <w:t xml:space="preserve"> </w:t>
      </w:r>
      <w:r w:rsidRPr="00747D37">
        <w:rPr>
          <w:rFonts w:cstheme="minorHAnsi"/>
          <w:b/>
          <w:color w:val="191919"/>
          <w:sz w:val="28"/>
          <w:szCs w:val="24"/>
        </w:rPr>
        <w:t xml:space="preserve"> MISURA DI INDUTTANZA</w:t>
      </w:r>
    </w:p>
    <w:p w:rsidR="00446FB6" w:rsidRDefault="00446FB6" w:rsidP="00271242">
      <w:pPr>
        <w:spacing w:after="0"/>
        <w:rPr>
          <w:rFonts w:cstheme="minorHAnsi"/>
          <w:color w:val="191919"/>
          <w:sz w:val="24"/>
          <w:szCs w:val="24"/>
        </w:rPr>
      </w:pPr>
    </w:p>
    <w:p w:rsidR="00F62841" w:rsidRPr="00271242" w:rsidRDefault="00747D37" w:rsidP="00446FB6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191919"/>
          <w:sz w:val="24"/>
          <w:szCs w:val="24"/>
        </w:rPr>
        <w:t>Possono essere misurati v</w:t>
      </w:r>
      <w:r w:rsidR="00F62841" w:rsidRPr="00271242">
        <w:rPr>
          <w:rFonts w:cstheme="minorHAnsi"/>
          <w:color w:val="191919"/>
          <w:sz w:val="24"/>
          <w:szCs w:val="24"/>
        </w:rPr>
        <w:t>alori di induttanza d</w:t>
      </w:r>
      <w:r>
        <w:rPr>
          <w:rFonts w:cstheme="minorHAnsi"/>
          <w:color w:val="191919"/>
          <w:sz w:val="24"/>
          <w:szCs w:val="24"/>
        </w:rPr>
        <w:t>a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 </w:t>
      </w:r>
      <w:r w:rsidR="00F62841" w:rsidRPr="00CE0F9F">
        <w:rPr>
          <w:rFonts w:cstheme="minorHAnsi"/>
          <w:b/>
          <w:color w:val="191919"/>
          <w:sz w:val="24"/>
          <w:szCs w:val="24"/>
        </w:rPr>
        <w:t xml:space="preserve">0,2 </w:t>
      </w:r>
      <w:r w:rsidRPr="00CE0F9F">
        <w:rPr>
          <w:rFonts w:cstheme="minorHAnsi"/>
          <w:b/>
          <w:color w:val="191919"/>
          <w:sz w:val="24"/>
          <w:szCs w:val="24"/>
        </w:rPr>
        <w:t>µ</w:t>
      </w:r>
      <w:r w:rsidR="00F62841" w:rsidRPr="00CE0F9F">
        <w:rPr>
          <w:rFonts w:cstheme="minorHAnsi"/>
          <w:b/>
          <w:color w:val="191919"/>
          <w:sz w:val="24"/>
          <w:szCs w:val="24"/>
        </w:rPr>
        <w:t xml:space="preserve">H 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a </w:t>
      </w:r>
      <w:r w:rsidR="00F62841" w:rsidRPr="00CE0F9F">
        <w:rPr>
          <w:rFonts w:cstheme="minorHAnsi"/>
          <w:b/>
          <w:color w:val="191919"/>
          <w:sz w:val="24"/>
          <w:szCs w:val="24"/>
        </w:rPr>
        <w:t>110 H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 con l'oscillatore interno</w:t>
      </w:r>
      <w:r w:rsidRPr="00271242">
        <w:rPr>
          <w:rFonts w:cstheme="minorHAnsi"/>
          <w:color w:val="191919"/>
          <w:sz w:val="24"/>
          <w:szCs w:val="24"/>
        </w:rPr>
        <w:t xml:space="preserve"> a 1 KHz</w:t>
      </w:r>
      <w:r w:rsidR="00446FB6">
        <w:rPr>
          <w:rFonts w:cstheme="minorHAnsi"/>
          <w:color w:val="191919"/>
          <w:sz w:val="24"/>
          <w:szCs w:val="24"/>
        </w:rPr>
        <w:t>,</w:t>
      </w:r>
      <w:r w:rsidRPr="00271242">
        <w:rPr>
          <w:rFonts w:cstheme="minorHAnsi"/>
          <w:color w:val="191919"/>
          <w:sz w:val="24"/>
          <w:szCs w:val="24"/>
        </w:rPr>
        <w:t xml:space="preserve"> </w:t>
      </w:r>
      <w:r w:rsidR="00F62841" w:rsidRPr="00271242">
        <w:rPr>
          <w:rFonts w:cstheme="minorHAnsi"/>
          <w:color w:val="191919"/>
          <w:sz w:val="24"/>
          <w:szCs w:val="24"/>
        </w:rPr>
        <w:t>o a seconda del</w:t>
      </w:r>
      <w:r w:rsidR="00446FB6">
        <w:rPr>
          <w:rFonts w:cstheme="minorHAnsi"/>
          <w:color w:val="191919"/>
          <w:sz w:val="24"/>
          <w:szCs w:val="24"/>
        </w:rPr>
        <w:t xml:space="preserve"> tipo di induttanza</w:t>
      </w:r>
      <w:r w:rsidR="00F62841" w:rsidRPr="00271242">
        <w:rPr>
          <w:rFonts w:cstheme="minorHAnsi"/>
          <w:color w:val="191919"/>
          <w:sz w:val="24"/>
          <w:szCs w:val="24"/>
        </w:rPr>
        <w:t>, da una fonte esterna da 20 Hz a 20 kHz.</w:t>
      </w:r>
      <w:r>
        <w:rPr>
          <w:rFonts w:cstheme="minorHAnsi"/>
          <w:color w:val="191919"/>
          <w:sz w:val="24"/>
          <w:szCs w:val="24"/>
        </w:rPr>
        <w:t xml:space="preserve"> </w:t>
      </w:r>
      <w:r w:rsidR="00F62841" w:rsidRPr="00271242">
        <w:rPr>
          <w:rFonts w:cstheme="minorHAnsi"/>
          <w:color w:val="191919"/>
          <w:sz w:val="24"/>
          <w:szCs w:val="24"/>
        </w:rPr>
        <w:t>La  Figura. 2,7 mostra la configurazione base del ponte per quest</w:t>
      </w:r>
      <w:r>
        <w:rPr>
          <w:rFonts w:cstheme="minorHAnsi"/>
          <w:color w:val="191919"/>
          <w:sz w:val="24"/>
          <w:szCs w:val="24"/>
        </w:rPr>
        <w:t xml:space="preserve">o tipo di 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misura. L'applicazione di una polarizzazione esterna in D.C. consente anche </w:t>
      </w:r>
      <w:r w:rsidR="00446FB6">
        <w:rPr>
          <w:rFonts w:cstheme="minorHAnsi"/>
          <w:color w:val="191919"/>
          <w:sz w:val="24"/>
          <w:szCs w:val="24"/>
        </w:rPr>
        <w:t xml:space="preserve">le 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misure </w:t>
      </w:r>
      <w:r>
        <w:rPr>
          <w:rFonts w:cstheme="minorHAnsi"/>
          <w:color w:val="191919"/>
          <w:sz w:val="24"/>
          <w:szCs w:val="24"/>
        </w:rPr>
        <w:t>dell’</w:t>
      </w:r>
      <w:r w:rsidR="00F62841" w:rsidRPr="00271242">
        <w:rPr>
          <w:rFonts w:cstheme="minorHAnsi"/>
          <w:color w:val="191919"/>
          <w:sz w:val="24"/>
          <w:szCs w:val="24"/>
        </w:rPr>
        <w:t>induttanza incrementale o induttanze di filtro polarizzate con D.C.</w:t>
      </w:r>
    </w:p>
    <w:p w:rsidR="00F62841" w:rsidRDefault="00F62841" w:rsidP="00446FB6">
      <w:pPr>
        <w:spacing w:after="0"/>
        <w:jc w:val="both"/>
        <w:rPr>
          <w:rFonts w:cstheme="minorHAnsi"/>
          <w:sz w:val="24"/>
          <w:szCs w:val="24"/>
        </w:rPr>
      </w:pPr>
    </w:p>
    <w:p w:rsidR="00FD7788" w:rsidRDefault="00FD7788" w:rsidP="00446FB6">
      <w:pPr>
        <w:spacing w:after="0"/>
        <w:jc w:val="both"/>
        <w:rPr>
          <w:rFonts w:cstheme="minorHAnsi"/>
          <w:sz w:val="24"/>
          <w:szCs w:val="24"/>
        </w:rPr>
      </w:pPr>
    </w:p>
    <w:p w:rsidR="00EF07E7" w:rsidRPr="00271242" w:rsidRDefault="00EF07E7" w:rsidP="00271242">
      <w:pPr>
        <w:spacing w:after="0"/>
        <w:rPr>
          <w:rFonts w:cstheme="minorHAnsi"/>
          <w:sz w:val="24"/>
          <w:szCs w:val="24"/>
        </w:rPr>
      </w:pPr>
    </w:p>
    <w:p w:rsidR="00F62841" w:rsidRPr="00691138" w:rsidRDefault="00F62841" w:rsidP="00271242">
      <w:pPr>
        <w:spacing w:after="0"/>
        <w:rPr>
          <w:rFonts w:cstheme="minorHAnsi"/>
          <w:b/>
          <w:sz w:val="28"/>
          <w:szCs w:val="24"/>
        </w:rPr>
      </w:pPr>
      <w:r w:rsidRPr="00691138">
        <w:rPr>
          <w:rFonts w:cstheme="minorHAnsi"/>
          <w:b/>
          <w:color w:val="191919"/>
          <w:sz w:val="28"/>
          <w:szCs w:val="24"/>
        </w:rPr>
        <w:t xml:space="preserve">2.5.1 </w:t>
      </w:r>
      <w:r w:rsidR="00B835CA">
        <w:rPr>
          <w:rFonts w:cstheme="minorHAnsi"/>
          <w:b/>
          <w:color w:val="191919"/>
          <w:sz w:val="28"/>
          <w:szCs w:val="24"/>
        </w:rPr>
        <w:t xml:space="preserve"> </w:t>
      </w:r>
      <w:r w:rsidRPr="00691138">
        <w:rPr>
          <w:rFonts w:cstheme="minorHAnsi"/>
          <w:b/>
          <w:color w:val="191919"/>
          <w:sz w:val="28"/>
          <w:szCs w:val="24"/>
        </w:rPr>
        <w:t>UTILIZZO D</w:t>
      </w:r>
      <w:r w:rsidR="00446FB6">
        <w:rPr>
          <w:rFonts w:cstheme="minorHAnsi"/>
          <w:b/>
          <w:color w:val="191919"/>
          <w:sz w:val="28"/>
          <w:szCs w:val="24"/>
        </w:rPr>
        <w:t>ELL’</w:t>
      </w:r>
      <w:r w:rsidRPr="00691138">
        <w:rPr>
          <w:rFonts w:cstheme="minorHAnsi"/>
          <w:b/>
          <w:color w:val="191919"/>
          <w:sz w:val="28"/>
          <w:szCs w:val="24"/>
        </w:rPr>
        <w:t>OSCILLATORE INTERNO A 1KHz</w:t>
      </w:r>
    </w:p>
    <w:p w:rsidR="00F62841" w:rsidRPr="00271242" w:rsidRDefault="00F62841" w:rsidP="00271242">
      <w:pPr>
        <w:spacing w:after="0"/>
        <w:rPr>
          <w:rFonts w:cstheme="minorHAnsi"/>
          <w:sz w:val="24"/>
          <w:szCs w:val="24"/>
        </w:rPr>
      </w:pPr>
    </w:p>
    <w:p w:rsidR="00F62841" w:rsidRPr="000F08E1" w:rsidRDefault="000F08E1" w:rsidP="00691138">
      <w:pPr>
        <w:pStyle w:val="Paragrafoelenco"/>
        <w:numPr>
          <w:ilvl w:val="0"/>
          <w:numId w:val="13"/>
        </w:num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color w:val="191919"/>
          <w:sz w:val="24"/>
          <w:szCs w:val="24"/>
        </w:rPr>
        <w:t>C</w:t>
      </w:r>
      <w:r w:rsidR="00F62841" w:rsidRPr="00691138">
        <w:rPr>
          <w:rFonts w:cstheme="minorHAnsi"/>
          <w:color w:val="191919"/>
          <w:sz w:val="24"/>
          <w:szCs w:val="24"/>
        </w:rPr>
        <w:t>ollegare il componente ai terminali.</w:t>
      </w:r>
    </w:p>
    <w:p w:rsidR="00F62841" w:rsidRPr="000F08E1" w:rsidRDefault="000F08E1" w:rsidP="00691138">
      <w:pPr>
        <w:pStyle w:val="Paragrafoelenco"/>
        <w:numPr>
          <w:ilvl w:val="0"/>
          <w:numId w:val="13"/>
        </w:num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color w:val="191919"/>
          <w:sz w:val="24"/>
          <w:szCs w:val="24"/>
        </w:rPr>
        <w:t>S</w:t>
      </w:r>
      <w:r w:rsidR="00F62841" w:rsidRPr="00691138">
        <w:rPr>
          <w:rFonts w:cstheme="minorHAnsi"/>
          <w:color w:val="191919"/>
          <w:sz w:val="24"/>
          <w:szCs w:val="24"/>
        </w:rPr>
        <w:t>eleziona la gamma di fondo scala adeguat</w:t>
      </w:r>
      <w:r w:rsidR="00446FB6">
        <w:rPr>
          <w:rFonts w:cstheme="minorHAnsi"/>
          <w:color w:val="191919"/>
          <w:sz w:val="24"/>
          <w:szCs w:val="24"/>
        </w:rPr>
        <w:t>a</w:t>
      </w:r>
      <w:r w:rsidR="00F62841" w:rsidRPr="00691138">
        <w:rPr>
          <w:rFonts w:cstheme="minorHAnsi"/>
          <w:color w:val="191919"/>
          <w:sz w:val="24"/>
          <w:szCs w:val="24"/>
        </w:rPr>
        <w:t xml:space="preserve"> al valore atteso di induttanza, con i commutatori </w:t>
      </w:r>
      <w:r w:rsidR="00F62841" w:rsidRPr="00691138">
        <w:rPr>
          <w:rFonts w:cstheme="minorHAnsi"/>
          <w:b/>
          <w:color w:val="191919"/>
          <w:sz w:val="24"/>
          <w:szCs w:val="24"/>
        </w:rPr>
        <w:t>F</w:t>
      </w:r>
      <w:r w:rsidR="00CE0F9F" w:rsidRPr="00691138">
        <w:rPr>
          <w:rFonts w:cstheme="minorHAnsi"/>
          <w:b/>
          <w:color w:val="191919"/>
          <w:sz w:val="24"/>
          <w:szCs w:val="24"/>
        </w:rPr>
        <w:t>unction</w:t>
      </w:r>
      <w:r w:rsidR="00F62841" w:rsidRPr="00691138">
        <w:rPr>
          <w:rFonts w:cstheme="minorHAnsi"/>
          <w:color w:val="191919"/>
          <w:sz w:val="24"/>
          <w:szCs w:val="24"/>
        </w:rPr>
        <w:t xml:space="preserve"> e </w:t>
      </w:r>
      <w:r w:rsidR="00CE0F9F" w:rsidRPr="00691138">
        <w:rPr>
          <w:rFonts w:cstheme="minorHAnsi"/>
          <w:b/>
          <w:color w:val="191919"/>
          <w:sz w:val="24"/>
          <w:szCs w:val="24"/>
        </w:rPr>
        <w:t>Range Muliplier</w:t>
      </w:r>
      <w:r w:rsidR="00F62841" w:rsidRPr="00691138">
        <w:rPr>
          <w:rFonts w:cstheme="minorHAnsi"/>
          <w:color w:val="191919"/>
          <w:sz w:val="24"/>
          <w:szCs w:val="24"/>
        </w:rPr>
        <w:t>.</w:t>
      </w:r>
    </w:p>
    <w:p w:rsidR="00F62841" w:rsidRPr="000F08E1" w:rsidRDefault="00F62841" w:rsidP="00691138">
      <w:pPr>
        <w:pStyle w:val="Paragrafoelenco"/>
        <w:numPr>
          <w:ilvl w:val="0"/>
          <w:numId w:val="13"/>
        </w:numPr>
        <w:spacing w:after="0"/>
        <w:rPr>
          <w:rFonts w:cstheme="minorHAnsi"/>
          <w:b/>
          <w:sz w:val="24"/>
          <w:szCs w:val="24"/>
        </w:rPr>
      </w:pPr>
      <w:r w:rsidRPr="00691138">
        <w:rPr>
          <w:rFonts w:cstheme="minorHAnsi"/>
          <w:color w:val="191919"/>
          <w:sz w:val="24"/>
          <w:szCs w:val="24"/>
        </w:rPr>
        <w:t xml:space="preserve">Predisporre il </w:t>
      </w:r>
      <w:r w:rsidRPr="00446FB6">
        <w:rPr>
          <w:rFonts w:cstheme="minorHAnsi"/>
          <w:color w:val="191919"/>
          <w:sz w:val="24"/>
          <w:szCs w:val="24"/>
        </w:rPr>
        <w:t>commutatore D-Q</w:t>
      </w:r>
      <w:r w:rsidRPr="00691138">
        <w:rPr>
          <w:rFonts w:cstheme="minorHAnsi"/>
          <w:color w:val="191919"/>
          <w:sz w:val="24"/>
          <w:szCs w:val="24"/>
        </w:rPr>
        <w:t xml:space="preserve"> per:</w:t>
      </w:r>
    </w:p>
    <w:p w:rsidR="00F62841" w:rsidRPr="00691138" w:rsidRDefault="00F62841" w:rsidP="00691138">
      <w:pPr>
        <w:pStyle w:val="Paragrafoelenco"/>
        <w:numPr>
          <w:ilvl w:val="0"/>
          <w:numId w:val="14"/>
        </w:numPr>
        <w:spacing w:after="0"/>
        <w:rPr>
          <w:rFonts w:cstheme="minorHAnsi"/>
          <w:sz w:val="24"/>
          <w:szCs w:val="24"/>
        </w:rPr>
      </w:pPr>
      <w:r w:rsidRPr="00446FB6">
        <w:rPr>
          <w:rFonts w:cstheme="minorHAnsi"/>
          <w:b/>
          <w:color w:val="191919"/>
          <w:sz w:val="24"/>
          <w:szCs w:val="24"/>
        </w:rPr>
        <w:t>Q</w:t>
      </w:r>
      <w:r w:rsidRPr="00691138">
        <w:rPr>
          <w:rFonts w:cstheme="minorHAnsi"/>
          <w:color w:val="191919"/>
          <w:sz w:val="24"/>
          <w:szCs w:val="24"/>
        </w:rPr>
        <w:t xml:space="preserve"> per bobine con </w:t>
      </w:r>
      <w:r w:rsidRPr="00446FB6">
        <w:rPr>
          <w:rFonts w:cstheme="minorHAnsi"/>
          <w:b/>
          <w:color w:val="191919"/>
          <w:sz w:val="24"/>
          <w:szCs w:val="24"/>
        </w:rPr>
        <w:t>nucleo in aria</w:t>
      </w:r>
      <w:r w:rsidRPr="00691138">
        <w:rPr>
          <w:rFonts w:cstheme="minorHAnsi"/>
          <w:color w:val="191919"/>
          <w:sz w:val="24"/>
          <w:szCs w:val="24"/>
        </w:rPr>
        <w:t xml:space="preserve"> </w:t>
      </w:r>
    </w:p>
    <w:p w:rsidR="00F62841" w:rsidRPr="00691138" w:rsidRDefault="00F62841" w:rsidP="00691138">
      <w:pPr>
        <w:pStyle w:val="Paragrafoelenco"/>
        <w:numPr>
          <w:ilvl w:val="0"/>
          <w:numId w:val="14"/>
        </w:numPr>
        <w:spacing w:after="0"/>
        <w:rPr>
          <w:rFonts w:cstheme="minorHAnsi"/>
          <w:sz w:val="24"/>
          <w:szCs w:val="24"/>
        </w:rPr>
      </w:pPr>
      <w:r w:rsidRPr="00446FB6">
        <w:rPr>
          <w:rFonts w:cstheme="minorHAnsi"/>
          <w:b/>
          <w:color w:val="191919"/>
          <w:sz w:val="24"/>
          <w:szCs w:val="24"/>
        </w:rPr>
        <w:t>Dx0,01</w:t>
      </w:r>
      <w:r w:rsidRPr="00691138">
        <w:rPr>
          <w:rFonts w:cstheme="minorHAnsi"/>
          <w:color w:val="191919"/>
          <w:sz w:val="24"/>
          <w:szCs w:val="24"/>
        </w:rPr>
        <w:t xml:space="preserve"> per bobine di </w:t>
      </w:r>
      <w:r w:rsidRPr="00446FB6">
        <w:rPr>
          <w:rFonts w:cstheme="minorHAnsi"/>
          <w:b/>
          <w:color w:val="191919"/>
          <w:sz w:val="24"/>
          <w:szCs w:val="24"/>
        </w:rPr>
        <w:t>filtro ad alto Q</w:t>
      </w:r>
    </w:p>
    <w:p w:rsidR="00F62841" w:rsidRPr="00691138" w:rsidRDefault="00F62841" w:rsidP="00691138">
      <w:pPr>
        <w:pStyle w:val="Paragrafoelenco"/>
        <w:numPr>
          <w:ilvl w:val="0"/>
          <w:numId w:val="14"/>
        </w:numPr>
        <w:spacing w:after="0"/>
        <w:rPr>
          <w:rFonts w:cstheme="minorHAnsi"/>
          <w:sz w:val="24"/>
          <w:szCs w:val="24"/>
        </w:rPr>
      </w:pPr>
      <w:r w:rsidRPr="00446FB6">
        <w:rPr>
          <w:rFonts w:cstheme="minorHAnsi"/>
          <w:b/>
          <w:color w:val="191919"/>
          <w:sz w:val="24"/>
          <w:szCs w:val="24"/>
        </w:rPr>
        <w:t xml:space="preserve">Dx1 </w:t>
      </w:r>
      <w:r w:rsidRPr="00691138">
        <w:rPr>
          <w:rFonts w:cstheme="minorHAnsi"/>
          <w:color w:val="191919"/>
          <w:sz w:val="24"/>
          <w:szCs w:val="24"/>
        </w:rPr>
        <w:t xml:space="preserve">per induttanze con nucleo di </w:t>
      </w:r>
      <w:r w:rsidRPr="00446FB6">
        <w:rPr>
          <w:rFonts w:cstheme="minorHAnsi"/>
          <w:b/>
          <w:color w:val="191919"/>
          <w:sz w:val="24"/>
          <w:szCs w:val="24"/>
        </w:rPr>
        <w:t>lami</w:t>
      </w:r>
      <w:r w:rsidR="00446FB6" w:rsidRPr="00446FB6">
        <w:rPr>
          <w:rFonts w:cstheme="minorHAnsi"/>
          <w:b/>
          <w:color w:val="191919"/>
          <w:sz w:val="24"/>
          <w:szCs w:val="24"/>
        </w:rPr>
        <w:t>erini</w:t>
      </w:r>
      <w:r w:rsidRPr="00446FB6">
        <w:rPr>
          <w:rFonts w:cstheme="minorHAnsi"/>
          <w:b/>
          <w:color w:val="191919"/>
          <w:sz w:val="24"/>
          <w:szCs w:val="24"/>
        </w:rPr>
        <w:t xml:space="preserve"> di ferro</w:t>
      </w:r>
    </w:p>
    <w:p w:rsidR="000F08E1" w:rsidRPr="00185213" w:rsidRDefault="000F08E1" w:rsidP="000F08E1">
      <w:pPr>
        <w:pStyle w:val="Paragrafoelenco"/>
        <w:numPr>
          <w:ilvl w:val="0"/>
          <w:numId w:val="13"/>
        </w:num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185213">
        <w:rPr>
          <w:rFonts w:cstheme="minorHAnsi"/>
          <w:sz w:val="24"/>
          <w:szCs w:val="24"/>
        </w:rPr>
        <w:t xml:space="preserve">redisporre il controllo </w:t>
      </w:r>
      <w:r w:rsidRPr="00185213">
        <w:rPr>
          <w:rFonts w:cstheme="minorHAnsi"/>
          <w:b/>
          <w:sz w:val="24"/>
          <w:szCs w:val="24"/>
        </w:rPr>
        <w:t>Loss Balance</w:t>
      </w:r>
      <w:r w:rsidRPr="00185213">
        <w:rPr>
          <w:rFonts w:cstheme="minorHAnsi"/>
          <w:sz w:val="24"/>
          <w:szCs w:val="24"/>
        </w:rPr>
        <w:t xml:space="preserve"> circa</w:t>
      </w:r>
      <w:r>
        <w:rPr>
          <w:rFonts w:cstheme="minorHAnsi"/>
          <w:sz w:val="24"/>
          <w:szCs w:val="24"/>
        </w:rPr>
        <w:t xml:space="preserve"> su</w:t>
      </w:r>
      <w:r w:rsidRPr="00185213">
        <w:rPr>
          <w:rFonts w:cstheme="minorHAnsi"/>
          <w:sz w:val="24"/>
          <w:szCs w:val="24"/>
        </w:rPr>
        <w:t xml:space="preserve"> 1,</w:t>
      </w:r>
      <w:r>
        <w:rPr>
          <w:rFonts w:cstheme="minorHAnsi"/>
          <w:sz w:val="24"/>
          <w:szCs w:val="24"/>
        </w:rPr>
        <w:t xml:space="preserve"> </w:t>
      </w:r>
      <w:r w:rsidRPr="00185213">
        <w:rPr>
          <w:rFonts w:cstheme="minorHAnsi"/>
          <w:sz w:val="24"/>
          <w:szCs w:val="24"/>
        </w:rPr>
        <w:t xml:space="preserve">e regolare il controllo </w:t>
      </w:r>
      <w:r w:rsidRPr="00185213">
        <w:rPr>
          <w:rFonts w:cstheme="minorHAnsi"/>
          <w:b/>
          <w:sz w:val="24"/>
          <w:szCs w:val="24"/>
        </w:rPr>
        <w:t>Sensitivity</w:t>
      </w:r>
      <w:r w:rsidRPr="0018521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per </w:t>
      </w:r>
      <w:r w:rsidRPr="00185213">
        <w:rPr>
          <w:rFonts w:cstheme="minorHAnsi"/>
          <w:sz w:val="24"/>
          <w:szCs w:val="24"/>
        </w:rPr>
        <w:t xml:space="preserve">ottenere </w:t>
      </w:r>
      <w:r>
        <w:rPr>
          <w:rFonts w:cstheme="minorHAnsi"/>
          <w:sz w:val="24"/>
          <w:szCs w:val="24"/>
        </w:rPr>
        <w:t>una</w:t>
      </w:r>
      <w:r w:rsidRPr="00185213">
        <w:rPr>
          <w:rFonts w:cstheme="minorHAnsi"/>
          <w:sz w:val="24"/>
          <w:szCs w:val="24"/>
        </w:rPr>
        <w:t xml:space="preserve"> minima </w:t>
      </w:r>
      <w:r>
        <w:rPr>
          <w:rFonts w:cstheme="minorHAnsi"/>
          <w:sz w:val="24"/>
          <w:szCs w:val="24"/>
        </w:rPr>
        <w:t xml:space="preserve">indicazione </w:t>
      </w:r>
      <w:r w:rsidRPr="00185213">
        <w:rPr>
          <w:rFonts w:cstheme="minorHAnsi"/>
          <w:sz w:val="24"/>
          <w:szCs w:val="24"/>
        </w:rPr>
        <w:t>dell'indice.</w:t>
      </w:r>
      <w:r w:rsidRPr="00185213">
        <w:rPr>
          <w:rFonts w:cstheme="minorHAnsi"/>
          <w:b/>
          <w:sz w:val="24"/>
          <w:szCs w:val="24"/>
        </w:rPr>
        <w:t xml:space="preserve"> </w:t>
      </w:r>
    </w:p>
    <w:p w:rsidR="000F08E1" w:rsidRPr="00185213" w:rsidRDefault="000F08E1" w:rsidP="000F08E1">
      <w:pPr>
        <w:pStyle w:val="Paragrafoelenco"/>
        <w:numPr>
          <w:ilvl w:val="0"/>
          <w:numId w:val="13"/>
        </w:num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 w:rsidRPr="00185213">
        <w:rPr>
          <w:rFonts w:cstheme="minorHAnsi"/>
          <w:sz w:val="24"/>
          <w:szCs w:val="24"/>
        </w:rPr>
        <w:t xml:space="preserve">ilanciare il ponte con i controlli </w:t>
      </w:r>
      <w:r w:rsidRPr="000714F5">
        <w:rPr>
          <w:rFonts w:cstheme="minorHAnsi"/>
          <w:b/>
          <w:sz w:val="24"/>
          <w:szCs w:val="24"/>
        </w:rPr>
        <w:t>Balance</w:t>
      </w:r>
      <w:r w:rsidRPr="00185213">
        <w:rPr>
          <w:rFonts w:cstheme="minorHAnsi"/>
          <w:sz w:val="24"/>
          <w:szCs w:val="24"/>
        </w:rPr>
        <w:t xml:space="preserve"> e </w:t>
      </w:r>
      <w:r w:rsidRPr="000714F5">
        <w:rPr>
          <w:rFonts w:cstheme="minorHAnsi"/>
          <w:b/>
          <w:sz w:val="24"/>
          <w:szCs w:val="24"/>
        </w:rPr>
        <w:t>Loss Balance</w:t>
      </w:r>
      <w:r w:rsidRPr="00185213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per portare l’indicazione dello strumento verso lo zero; </w:t>
      </w:r>
      <w:r w:rsidRPr="00185213">
        <w:rPr>
          <w:rFonts w:cstheme="minorHAnsi"/>
          <w:sz w:val="24"/>
          <w:szCs w:val="24"/>
        </w:rPr>
        <w:t>aumenta</w:t>
      </w:r>
      <w:r>
        <w:rPr>
          <w:rFonts w:cstheme="minorHAnsi"/>
          <w:sz w:val="24"/>
          <w:szCs w:val="24"/>
        </w:rPr>
        <w:t xml:space="preserve">re </w:t>
      </w:r>
      <w:r w:rsidRPr="00185213">
        <w:rPr>
          <w:rFonts w:cstheme="minorHAnsi"/>
          <w:sz w:val="24"/>
          <w:szCs w:val="24"/>
        </w:rPr>
        <w:t>la sensibilità</w:t>
      </w:r>
      <w:r>
        <w:rPr>
          <w:rFonts w:cstheme="minorHAnsi"/>
          <w:sz w:val="24"/>
          <w:szCs w:val="24"/>
        </w:rPr>
        <w:t xml:space="preserve"> con il controllo </w:t>
      </w:r>
      <w:r w:rsidRPr="000714F5">
        <w:rPr>
          <w:rFonts w:cstheme="minorHAnsi"/>
          <w:b/>
          <w:sz w:val="24"/>
          <w:szCs w:val="24"/>
        </w:rPr>
        <w:t>S</w:t>
      </w:r>
      <w:r>
        <w:rPr>
          <w:rFonts w:cstheme="minorHAnsi"/>
          <w:b/>
          <w:sz w:val="24"/>
          <w:szCs w:val="24"/>
        </w:rPr>
        <w:t xml:space="preserve">ensibility </w:t>
      </w:r>
      <w:r w:rsidRPr="006F3B64">
        <w:rPr>
          <w:rFonts w:cstheme="minorHAnsi"/>
          <w:sz w:val="24"/>
          <w:szCs w:val="24"/>
        </w:rPr>
        <w:t>e proseguire il bilanciamento fino</w:t>
      </w:r>
      <w:r w:rsidRPr="00185213">
        <w:rPr>
          <w:rFonts w:cstheme="minorHAnsi"/>
          <w:sz w:val="24"/>
          <w:szCs w:val="24"/>
        </w:rPr>
        <w:t xml:space="preserve"> a quando</w:t>
      </w:r>
      <w:r>
        <w:rPr>
          <w:rFonts w:cstheme="minorHAnsi"/>
          <w:sz w:val="24"/>
          <w:szCs w:val="24"/>
        </w:rPr>
        <w:t xml:space="preserve"> </w:t>
      </w:r>
      <w:r w:rsidRPr="000714F5">
        <w:rPr>
          <w:rFonts w:cstheme="minorHAnsi"/>
          <w:b/>
          <w:sz w:val="24"/>
          <w:szCs w:val="24"/>
        </w:rPr>
        <w:t>S</w:t>
      </w:r>
      <w:r>
        <w:rPr>
          <w:rFonts w:cstheme="minorHAnsi"/>
          <w:b/>
          <w:sz w:val="24"/>
          <w:szCs w:val="24"/>
        </w:rPr>
        <w:t>ensibility</w:t>
      </w:r>
      <w:r>
        <w:rPr>
          <w:rFonts w:cstheme="minorHAnsi"/>
          <w:sz w:val="24"/>
          <w:szCs w:val="24"/>
        </w:rPr>
        <w:t xml:space="preserve"> è</w:t>
      </w:r>
      <w:r w:rsidRPr="00185213">
        <w:rPr>
          <w:rFonts w:cstheme="minorHAnsi"/>
          <w:sz w:val="24"/>
          <w:szCs w:val="24"/>
        </w:rPr>
        <w:t xml:space="preserve"> ruotato tutto in senso orario.</w:t>
      </w:r>
      <w:r w:rsidRPr="00185213">
        <w:rPr>
          <w:rFonts w:cstheme="minorHAnsi"/>
          <w:b/>
          <w:sz w:val="24"/>
          <w:szCs w:val="24"/>
        </w:rPr>
        <w:t xml:space="preserve"> </w:t>
      </w:r>
    </w:p>
    <w:p w:rsidR="00F62841" w:rsidRPr="00330D7F" w:rsidRDefault="00691138" w:rsidP="00330D7F">
      <w:pPr>
        <w:spacing w:after="0"/>
        <w:ind w:left="709" w:hanging="567"/>
        <w:jc w:val="both"/>
        <w:rPr>
          <w:rFonts w:cstheme="minorHAnsi"/>
          <w:b/>
          <w:i/>
          <w:sz w:val="24"/>
          <w:szCs w:val="24"/>
        </w:rPr>
      </w:pPr>
      <w:r>
        <w:rPr>
          <w:rFonts w:cstheme="minorHAnsi"/>
          <w:sz w:val="24"/>
          <w:szCs w:val="24"/>
        </w:rPr>
        <w:br w:type="column"/>
      </w:r>
      <w:r w:rsidR="00F62841" w:rsidRPr="00271242">
        <w:rPr>
          <w:rFonts w:cstheme="minorHAnsi"/>
          <w:b/>
          <w:color w:val="191919"/>
          <w:sz w:val="24"/>
          <w:szCs w:val="24"/>
        </w:rPr>
        <w:lastRenderedPageBreak/>
        <w:t>Nota</w:t>
      </w:r>
      <w:r w:rsidR="007A7E0C">
        <w:rPr>
          <w:rFonts w:cstheme="minorHAnsi"/>
          <w:b/>
          <w:color w:val="191919"/>
          <w:sz w:val="24"/>
          <w:szCs w:val="24"/>
        </w:rPr>
        <w:t xml:space="preserve">: </w:t>
      </w:r>
      <w:r w:rsidR="00F62841" w:rsidRPr="00330D7F">
        <w:rPr>
          <w:rFonts w:cstheme="minorHAnsi"/>
          <w:b/>
          <w:i/>
          <w:color w:val="191919"/>
          <w:sz w:val="24"/>
          <w:szCs w:val="24"/>
        </w:rPr>
        <w:t xml:space="preserve">La predisposizione </w:t>
      </w:r>
      <w:r w:rsidR="00CE0F9F" w:rsidRPr="00330D7F">
        <w:rPr>
          <w:rFonts w:cstheme="minorHAnsi"/>
          <w:b/>
          <w:i/>
          <w:color w:val="191919"/>
          <w:sz w:val="24"/>
          <w:szCs w:val="24"/>
        </w:rPr>
        <w:t xml:space="preserve">Loss Balance </w:t>
      </w:r>
      <w:r w:rsidR="00F62841" w:rsidRPr="00330D7F">
        <w:rPr>
          <w:rFonts w:cstheme="minorHAnsi"/>
          <w:b/>
          <w:i/>
          <w:color w:val="191919"/>
          <w:sz w:val="24"/>
          <w:szCs w:val="24"/>
        </w:rPr>
        <w:t xml:space="preserve">è molto critica per </w:t>
      </w:r>
      <w:r w:rsidRPr="00330D7F">
        <w:rPr>
          <w:rFonts w:cstheme="minorHAnsi"/>
          <w:b/>
          <w:i/>
          <w:color w:val="191919"/>
          <w:sz w:val="24"/>
          <w:szCs w:val="24"/>
        </w:rPr>
        <w:t>un</w:t>
      </w:r>
      <w:r w:rsidR="00F62841" w:rsidRPr="00330D7F">
        <w:rPr>
          <w:rFonts w:cstheme="minorHAnsi"/>
          <w:b/>
          <w:i/>
          <w:color w:val="191919"/>
          <w:sz w:val="24"/>
          <w:szCs w:val="24"/>
        </w:rPr>
        <w:t xml:space="preserve"> Q inferiore a 2 o una D superiore a 0,5</w:t>
      </w:r>
      <w:r w:rsidRPr="00330D7F">
        <w:rPr>
          <w:rFonts w:cstheme="minorHAnsi"/>
          <w:b/>
          <w:i/>
          <w:color w:val="191919"/>
          <w:sz w:val="24"/>
          <w:szCs w:val="24"/>
        </w:rPr>
        <w:t>;</w:t>
      </w:r>
      <w:r w:rsidR="00F62841" w:rsidRPr="00330D7F">
        <w:rPr>
          <w:rFonts w:cstheme="minorHAnsi"/>
          <w:b/>
          <w:i/>
          <w:color w:val="191919"/>
          <w:sz w:val="24"/>
          <w:szCs w:val="24"/>
        </w:rPr>
        <w:t xml:space="preserve"> è necessario perseverare fino ad ottenere l</w:t>
      </w:r>
      <w:r w:rsidRPr="00330D7F">
        <w:rPr>
          <w:rFonts w:cstheme="minorHAnsi"/>
          <w:b/>
          <w:i/>
          <w:color w:val="191919"/>
          <w:sz w:val="24"/>
          <w:szCs w:val="24"/>
        </w:rPr>
        <w:t xml:space="preserve">a predisposizione </w:t>
      </w:r>
      <w:r w:rsidR="00F62841" w:rsidRPr="00330D7F">
        <w:rPr>
          <w:rFonts w:cstheme="minorHAnsi"/>
          <w:b/>
          <w:i/>
          <w:color w:val="191919"/>
          <w:sz w:val="24"/>
          <w:szCs w:val="24"/>
        </w:rPr>
        <w:t>che consent</w:t>
      </w:r>
      <w:r w:rsidR="00446FB6" w:rsidRPr="00330D7F">
        <w:rPr>
          <w:rFonts w:cstheme="minorHAnsi"/>
          <w:b/>
          <w:i/>
          <w:color w:val="191919"/>
          <w:sz w:val="24"/>
          <w:szCs w:val="24"/>
        </w:rPr>
        <w:t>a</w:t>
      </w:r>
      <w:r w:rsidR="00F62841" w:rsidRPr="00330D7F">
        <w:rPr>
          <w:rFonts w:cstheme="minorHAnsi"/>
          <w:b/>
          <w:i/>
          <w:color w:val="191919"/>
          <w:sz w:val="24"/>
          <w:szCs w:val="24"/>
        </w:rPr>
        <w:t xml:space="preserve"> l'indicazione pi</w:t>
      </w:r>
      <w:r w:rsidRPr="00330D7F">
        <w:rPr>
          <w:rFonts w:cstheme="minorHAnsi"/>
          <w:b/>
          <w:i/>
          <w:color w:val="191919"/>
          <w:sz w:val="24"/>
          <w:szCs w:val="24"/>
        </w:rPr>
        <w:t>ù</w:t>
      </w:r>
      <w:r w:rsidR="00F62841" w:rsidRPr="00330D7F">
        <w:rPr>
          <w:rFonts w:cstheme="minorHAnsi"/>
          <w:b/>
          <w:i/>
          <w:color w:val="191919"/>
          <w:sz w:val="24"/>
          <w:szCs w:val="24"/>
        </w:rPr>
        <w:t xml:space="preserve"> bassa dello strumento.</w:t>
      </w:r>
      <w:r w:rsidR="007A7E0C" w:rsidRPr="00330D7F">
        <w:rPr>
          <w:rFonts w:cstheme="minorHAnsi"/>
          <w:b/>
          <w:i/>
          <w:color w:val="191919"/>
          <w:sz w:val="24"/>
          <w:szCs w:val="24"/>
        </w:rPr>
        <w:t xml:space="preserve"> </w:t>
      </w:r>
      <w:r w:rsidR="00E23EF3" w:rsidRPr="00330D7F">
        <w:rPr>
          <w:rFonts w:cstheme="minorHAnsi"/>
          <w:b/>
          <w:i/>
          <w:color w:val="191919"/>
          <w:sz w:val="24"/>
          <w:szCs w:val="24"/>
        </w:rPr>
        <w:t>Questo è particolarmente importante quando il valore di Q</w:t>
      </w:r>
      <w:r w:rsidR="00446FB6" w:rsidRPr="00330D7F">
        <w:rPr>
          <w:rFonts w:cstheme="minorHAnsi"/>
          <w:b/>
          <w:i/>
          <w:color w:val="191919"/>
          <w:sz w:val="24"/>
          <w:szCs w:val="24"/>
        </w:rPr>
        <w:t xml:space="preserve"> è basso</w:t>
      </w:r>
      <w:r w:rsidR="00E23EF3" w:rsidRPr="00330D7F">
        <w:rPr>
          <w:rFonts w:cstheme="minorHAnsi"/>
          <w:b/>
          <w:i/>
          <w:color w:val="191919"/>
          <w:sz w:val="24"/>
          <w:szCs w:val="24"/>
        </w:rPr>
        <w:t xml:space="preserve"> </w:t>
      </w:r>
      <w:r w:rsidR="00F62841" w:rsidRPr="00330D7F">
        <w:rPr>
          <w:rFonts w:cstheme="minorHAnsi"/>
          <w:b/>
          <w:i/>
          <w:color w:val="191919"/>
          <w:sz w:val="24"/>
          <w:szCs w:val="24"/>
        </w:rPr>
        <w:t>a causa dell'interazione con i controlli.</w:t>
      </w:r>
      <w:r w:rsidR="00E23EF3" w:rsidRPr="00330D7F">
        <w:rPr>
          <w:rFonts w:cstheme="minorHAnsi"/>
          <w:b/>
          <w:i/>
          <w:color w:val="191919"/>
          <w:sz w:val="24"/>
          <w:szCs w:val="24"/>
        </w:rPr>
        <w:t xml:space="preserve"> </w:t>
      </w:r>
      <w:r w:rsidR="00F62841" w:rsidRPr="00330D7F">
        <w:rPr>
          <w:rFonts w:cstheme="minorHAnsi"/>
          <w:b/>
          <w:i/>
          <w:color w:val="191919"/>
          <w:sz w:val="24"/>
          <w:szCs w:val="24"/>
        </w:rPr>
        <w:t>Dovrebbero essere provate anche predisposizioni alternative.</w:t>
      </w:r>
    </w:p>
    <w:p w:rsidR="00F62841" w:rsidRPr="00330D7F" w:rsidRDefault="00F62841" w:rsidP="007A7E0C">
      <w:pPr>
        <w:spacing w:after="0"/>
        <w:ind w:left="709"/>
        <w:rPr>
          <w:rFonts w:cstheme="minorHAnsi"/>
          <w:b/>
          <w:i/>
          <w:sz w:val="24"/>
          <w:szCs w:val="24"/>
        </w:rPr>
      </w:pPr>
    </w:p>
    <w:p w:rsidR="00330D7F" w:rsidRDefault="00F62841" w:rsidP="00330D7F">
      <w:pPr>
        <w:spacing w:after="0"/>
        <w:jc w:val="both"/>
        <w:rPr>
          <w:rFonts w:cstheme="minorHAnsi"/>
          <w:color w:val="191919"/>
          <w:sz w:val="24"/>
          <w:szCs w:val="24"/>
        </w:rPr>
      </w:pPr>
      <w:r w:rsidRPr="00330D7F">
        <w:rPr>
          <w:rFonts w:cstheme="minorHAnsi"/>
          <w:color w:val="191919"/>
          <w:sz w:val="24"/>
          <w:szCs w:val="24"/>
        </w:rPr>
        <w:t xml:space="preserve">Il valore dell'induttanza del componente in prova si ottiene moltiplicando la predisposizione del controllo </w:t>
      </w:r>
      <w:r w:rsidR="00CE0F9F" w:rsidRPr="00330D7F">
        <w:rPr>
          <w:rFonts w:cstheme="minorHAnsi"/>
          <w:color w:val="191919"/>
          <w:sz w:val="24"/>
          <w:szCs w:val="24"/>
        </w:rPr>
        <w:t>Balance</w:t>
      </w:r>
      <w:r w:rsidRPr="00330D7F">
        <w:rPr>
          <w:rFonts w:cstheme="minorHAnsi"/>
          <w:color w:val="191919"/>
          <w:sz w:val="24"/>
          <w:szCs w:val="24"/>
        </w:rPr>
        <w:t xml:space="preserve"> </w:t>
      </w:r>
      <w:r w:rsidR="00CE0F9F" w:rsidRPr="00330D7F">
        <w:rPr>
          <w:rFonts w:cstheme="minorHAnsi"/>
          <w:color w:val="191919"/>
          <w:sz w:val="24"/>
          <w:szCs w:val="24"/>
        </w:rPr>
        <w:t xml:space="preserve">per </w:t>
      </w:r>
      <w:r w:rsidRPr="00330D7F">
        <w:rPr>
          <w:rFonts w:cstheme="minorHAnsi"/>
          <w:color w:val="191919"/>
          <w:sz w:val="24"/>
          <w:szCs w:val="24"/>
        </w:rPr>
        <w:t>fondo scal</w:t>
      </w:r>
      <w:r w:rsidR="00CE0F9F" w:rsidRPr="00330D7F">
        <w:rPr>
          <w:rFonts w:cstheme="minorHAnsi"/>
          <w:color w:val="191919"/>
          <w:sz w:val="24"/>
          <w:szCs w:val="24"/>
        </w:rPr>
        <w:t>a del Range</w:t>
      </w:r>
      <w:r w:rsidRPr="00330D7F">
        <w:rPr>
          <w:rFonts w:cstheme="minorHAnsi"/>
          <w:color w:val="191919"/>
          <w:sz w:val="24"/>
          <w:szCs w:val="24"/>
        </w:rPr>
        <w:t xml:space="preserve">, </w:t>
      </w:r>
      <w:r w:rsidRPr="00446FB6">
        <w:rPr>
          <w:rFonts w:cstheme="minorHAnsi"/>
          <w:color w:val="191919"/>
          <w:sz w:val="24"/>
          <w:szCs w:val="24"/>
        </w:rPr>
        <w:t>come descritto nella sezione 2.1.</w:t>
      </w:r>
      <w:r w:rsidR="007A7E0C">
        <w:rPr>
          <w:rFonts w:cstheme="minorHAnsi"/>
          <w:color w:val="191919"/>
          <w:sz w:val="24"/>
          <w:szCs w:val="24"/>
        </w:rPr>
        <w:t xml:space="preserve"> </w:t>
      </w:r>
    </w:p>
    <w:p w:rsidR="00330D7F" w:rsidRDefault="00F62841" w:rsidP="00330D7F">
      <w:pPr>
        <w:spacing w:after="0"/>
        <w:jc w:val="both"/>
        <w:rPr>
          <w:rFonts w:cstheme="minorHAnsi"/>
          <w:color w:val="191919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 xml:space="preserve">Poiché la calibrazione del controllo </w:t>
      </w:r>
      <w:r w:rsidR="00CE0F9F" w:rsidRPr="00271242">
        <w:rPr>
          <w:rFonts w:cstheme="minorHAnsi"/>
          <w:color w:val="191919"/>
          <w:sz w:val="24"/>
          <w:szCs w:val="24"/>
        </w:rPr>
        <w:t xml:space="preserve">Loss Balance </w:t>
      </w:r>
      <w:r w:rsidR="00E23EF3">
        <w:rPr>
          <w:rFonts w:cstheme="minorHAnsi"/>
          <w:color w:val="191919"/>
          <w:sz w:val="24"/>
          <w:szCs w:val="24"/>
        </w:rPr>
        <w:t>è</w:t>
      </w:r>
      <w:r w:rsidRPr="00271242">
        <w:rPr>
          <w:rFonts w:cstheme="minorHAnsi"/>
          <w:color w:val="191919"/>
          <w:sz w:val="24"/>
          <w:szCs w:val="24"/>
        </w:rPr>
        <w:t xml:space="preserve"> solo indicativa, la sua predisposizione di equilibrio deve essere </w:t>
      </w:r>
      <w:r w:rsidR="00330D7F">
        <w:rPr>
          <w:rFonts w:cstheme="minorHAnsi"/>
          <w:color w:val="191919"/>
          <w:sz w:val="24"/>
          <w:szCs w:val="24"/>
        </w:rPr>
        <w:t xml:space="preserve">interpretata </w:t>
      </w:r>
      <w:r w:rsidRPr="00271242">
        <w:rPr>
          <w:rFonts w:cstheme="minorHAnsi"/>
          <w:color w:val="191919"/>
          <w:sz w:val="24"/>
          <w:szCs w:val="24"/>
        </w:rPr>
        <w:t xml:space="preserve">come </w:t>
      </w:r>
      <w:r w:rsidR="00E23EF3">
        <w:rPr>
          <w:rFonts w:cstheme="minorHAnsi"/>
          <w:color w:val="191919"/>
          <w:sz w:val="24"/>
          <w:szCs w:val="24"/>
        </w:rPr>
        <w:t xml:space="preserve">indicazione </w:t>
      </w:r>
      <w:r w:rsidR="00446FB6">
        <w:rPr>
          <w:rFonts w:cstheme="minorHAnsi"/>
          <w:color w:val="191919"/>
          <w:sz w:val="24"/>
          <w:szCs w:val="24"/>
        </w:rPr>
        <w:t>di massima per la determinazione de</w:t>
      </w:r>
      <w:r w:rsidRPr="00271242">
        <w:rPr>
          <w:rFonts w:cstheme="minorHAnsi"/>
          <w:color w:val="191919"/>
          <w:sz w:val="24"/>
          <w:szCs w:val="24"/>
        </w:rPr>
        <w:t>lla qualità del componente in prova</w:t>
      </w:r>
      <w:r w:rsidR="00E23EF3">
        <w:rPr>
          <w:rFonts w:cstheme="minorHAnsi"/>
          <w:color w:val="191919"/>
          <w:sz w:val="24"/>
          <w:szCs w:val="24"/>
        </w:rPr>
        <w:t xml:space="preserve">. </w:t>
      </w:r>
      <w:r w:rsidRPr="00271242">
        <w:rPr>
          <w:rFonts w:cstheme="minorHAnsi"/>
          <w:color w:val="191919"/>
          <w:sz w:val="24"/>
          <w:szCs w:val="24"/>
        </w:rPr>
        <w:t>Vedere la Sezione 2.8 per ulteriori dettagli.</w:t>
      </w:r>
    </w:p>
    <w:p w:rsidR="00330D7F" w:rsidRDefault="00330D7F" w:rsidP="00330D7F">
      <w:pPr>
        <w:spacing w:after="0"/>
        <w:jc w:val="both"/>
        <w:rPr>
          <w:rFonts w:cstheme="minorHAnsi"/>
          <w:color w:val="191919"/>
          <w:sz w:val="24"/>
          <w:szCs w:val="24"/>
        </w:rPr>
      </w:pPr>
    </w:p>
    <w:p w:rsidR="00330D7F" w:rsidRDefault="00F62841" w:rsidP="007A7E0C">
      <w:pPr>
        <w:spacing w:after="0"/>
        <w:jc w:val="both"/>
        <w:rPr>
          <w:rFonts w:cstheme="minorHAnsi"/>
          <w:color w:val="191919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 xml:space="preserve">Le </w:t>
      </w:r>
      <w:r w:rsidRPr="00CE0F9F">
        <w:rPr>
          <w:rFonts w:cstheme="minorHAnsi"/>
          <w:b/>
          <w:color w:val="191919"/>
          <w:sz w:val="24"/>
          <w:szCs w:val="24"/>
        </w:rPr>
        <w:t>bobine in aria</w:t>
      </w:r>
      <w:r w:rsidRPr="00271242">
        <w:rPr>
          <w:rFonts w:cstheme="minorHAnsi"/>
          <w:color w:val="191919"/>
          <w:sz w:val="24"/>
          <w:szCs w:val="24"/>
        </w:rPr>
        <w:t xml:space="preserve"> debbono essere distanziate almeno </w:t>
      </w:r>
      <w:r w:rsidRPr="00CE0F9F">
        <w:rPr>
          <w:rFonts w:cstheme="minorHAnsi"/>
          <w:b/>
          <w:color w:val="191919"/>
          <w:sz w:val="24"/>
          <w:szCs w:val="24"/>
        </w:rPr>
        <w:t>da un</w:t>
      </w:r>
      <w:r w:rsidR="00E23EF3" w:rsidRPr="00CE0F9F">
        <w:rPr>
          <w:rFonts w:cstheme="minorHAnsi"/>
          <w:b/>
          <w:color w:val="191919"/>
          <w:sz w:val="24"/>
          <w:szCs w:val="24"/>
        </w:rPr>
        <w:t>a</w:t>
      </w:r>
      <w:r w:rsidRPr="00CE0F9F">
        <w:rPr>
          <w:rFonts w:cstheme="minorHAnsi"/>
          <w:b/>
          <w:color w:val="191919"/>
          <w:sz w:val="24"/>
          <w:szCs w:val="24"/>
        </w:rPr>
        <w:t xml:space="preserve"> a due volte il loro diametro</w:t>
      </w:r>
      <w:r w:rsidRPr="00271242">
        <w:rPr>
          <w:rFonts w:cstheme="minorHAnsi"/>
          <w:color w:val="191919"/>
          <w:sz w:val="24"/>
          <w:szCs w:val="24"/>
        </w:rPr>
        <w:t xml:space="preserve"> da componenti </w:t>
      </w:r>
      <w:r w:rsidR="00644180">
        <w:rPr>
          <w:rFonts w:cstheme="minorHAnsi"/>
          <w:color w:val="191919"/>
          <w:sz w:val="24"/>
          <w:szCs w:val="24"/>
        </w:rPr>
        <w:t>metallici</w:t>
      </w:r>
      <w:r w:rsidRPr="00271242">
        <w:rPr>
          <w:rFonts w:cstheme="minorHAnsi"/>
          <w:color w:val="191919"/>
          <w:sz w:val="24"/>
          <w:szCs w:val="24"/>
        </w:rPr>
        <w:t xml:space="preserve">, per evitare alterazioni delle correnti indotte </w:t>
      </w:r>
      <w:r w:rsidR="00E23EF3">
        <w:rPr>
          <w:rFonts w:cstheme="minorHAnsi"/>
          <w:color w:val="191919"/>
          <w:sz w:val="24"/>
          <w:szCs w:val="24"/>
        </w:rPr>
        <w:t>nell</w:t>
      </w:r>
      <w:r w:rsidRPr="00271242">
        <w:rPr>
          <w:rFonts w:cstheme="minorHAnsi"/>
          <w:color w:val="191919"/>
          <w:sz w:val="24"/>
          <w:szCs w:val="24"/>
        </w:rPr>
        <w:t>'induttanza</w:t>
      </w:r>
      <w:r w:rsidR="00E23EF3">
        <w:rPr>
          <w:rFonts w:cstheme="minorHAnsi"/>
          <w:color w:val="191919"/>
          <w:sz w:val="24"/>
          <w:szCs w:val="24"/>
        </w:rPr>
        <w:t xml:space="preserve"> (auto</w:t>
      </w:r>
      <w:r w:rsidR="007A7E0C">
        <w:rPr>
          <w:rFonts w:cstheme="minorHAnsi"/>
          <w:color w:val="191919"/>
          <w:sz w:val="24"/>
          <w:szCs w:val="24"/>
        </w:rPr>
        <w:t>-</w:t>
      </w:r>
      <w:r w:rsidR="00E23EF3">
        <w:rPr>
          <w:rFonts w:cstheme="minorHAnsi"/>
          <w:color w:val="191919"/>
          <w:sz w:val="24"/>
          <w:szCs w:val="24"/>
        </w:rPr>
        <w:t>induzione)</w:t>
      </w:r>
      <w:r w:rsidRPr="00271242">
        <w:rPr>
          <w:rFonts w:cstheme="minorHAnsi"/>
          <w:color w:val="191919"/>
          <w:sz w:val="24"/>
          <w:szCs w:val="24"/>
        </w:rPr>
        <w:t>.</w:t>
      </w:r>
      <w:r w:rsidR="00330D7F" w:rsidRPr="00330D7F">
        <w:rPr>
          <w:rFonts w:cstheme="minorHAnsi"/>
          <w:sz w:val="24"/>
          <w:szCs w:val="24"/>
        </w:rPr>
        <w:t xml:space="preserve"> </w:t>
      </w:r>
    </w:p>
    <w:p w:rsidR="00F62841" w:rsidRDefault="00F62841" w:rsidP="007A7E0C">
      <w:pPr>
        <w:spacing w:after="0"/>
        <w:jc w:val="both"/>
        <w:rPr>
          <w:rFonts w:cstheme="minorHAnsi"/>
          <w:color w:val="191919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>L'auto</w:t>
      </w:r>
      <w:r w:rsidR="00E23EF3">
        <w:rPr>
          <w:rFonts w:cstheme="minorHAnsi"/>
          <w:color w:val="191919"/>
          <w:sz w:val="24"/>
          <w:szCs w:val="24"/>
        </w:rPr>
        <w:t>-</w:t>
      </w:r>
      <w:r w:rsidRPr="00271242">
        <w:rPr>
          <w:rFonts w:cstheme="minorHAnsi"/>
          <w:color w:val="191919"/>
          <w:sz w:val="24"/>
          <w:szCs w:val="24"/>
        </w:rPr>
        <w:t>capacit</w:t>
      </w:r>
      <w:r w:rsidR="00E23EF3">
        <w:rPr>
          <w:rFonts w:cstheme="minorHAnsi"/>
          <w:color w:val="191919"/>
          <w:sz w:val="24"/>
          <w:szCs w:val="24"/>
        </w:rPr>
        <w:t>à</w:t>
      </w:r>
      <w:r w:rsidRPr="00271242">
        <w:rPr>
          <w:rFonts w:cstheme="minorHAnsi"/>
          <w:color w:val="191919"/>
          <w:sz w:val="24"/>
          <w:szCs w:val="24"/>
        </w:rPr>
        <w:t xml:space="preserve"> di induttanze di elevato valore può influenzare il valore dell'induttanza misurata, e questo </w:t>
      </w:r>
      <w:r w:rsidR="00E23EF3">
        <w:rPr>
          <w:rFonts w:cstheme="minorHAnsi"/>
          <w:color w:val="191919"/>
          <w:sz w:val="24"/>
          <w:szCs w:val="24"/>
        </w:rPr>
        <w:t>è</w:t>
      </w:r>
      <w:r w:rsidR="00644180">
        <w:rPr>
          <w:rFonts w:cstheme="minorHAnsi"/>
          <w:color w:val="191919"/>
          <w:sz w:val="24"/>
          <w:szCs w:val="24"/>
        </w:rPr>
        <w:t xml:space="preserve"> più</w:t>
      </w:r>
      <w:r w:rsidRPr="00271242">
        <w:rPr>
          <w:rFonts w:cstheme="minorHAnsi"/>
          <w:color w:val="191919"/>
          <w:sz w:val="24"/>
          <w:szCs w:val="24"/>
        </w:rPr>
        <w:t xml:space="preserve"> evidente alle alte frequenze.</w:t>
      </w:r>
      <w:r w:rsidR="00330D7F">
        <w:rPr>
          <w:rFonts w:cstheme="minorHAnsi"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>I cavi di collegamento devono pertanto essere mantenuti distanziati.</w:t>
      </w:r>
      <w:r w:rsidR="007A7E0C">
        <w:rPr>
          <w:rFonts w:cstheme="minorHAnsi"/>
          <w:color w:val="191919"/>
          <w:sz w:val="24"/>
          <w:szCs w:val="24"/>
        </w:rPr>
        <w:t xml:space="preserve"> </w:t>
      </w:r>
    </w:p>
    <w:p w:rsidR="00F62841" w:rsidRPr="00271242" w:rsidRDefault="00E23EF3" w:rsidP="00660C2B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191919"/>
          <w:sz w:val="24"/>
          <w:szCs w:val="24"/>
        </w:rPr>
        <w:t xml:space="preserve">Nella misura di induttanze </w:t>
      </w:r>
      <w:r w:rsidR="00F62841" w:rsidRPr="00271242">
        <w:rPr>
          <w:rFonts w:cstheme="minorHAnsi"/>
          <w:color w:val="191919"/>
          <w:sz w:val="24"/>
          <w:szCs w:val="24"/>
        </w:rPr>
        <w:t>con nucleo magnetico può essere necessario posizionarl</w:t>
      </w:r>
      <w:r>
        <w:rPr>
          <w:rFonts w:cstheme="minorHAnsi"/>
          <w:color w:val="191919"/>
          <w:sz w:val="24"/>
          <w:szCs w:val="24"/>
        </w:rPr>
        <w:t>e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 in modo che </w:t>
      </w:r>
      <w:r>
        <w:rPr>
          <w:rFonts w:cstheme="minorHAnsi"/>
          <w:color w:val="191919"/>
          <w:sz w:val="24"/>
          <w:szCs w:val="24"/>
        </w:rPr>
        <w:t xml:space="preserve">non </w:t>
      </w:r>
      <w:r w:rsidR="00F62841" w:rsidRPr="00271242">
        <w:rPr>
          <w:rFonts w:cstheme="minorHAnsi"/>
          <w:color w:val="191919"/>
          <w:sz w:val="24"/>
          <w:szCs w:val="24"/>
        </w:rPr>
        <w:t>raccolg</w:t>
      </w:r>
      <w:r>
        <w:rPr>
          <w:rFonts w:cstheme="minorHAnsi"/>
          <w:color w:val="191919"/>
          <w:sz w:val="24"/>
          <w:szCs w:val="24"/>
        </w:rPr>
        <w:t>a</w:t>
      </w:r>
      <w:r w:rsidR="00F62841" w:rsidRPr="00271242">
        <w:rPr>
          <w:rFonts w:cstheme="minorHAnsi"/>
          <w:color w:val="191919"/>
          <w:sz w:val="24"/>
          <w:szCs w:val="24"/>
        </w:rPr>
        <w:t>no campi magnetici esterni bassi</w:t>
      </w:r>
      <w:r>
        <w:rPr>
          <w:rFonts w:cstheme="minorHAnsi"/>
          <w:color w:val="191919"/>
          <w:sz w:val="24"/>
          <w:szCs w:val="24"/>
        </w:rPr>
        <w:t xml:space="preserve">, 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in modo da non influenzare le indicazioni di </w:t>
      </w:r>
      <w:r>
        <w:rPr>
          <w:rFonts w:cstheme="minorHAnsi"/>
          <w:color w:val="191919"/>
          <w:sz w:val="24"/>
          <w:szCs w:val="24"/>
        </w:rPr>
        <w:t>bilanciamento della misura</w:t>
      </w:r>
      <w:r w:rsidR="00F62841" w:rsidRPr="00271242">
        <w:rPr>
          <w:rFonts w:cstheme="minorHAnsi"/>
          <w:color w:val="191919"/>
          <w:sz w:val="24"/>
          <w:szCs w:val="24"/>
        </w:rPr>
        <w:t>.</w:t>
      </w:r>
      <w:r w:rsidR="007A7E0C">
        <w:rPr>
          <w:rFonts w:cstheme="minorHAnsi"/>
          <w:color w:val="191919"/>
          <w:sz w:val="24"/>
          <w:szCs w:val="24"/>
        </w:rPr>
        <w:t xml:space="preserve"> </w:t>
      </w:r>
      <w:r w:rsidR="00F62841" w:rsidRPr="00271242">
        <w:rPr>
          <w:rFonts w:cstheme="minorHAnsi"/>
          <w:color w:val="191919"/>
          <w:sz w:val="24"/>
          <w:szCs w:val="24"/>
        </w:rPr>
        <w:t>La quantità d</w:t>
      </w:r>
      <w:r>
        <w:rPr>
          <w:rFonts w:cstheme="minorHAnsi"/>
          <w:color w:val="191919"/>
          <w:sz w:val="24"/>
          <w:szCs w:val="24"/>
        </w:rPr>
        <w:t xml:space="preserve">elle </w:t>
      </w:r>
      <w:r w:rsidR="00F62841" w:rsidRPr="00271242">
        <w:rPr>
          <w:rFonts w:cstheme="minorHAnsi"/>
          <w:color w:val="191919"/>
          <w:sz w:val="24"/>
          <w:szCs w:val="24"/>
        </w:rPr>
        <w:t>interferenz</w:t>
      </w:r>
      <w:r>
        <w:rPr>
          <w:rFonts w:cstheme="minorHAnsi"/>
          <w:color w:val="191919"/>
          <w:sz w:val="24"/>
          <w:szCs w:val="24"/>
        </w:rPr>
        <w:t>e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 può essere controllata inserimento un jack, con circuito aperto, nella presa </w:t>
      </w:r>
      <w:r w:rsidR="00F62841" w:rsidRPr="00CE0F9F">
        <w:rPr>
          <w:rFonts w:cstheme="minorHAnsi"/>
          <w:b/>
          <w:color w:val="191919"/>
          <w:sz w:val="24"/>
          <w:szCs w:val="24"/>
        </w:rPr>
        <w:t>E</w:t>
      </w:r>
      <w:r w:rsidR="00CE0F9F" w:rsidRPr="00CE0F9F">
        <w:rPr>
          <w:rFonts w:cstheme="minorHAnsi"/>
          <w:b/>
          <w:color w:val="191919"/>
          <w:sz w:val="24"/>
          <w:szCs w:val="24"/>
        </w:rPr>
        <w:t>xt</w:t>
      </w:r>
      <w:r w:rsidR="00F62841" w:rsidRPr="00CE0F9F">
        <w:rPr>
          <w:rFonts w:cstheme="minorHAnsi"/>
          <w:b/>
          <w:color w:val="191919"/>
          <w:sz w:val="24"/>
          <w:szCs w:val="24"/>
        </w:rPr>
        <w:t xml:space="preserve"> A.C.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, </w:t>
      </w:r>
      <w:r w:rsidR="007A7E0C">
        <w:rPr>
          <w:rFonts w:cstheme="minorHAnsi"/>
          <w:color w:val="191919"/>
          <w:sz w:val="24"/>
          <w:szCs w:val="24"/>
        </w:rPr>
        <w:t>in</w:t>
      </w:r>
      <w:r w:rsidR="00446FB6">
        <w:rPr>
          <w:rFonts w:cstheme="minorHAnsi"/>
          <w:color w:val="191919"/>
          <w:sz w:val="24"/>
          <w:szCs w:val="24"/>
        </w:rPr>
        <w:t xml:space="preserve"> questo modo si </w:t>
      </w:r>
      <w:r w:rsidR="007A7E0C">
        <w:rPr>
          <w:rFonts w:cstheme="minorHAnsi"/>
          <w:color w:val="191919"/>
          <w:sz w:val="24"/>
          <w:szCs w:val="24"/>
        </w:rPr>
        <w:t>disaliment</w:t>
      </w:r>
      <w:r w:rsidR="00660C2B">
        <w:rPr>
          <w:rFonts w:cstheme="minorHAnsi"/>
          <w:color w:val="191919"/>
          <w:sz w:val="24"/>
          <w:szCs w:val="24"/>
        </w:rPr>
        <w:t>a</w:t>
      </w:r>
      <w:r w:rsidR="007A7E0C">
        <w:rPr>
          <w:rFonts w:cstheme="minorHAnsi"/>
          <w:color w:val="191919"/>
          <w:sz w:val="24"/>
          <w:szCs w:val="24"/>
        </w:rPr>
        <w:t xml:space="preserve"> l</w:t>
      </w:r>
      <w:r w:rsidR="00F62841" w:rsidRPr="00271242">
        <w:rPr>
          <w:rFonts w:cstheme="minorHAnsi"/>
          <w:color w:val="191919"/>
          <w:sz w:val="24"/>
          <w:szCs w:val="24"/>
        </w:rPr>
        <w:t>'oscillatore</w:t>
      </w:r>
      <w:r w:rsidR="007A7E0C">
        <w:rPr>
          <w:rFonts w:cstheme="minorHAnsi"/>
          <w:color w:val="191919"/>
          <w:sz w:val="24"/>
          <w:szCs w:val="24"/>
        </w:rPr>
        <w:t xml:space="preserve"> e si p</w:t>
      </w:r>
      <w:r w:rsidR="00660C2B">
        <w:rPr>
          <w:rFonts w:cstheme="minorHAnsi"/>
          <w:color w:val="191919"/>
          <w:sz w:val="24"/>
          <w:szCs w:val="24"/>
        </w:rPr>
        <w:t>uò</w:t>
      </w:r>
      <w:r w:rsidR="007A7E0C">
        <w:rPr>
          <w:rFonts w:cstheme="minorHAnsi"/>
          <w:color w:val="191919"/>
          <w:sz w:val="24"/>
          <w:szCs w:val="24"/>
        </w:rPr>
        <w:t xml:space="preserve"> </w:t>
      </w:r>
      <w:r w:rsidR="00CE0F9F">
        <w:rPr>
          <w:rFonts w:cstheme="minorHAnsi"/>
          <w:color w:val="191919"/>
          <w:sz w:val="24"/>
          <w:szCs w:val="24"/>
        </w:rPr>
        <w:t>visualizzare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 solo il segnale </w:t>
      </w:r>
      <w:r w:rsidR="007A7E0C">
        <w:rPr>
          <w:rFonts w:cstheme="minorHAnsi"/>
          <w:color w:val="191919"/>
          <w:sz w:val="24"/>
          <w:szCs w:val="24"/>
        </w:rPr>
        <w:t xml:space="preserve">interferente </w:t>
      </w:r>
      <w:r w:rsidR="00F62841" w:rsidRPr="00271242">
        <w:rPr>
          <w:rFonts w:cstheme="minorHAnsi"/>
          <w:color w:val="191919"/>
          <w:sz w:val="24"/>
          <w:szCs w:val="24"/>
        </w:rPr>
        <w:t>(disturbo).</w:t>
      </w:r>
      <w:r w:rsidR="007A7E0C">
        <w:rPr>
          <w:rFonts w:cstheme="minorHAnsi"/>
          <w:color w:val="191919"/>
          <w:sz w:val="24"/>
          <w:szCs w:val="24"/>
        </w:rPr>
        <w:t xml:space="preserve"> </w:t>
      </w:r>
      <w:r w:rsidR="00F62841" w:rsidRPr="00271242">
        <w:rPr>
          <w:rFonts w:cstheme="minorHAnsi"/>
          <w:color w:val="191919"/>
          <w:sz w:val="24"/>
          <w:szCs w:val="24"/>
        </w:rPr>
        <w:t>L'indicazione residua dello strum</w:t>
      </w:r>
      <w:r w:rsidR="00660C2B">
        <w:rPr>
          <w:rFonts w:cstheme="minorHAnsi"/>
          <w:color w:val="191919"/>
          <w:sz w:val="24"/>
          <w:szCs w:val="24"/>
        </w:rPr>
        <w:t>ento dovrebbe essere molto bassa</w:t>
      </w:r>
      <w:r w:rsidR="00F62841" w:rsidRPr="00271242">
        <w:rPr>
          <w:rFonts w:cstheme="minorHAnsi"/>
          <w:color w:val="191919"/>
          <w:sz w:val="24"/>
          <w:szCs w:val="24"/>
        </w:rPr>
        <w:t>.</w:t>
      </w:r>
      <w:r w:rsidR="007A7E0C">
        <w:rPr>
          <w:rFonts w:cstheme="minorHAnsi"/>
          <w:color w:val="191919"/>
          <w:sz w:val="24"/>
          <w:szCs w:val="24"/>
        </w:rPr>
        <w:t xml:space="preserve"> 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I nuclei magnetici hanno caratteristiche non lineari non consentendo </w:t>
      </w:r>
      <w:r w:rsidR="00660C2B">
        <w:rPr>
          <w:rFonts w:cstheme="minorHAnsi"/>
          <w:color w:val="191919"/>
          <w:sz w:val="24"/>
          <w:szCs w:val="24"/>
        </w:rPr>
        <w:t xml:space="preserve">un </w:t>
      </w:r>
      <w:r w:rsidR="00F62841" w:rsidRPr="00271242">
        <w:rPr>
          <w:rFonts w:cstheme="minorHAnsi"/>
          <w:color w:val="191919"/>
          <w:sz w:val="24"/>
          <w:szCs w:val="24"/>
        </w:rPr>
        <w:t>facile equilibrio.</w:t>
      </w:r>
      <w:r w:rsidR="007A7E0C">
        <w:rPr>
          <w:rFonts w:cstheme="minorHAnsi"/>
          <w:color w:val="191919"/>
          <w:sz w:val="24"/>
          <w:szCs w:val="24"/>
        </w:rPr>
        <w:t xml:space="preserve"> </w:t>
      </w:r>
      <w:r w:rsidR="00F62841" w:rsidRPr="00271242">
        <w:rPr>
          <w:rFonts w:cstheme="minorHAnsi"/>
          <w:color w:val="191919"/>
          <w:sz w:val="24"/>
          <w:szCs w:val="24"/>
        </w:rPr>
        <w:t>Utilizzare la sensibilità solo per ottenere la precisione necessaria, e</w:t>
      </w:r>
      <w:r w:rsidR="007A7E0C">
        <w:rPr>
          <w:rFonts w:cstheme="minorHAnsi"/>
          <w:color w:val="191919"/>
          <w:sz w:val="24"/>
          <w:szCs w:val="24"/>
        </w:rPr>
        <w:t xml:space="preserve">d eventualmente </w:t>
      </w:r>
      <w:r w:rsidR="00F62841" w:rsidRPr="00271242">
        <w:rPr>
          <w:rFonts w:cstheme="minorHAnsi"/>
          <w:color w:val="191919"/>
          <w:sz w:val="24"/>
          <w:szCs w:val="24"/>
        </w:rPr>
        <w:t>prendere in considerazione l'utilizzo della polarizzazione D.C. o una frequenza alternativa.</w:t>
      </w:r>
    </w:p>
    <w:p w:rsidR="00F62841" w:rsidRDefault="00F62841" w:rsidP="00660C2B">
      <w:pPr>
        <w:spacing w:after="0"/>
        <w:jc w:val="both"/>
        <w:rPr>
          <w:rFonts w:cstheme="minorHAnsi"/>
          <w:sz w:val="24"/>
          <w:szCs w:val="24"/>
        </w:rPr>
      </w:pPr>
    </w:p>
    <w:p w:rsidR="00FA58DA" w:rsidRPr="00271242" w:rsidRDefault="00FA58DA" w:rsidP="00660C2B">
      <w:pPr>
        <w:spacing w:after="0"/>
        <w:jc w:val="both"/>
        <w:rPr>
          <w:rFonts w:cstheme="minorHAnsi"/>
          <w:sz w:val="24"/>
          <w:szCs w:val="24"/>
        </w:rPr>
      </w:pPr>
    </w:p>
    <w:p w:rsidR="00F62841" w:rsidRPr="007A7E0C" w:rsidRDefault="00F62841" w:rsidP="00271242">
      <w:pPr>
        <w:spacing w:after="0"/>
        <w:rPr>
          <w:rFonts w:cstheme="minorHAnsi"/>
          <w:sz w:val="28"/>
          <w:szCs w:val="24"/>
        </w:rPr>
      </w:pPr>
      <w:r w:rsidRPr="007A7E0C">
        <w:rPr>
          <w:rFonts w:cstheme="minorHAnsi"/>
          <w:b/>
          <w:color w:val="191919"/>
          <w:sz w:val="28"/>
          <w:szCs w:val="24"/>
        </w:rPr>
        <w:t>2.5.2</w:t>
      </w:r>
      <w:r w:rsidR="00B835CA">
        <w:rPr>
          <w:rFonts w:cstheme="minorHAnsi"/>
          <w:b/>
          <w:color w:val="191919"/>
          <w:sz w:val="28"/>
          <w:szCs w:val="24"/>
        </w:rPr>
        <w:t xml:space="preserve"> </w:t>
      </w:r>
      <w:r w:rsidRPr="007A7E0C">
        <w:rPr>
          <w:rFonts w:cstheme="minorHAnsi"/>
          <w:b/>
          <w:color w:val="191919"/>
          <w:sz w:val="28"/>
          <w:szCs w:val="24"/>
        </w:rPr>
        <w:t xml:space="preserve"> UTILIZZO DI UNA SORGENTE ESTERNA A.C.</w:t>
      </w:r>
    </w:p>
    <w:p w:rsidR="00FA58DA" w:rsidRDefault="00FA58DA" w:rsidP="00FA58DA">
      <w:pPr>
        <w:spacing w:after="0"/>
        <w:jc w:val="both"/>
        <w:rPr>
          <w:rFonts w:cstheme="minorHAnsi"/>
          <w:color w:val="191919"/>
          <w:sz w:val="24"/>
          <w:szCs w:val="24"/>
        </w:rPr>
      </w:pPr>
    </w:p>
    <w:p w:rsidR="00FA58DA" w:rsidRDefault="00F62841" w:rsidP="00CE0F9F">
      <w:pPr>
        <w:spacing w:after="0"/>
        <w:jc w:val="both"/>
        <w:rPr>
          <w:rFonts w:cstheme="minorHAnsi"/>
          <w:color w:val="191919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 xml:space="preserve">Può essere più utile misurare l'induttanza di alcuni componenti a frequenze diverse da 1 KHz. </w:t>
      </w:r>
    </w:p>
    <w:p w:rsidR="00F62841" w:rsidRPr="00271242" w:rsidRDefault="00FA58DA" w:rsidP="00CE0F9F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191919"/>
          <w:sz w:val="24"/>
          <w:szCs w:val="24"/>
        </w:rPr>
        <w:t>Per m</w:t>
      </w:r>
      <w:r w:rsidR="00F62841" w:rsidRPr="00271242">
        <w:rPr>
          <w:rFonts w:cstheme="minorHAnsi"/>
          <w:color w:val="191919"/>
          <w:sz w:val="24"/>
          <w:szCs w:val="24"/>
        </w:rPr>
        <w:t>isure su bobine di filtro a frequenza di rete</w:t>
      </w:r>
      <w:r>
        <w:rPr>
          <w:rFonts w:cstheme="minorHAnsi"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>o su componenti di apparecchiature ad ultrasuoni</w:t>
      </w:r>
      <w:r>
        <w:rPr>
          <w:rFonts w:cstheme="minorHAnsi"/>
          <w:color w:val="191919"/>
          <w:sz w:val="24"/>
          <w:szCs w:val="24"/>
        </w:rPr>
        <w:t>, un generatore A.C. a 20 KHz è</w:t>
      </w:r>
      <w:r w:rsidRPr="00271242">
        <w:rPr>
          <w:rFonts w:cstheme="minorHAnsi"/>
          <w:color w:val="191919"/>
          <w:sz w:val="24"/>
          <w:szCs w:val="24"/>
        </w:rPr>
        <w:t xml:space="preserve"> in grado di fornire risultati più realistici</w:t>
      </w:r>
      <w:r>
        <w:rPr>
          <w:rFonts w:cstheme="minorHAnsi"/>
          <w:color w:val="191919"/>
          <w:sz w:val="24"/>
          <w:szCs w:val="24"/>
        </w:rPr>
        <w:t>. Per alcuni componenti può essere più utile misurare l’induttanza a frequenze diverse da 1 KHz.</w:t>
      </w:r>
      <w:r w:rsidR="00AD5625">
        <w:rPr>
          <w:rFonts w:cstheme="minorHAnsi"/>
          <w:color w:val="191919"/>
          <w:sz w:val="24"/>
          <w:szCs w:val="24"/>
        </w:rPr>
        <w:t xml:space="preserve"> </w:t>
      </w:r>
      <w:r w:rsidR="00F62841" w:rsidRPr="00271242">
        <w:rPr>
          <w:rFonts w:cstheme="minorHAnsi"/>
          <w:color w:val="191919"/>
          <w:sz w:val="24"/>
          <w:szCs w:val="24"/>
        </w:rPr>
        <w:t>Misure su bobine di filtro a frequenza di rete, o su componenti di apparecchiature ad ultrasuoni, un generatore A.C. esterno a 20 KHz può fornire risultati più realistici.</w:t>
      </w:r>
    </w:p>
    <w:p w:rsidR="00F62841" w:rsidRPr="00271242" w:rsidRDefault="00F62841" w:rsidP="00CE0F9F">
      <w:pPr>
        <w:spacing w:after="0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>La procedura di misura è simile quella descritta nel paragrafo 2.5.1 e i dettagli delle connessioni sono riportati nel paragrafo 2.7.</w:t>
      </w:r>
    </w:p>
    <w:p w:rsidR="00AD5625" w:rsidRPr="00CE0F9F" w:rsidRDefault="00F62841" w:rsidP="00AD5625">
      <w:pPr>
        <w:spacing w:after="0"/>
        <w:ind w:left="567" w:right="1133"/>
        <w:jc w:val="both"/>
        <w:rPr>
          <w:rFonts w:cstheme="minorHAnsi"/>
          <w:b/>
          <w:i/>
          <w:color w:val="191919"/>
          <w:sz w:val="24"/>
          <w:szCs w:val="24"/>
        </w:rPr>
      </w:pPr>
      <w:r w:rsidRPr="00CE0F9F">
        <w:rPr>
          <w:rFonts w:cstheme="minorHAnsi"/>
          <w:b/>
          <w:i/>
          <w:color w:val="191919"/>
          <w:sz w:val="24"/>
          <w:szCs w:val="24"/>
        </w:rPr>
        <w:t>Quando si utilizza una frequenze diversa da 1 KHz occorre moltiplicare l'indicazione della scala D e Q di un fattore f/1000, in cui f è la frequenza in Hz.</w:t>
      </w:r>
      <w:r w:rsidR="00AD5625" w:rsidRPr="00AD5625">
        <w:rPr>
          <w:rFonts w:cstheme="minorHAnsi"/>
          <w:b/>
          <w:i/>
          <w:color w:val="191919"/>
          <w:sz w:val="24"/>
          <w:szCs w:val="24"/>
        </w:rPr>
        <w:t xml:space="preserve"> </w:t>
      </w:r>
    </w:p>
    <w:p w:rsidR="00F62841" w:rsidRPr="00AD5625" w:rsidRDefault="00AD5625" w:rsidP="00AD5625">
      <w:pPr>
        <w:spacing w:after="0"/>
        <w:ind w:right="-2"/>
        <w:rPr>
          <w:rFonts w:cstheme="minorHAnsi"/>
          <w:sz w:val="28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FA58DA">
        <w:rPr>
          <w:rFonts w:cstheme="minorHAnsi"/>
          <w:sz w:val="24"/>
          <w:szCs w:val="24"/>
        </w:rPr>
        <w:br w:type="column"/>
      </w:r>
      <w:r w:rsidR="00F62841" w:rsidRPr="00AD5625">
        <w:rPr>
          <w:rFonts w:cstheme="minorHAnsi"/>
          <w:b/>
          <w:color w:val="191919"/>
          <w:sz w:val="28"/>
          <w:szCs w:val="24"/>
        </w:rPr>
        <w:lastRenderedPageBreak/>
        <w:t>2.5.3</w:t>
      </w:r>
      <w:r w:rsidR="00B835CA">
        <w:rPr>
          <w:rFonts w:cstheme="minorHAnsi"/>
          <w:b/>
          <w:color w:val="191919"/>
          <w:sz w:val="28"/>
          <w:szCs w:val="24"/>
        </w:rPr>
        <w:t xml:space="preserve"> </w:t>
      </w:r>
      <w:r w:rsidR="00F62841" w:rsidRPr="00AD5625">
        <w:rPr>
          <w:rFonts w:cstheme="minorHAnsi"/>
          <w:b/>
          <w:color w:val="191919"/>
          <w:sz w:val="28"/>
          <w:szCs w:val="24"/>
        </w:rPr>
        <w:t xml:space="preserve"> INCREMENTO DELL'INDUTTANZA CON L'USO DELLA POLARIZZAZIONE.</w:t>
      </w:r>
    </w:p>
    <w:p w:rsidR="00903A39" w:rsidRDefault="00903A39" w:rsidP="00AD5625">
      <w:pPr>
        <w:spacing w:after="0"/>
        <w:ind w:hanging="567"/>
        <w:rPr>
          <w:rFonts w:cstheme="minorHAnsi"/>
          <w:color w:val="191919"/>
          <w:sz w:val="24"/>
          <w:szCs w:val="24"/>
        </w:rPr>
      </w:pPr>
    </w:p>
    <w:p w:rsidR="00FA58DA" w:rsidRDefault="00F62841" w:rsidP="00271242">
      <w:pPr>
        <w:spacing w:after="0"/>
        <w:rPr>
          <w:rFonts w:cstheme="minorHAnsi"/>
          <w:color w:val="191919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>A causa del rapporto non lineare di B/H delle induttanze con nucleo di ferro è spesso necessario conoscere l'induttanza incrementale.</w:t>
      </w:r>
      <w:r w:rsidR="007A7E0C">
        <w:rPr>
          <w:rFonts w:cstheme="minorHAnsi"/>
          <w:color w:val="191919"/>
          <w:sz w:val="24"/>
          <w:szCs w:val="24"/>
        </w:rPr>
        <w:t xml:space="preserve"> </w:t>
      </w:r>
    </w:p>
    <w:p w:rsidR="00F62841" w:rsidRPr="00271242" w:rsidRDefault="00F62841" w:rsidP="00271242">
      <w:pPr>
        <w:spacing w:after="0"/>
        <w:rPr>
          <w:rFonts w:cstheme="minorHAnsi"/>
          <w:sz w:val="24"/>
          <w:szCs w:val="24"/>
        </w:rPr>
      </w:pPr>
    </w:p>
    <w:p w:rsidR="00F62841" w:rsidRPr="00271242" w:rsidRDefault="00B835CA" w:rsidP="00FA58DA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466D0B5C" wp14:editId="60599AFE">
            <wp:extent cx="5254711" cy="2880360"/>
            <wp:effectExtent l="0" t="0" r="3175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6866" cy="28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DA" w:rsidRDefault="00FA58DA" w:rsidP="00271242">
      <w:pPr>
        <w:spacing w:after="0"/>
        <w:rPr>
          <w:rFonts w:cstheme="minorHAnsi"/>
          <w:color w:val="191919"/>
          <w:sz w:val="24"/>
          <w:szCs w:val="24"/>
        </w:rPr>
      </w:pPr>
    </w:p>
    <w:p w:rsidR="00F62841" w:rsidRPr="00271242" w:rsidRDefault="00660C2B" w:rsidP="00367CAF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191919"/>
          <w:sz w:val="24"/>
          <w:szCs w:val="24"/>
        </w:rPr>
        <w:t>I</w:t>
      </w:r>
      <w:r w:rsidR="00F62841" w:rsidRPr="00271242">
        <w:rPr>
          <w:rFonts w:cstheme="minorHAnsi"/>
          <w:color w:val="191919"/>
          <w:sz w:val="24"/>
          <w:szCs w:val="24"/>
        </w:rPr>
        <w:t>n passato una</w:t>
      </w:r>
      <w:r w:rsidR="00330D7F">
        <w:rPr>
          <w:rFonts w:cstheme="minorHAnsi"/>
          <w:color w:val="191919"/>
          <w:sz w:val="24"/>
          <w:szCs w:val="24"/>
        </w:rPr>
        <w:t xml:space="preserve"> tensione 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 D.C. che attraversava il componente</w:t>
      </w:r>
      <w:r w:rsidR="00AD5625">
        <w:rPr>
          <w:rFonts w:cstheme="minorHAnsi"/>
          <w:color w:val="191919"/>
          <w:sz w:val="24"/>
          <w:szCs w:val="24"/>
        </w:rPr>
        <w:t>,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 consentiva di individuare il punto di funzionamento desiderato sulla curva B/H</w:t>
      </w:r>
      <w:r>
        <w:rPr>
          <w:rFonts w:cstheme="minorHAnsi"/>
          <w:color w:val="191919"/>
          <w:sz w:val="24"/>
          <w:szCs w:val="24"/>
        </w:rPr>
        <w:t>, q</w:t>
      </w:r>
      <w:r w:rsidRPr="00271242">
        <w:rPr>
          <w:rFonts w:cstheme="minorHAnsi"/>
          <w:color w:val="191919"/>
          <w:sz w:val="24"/>
          <w:szCs w:val="24"/>
        </w:rPr>
        <w:t>uesto valore di induttanza</w:t>
      </w:r>
      <w:r>
        <w:rPr>
          <w:rFonts w:cstheme="minorHAnsi"/>
          <w:color w:val="191919"/>
          <w:sz w:val="24"/>
          <w:szCs w:val="24"/>
        </w:rPr>
        <w:t xml:space="preserve"> è</w:t>
      </w:r>
      <w:r w:rsidRPr="00271242">
        <w:rPr>
          <w:rFonts w:cstheme="minorHAnsi"/>
          <w:color w:val="191919"/>
          <w:sz w:val="24"/>
          <w:szCs w:val="24"/>
        </w:rPr>
        <w:t xml:space="preserve"> </w:t>
      </w:r>
      <w:r>
        <w:rPr>
          <w:rFonts w:cstheme="minorHAnsi"/>
          <w:color w:val="191919"/>
          <w:sz w:val="24"/>
          <w:szCs w:val="24"/>
        </w:rPr>
        <w:t xml:space="preserve">ora </w:t>
      </w:r>
      <w:r w:rsidRPr="00271242">
        <w:rPr>
          <w:rFonts w:cstheme="minorHAnsi"/>
          <w:color w:val="191919"/>
          <w:sz w:val="24"/>
          <w:szCs w:val="24"/>
        </w:rPr>
        <w:t>misurata con un piccolo segnale in A.C.</w:t>
      </w:r>
      <w:r>
        <w:rPr>
          <w:rFonts w:cstheme="minorHAnsi"/>
          <w:color w:val="191919"/>
          <w:sz w:val="24"/>
          <w:szCs w:val="24"/>
        </w:rPr>
        <w:t xml:space="preserve">. </w:t>
      </w:r>
      <w:r w:rsidR="00F62841" w:rsidRPr="00271242">
        <w:rPr>
          <w:rFonts w:cstheme="minorHAnsi"/>
          <w:color w:val="191919"/>
          <w:sz w:val="24"/>
          <w:szCs w:val="24"/>
        </w:rPr>
        <w:t>Misure di questo tipo possono essere eseguite con questo ponte utilizzando diversi metodi alternativi.</w:t>
      </w:r>
    </w:p>
    <w:p w:rsidR="00F62841" w:rsidRPr="00271242" w:rsidRDefault="00F62841" w:rsidP="00271242">
      <w:pPr>
        <w:spacing w:after="0"/>
        <w:rPr>
          <w:rFonts w:cstheme="minorHAnsi"/>
          <w:sz w:val="24"/>
          <w:szCs w:val="24"/>
        </w:rPr>
      </w:pPr>
    </w:p>
    <w:p w:rsidR="004E08F7" w:rsidRPr="004E08F7" w:rsidRDefault="00F62841" w:rsidP="004E08F7">
      <w:pPr>
        <w:pStyle w:val="Paragrafoelenco"/>
        <w:numPr>
          <w:ilvl w:val="0"/>
          <w:numId w:val="21"/>
        </w:numPr>
        <w:spacing w:after="0"/>
        <w:jc w:val="both"/>
        <w:rPr>
          <w:rFonts w:cstheme="minorHAnsi"/>
          <w:color w:val="191919"/>
          <w:sz w:val="24"/>
          <w:szCs w:val="24"/>
        </w:rPr>
      </w:pPr>
      <w:r w:rsidRPr="004E08F7">
        <w:rPr>
          <w:rFonts w:cstheme="minorHAnsi"/>
          <w:color w:val="191919"/>
          <w:sz w:val="24"/>
          <w:szCs w:val="24"/>
        </w:rPr>
        <w:t>La polarizzazione esterna D.C. può essere applicata mediante il connettore BIAS come mostrato in Fig. 2.8.</w:t>
      </w:r>
      <w:r w:rsidR="00367CAF" w:rsidRPr="004E08F7">
        <w:rPr>
          <w:rFonts w:cstheme="minorHAnsi"/>
          <w:color w:val="191919"/>
          <w:sz w:val="24"/>
          <w:szCs w:val="24"/>
        </w:rPr>
        <w:t xml:space="preserve"> </w:t>
      </w:r>
      <w:r w:rsidRPr="004E08F7">
        <w:rPr>
          <w:rFonts w:cstheme="minorHAnsi"/>
          <w:color w:val="191919"/>
          <w:sz w:val="24"/>
          <w:szCs w:val="24"/>
        </w:rPr>
        <w:t>Una tensione D.C. fino a 500V,opportunamente limitata</w:t>
      </w:r>
      <w:r w:rsidR="00367CAF" w:rsidRPr="004E08F7">
        <w:rPr>
          <w:rFonts w:cstheme="minorHAnsi"/>
          <w:color w:val="191919"/>
          <w:sz w:val="24"/>
          <w:szCs w:val="24"/>
        </w:rPr>
        <w:t>,</w:t>
      </w:r>
      <w:r w:rsidRPr="004E08F7">
        <w:rPr>
          <w:rFonts w:cstheme="minorHAnsi"/>
          <w:color w:val="191919"/>
          <w:sz w:val="24"/>
          <w:szCs w:val="24"/>
        </w:rPr>
        <w:t xml:space="preserve"> deve essere collegato alla presa jack BIAS con il positivo sulla punta, e il negativo sul manicotto.</w:t>
      </w:r>
      <w:r w:rsidR="00367CAF" w:rsidRPr="004E08F7">
        <w:rPr>
          <w:rFonts w:cstheme="minorHAnsi"/>
          <w:color w:val="191919"/>
          <w:sz w:val="24"/>
          <w:szCs w:val="24"/>
        </w:rPr>
        <w:t xml:space="preserve"> </w:t>
      </w:r>
      <w:r w:rsidRPr="004E08F7">
        <w:rPr>
          <w:rFonts w:cstheme="minorHAnsi"/>
          <w:color w:val="191919"/>
          <w:sz w:val="24"/>
          <w:szCs w:val="24"/>
        </w:rPr>
        <w:t>Poiché la corrente di polarizzazione fluisce anche attraverso la resistenza gamma, il trasformatore</w:t>
      </w:r>
      <w:r w:rsidR="00D01A74" w:rsidRPr="004E08F7">
        <w:rPr>
          <w:rFonts w:cstheme="minorHAnsi"/>
          <w:color w:val="191919"/>
          <w:sz w:val="24"/>
          <w:szCs w:val="24"/>
        </w:rPr>
        <w:t xml:space="preserve"> dell’</w:t>
      </w:r>
      <w:r w:rsidRPr="004E08F7">
        <w:rPr>
          <w:rFonts w:cstheme="minorHAnsi"/>
          <w:color w:val="191919"/>
          <w:sz w:val="24"/>
          <w:szCs w:val="24"/>
        </w:rPr>
        <w:t xml:space="preserve">oscillatore e l'alimentazione </w:t>
      </w:r>
      <w:r w:rsidR="00D01A74" w:rsidRPr="004E08F7">
        <w:rPr>
          <w:rFonts w:cstheme="minorHAnsi"/>
          <w:color w:val="191919"/>
          <w:sz w:val="24"/>
          <w:szCs w:val="24"/>
        </w:rPr>
        <w:t>esterna in A.C.</w:t>
      </w:r>
      <w:r w:rsidRPr="004E08F7">
        <w:rPr>
          <w:rFonts w:cstheme="minorHAnsi"/>
          <w:color w:val="191919"/>
          <w:sz w:val="24"/>
          <w:szCs w:val="24"/>
        </w:rPr>
        <w:t>, la corrente consentita è limitata dal valore della resistenza di gamma d</w:t>
      </w:r>
      <w:r w:rsidR="00660C2B" w:rsidRPr="004E08F7">
        <w:rPr>
          <w:rFonts w:cstheme="minorHAnsi"/>
          <w:color w:val="191919"/>
          <w:sz w:val="24"/>
          <w:szCs w:val="24"/>
        </w:rPr>
        <w:t>a</w:t>
      </w:r>
      <w:r w:rsidRPr="004E08F7">
        <w:rPr>
          <w:rFonts w:cstheme="minorHAnsi"/>
          <w:color w:val="191919"/>
          <w:sz w:val="24"/>
          <w:szCs w:val="24"/>
        </w:rPr>
        <w:t xml:space="preserve"> </w:t>
      </w:r>
      <w:r w:rsidR="00AD5625" w:rsidRPr="004E08F7">
        <w:rPr>
          <w:rFonts w:cstheme="minorHAnsi"/>
          <w:color w:val="191919"/>
          <w:sz w:val="24"/>
          <w:szCs w:val="24"/>
        </w:rPr>
        <w:t xml:space="preserve">½ </w:t>
      </w:r>
      <w:r w:rsidRPr="004E08F7">
        <w:rPr>
          <w:rFonts w:cstheme="minorHAnsi"/>
          <w:color w:val="191919"/>
          <w:sz w:val="24"/>
          <w:szCs w:val="24"/>
        </w:rPr>
        <w:t xml:space="preserve">W. </w:t>
      </w:r>
    </w:p>
    <w:p w:rsidR="00F62841" w:rsidRPr="004E08F7" w:rsidRDefault="00F62841" w:rsidP="004E08F7">
      <w:pPr>
        <w:pStyle w:val="Paragrafoelenco"/>
        <w:spacing w:after="0"/>
        <w:ind w:left="502"/>
        <w:jc w:val="both"/>
        <w:rPr>
          <w:rFonts w:cstheme="minorHAnsi"/>
          <w:sz w:val="24"/>
          <w:szCs w:val="24"/>
        </w:rPr>
      </w:pPr>
      <w:r w:rsidRPr="004E08F7">
        <w:rPr>
          <w:rFonts w:cstheme="minorHAnsi"/>
          <w:color w:val="191919"/>
          <w:sz w:val="24"/>
          <w:szCs w:val="24"/>
        </w:rPr>
        <w:t xml:space="preserve">La TABELLA 1 elenca la corrente massima </w:t>
      </w:r>
      <w:r w:rsidR="00660C2B" w:rsidRPr="004E08F7">
        <w:rPr>
          <w:rFonts w:cstheme="minorHAnsi"/>
          <w:color w:val="191919"/>
          <w:sz w:val="24"/>
          <w:szCs w:val="24"/>
        </w:rPr>
        <w:t xml:space="preserve">utilizzabile </w:t>
      </w:r>
      <w:r w:rsidRPr="004E08F7">
        <w:rPr>
          <w:rFonts w:cstheme="minorHAnsi"/>
          <w:color w:val="191919"/>
          <w:sz w:val="24"/>
          <w:szCs w:val="24"/>
        </w:rPr>
        <w:t xml:space="preserve">per </w:t>
      </w:r>
      <w:r w:rsidR="00367CAF" w:rsidRPr="004E08F7">
        <w:rPr>
          <w:rFonts w:cstheme="minorHAnsi"/>
          <w:color w:val="191919"/>
          <w:sz w:val="24"/>
          <w:szCs w:val="24"/>
        </w:rPr>
        <w:t>le varie gamme.</w:t>
      </w:r>
    </w:p>
    <w:p w:rsidR="004E08F7" w:rsidRPr="004E08F7" w:rsidRDefault="00F62841" w:rsidP="004E08F7">
      <w:pPr>
        <w:pStyle w:val="Paragrafoelenco"/>
        <w:spacing w:after="0"/>
        <w:ind w:left="502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 xml:space="preserve">Il condensatore di by-pass </w:t>
      </w:r>
      <w:r w:rsidRPr="00AD5625">
        <w:rPr>
          <w:rFonts w:cstheme="minorHAnsi"/>
          <w:b/>
          <w:color w:val="191919"/>
          <w:sz w:val="24"/>
          <w:szCs w:val="24"/>
        </w:rPr>
        <w:t>C</w:t>
      </w:r>
      <w:r w:rsidRPr="00AD5625">
        <w:rPr>
          <w:rFonts w:cstheme="minorHAnsi"/>
          <w:b/>
          <w:color w:val="191919"/>
          <w:sz w:val="24"/>
          <w:szCs w:val="24"/>
          <w:vertAlign w:val="subscript"/>
        </w:rPr>
        <w:t>b</w:t>
      </w:r>
      <w:r w:rsidRPr="00AD5625">
        <w:rPr>
          <w:rFonts w:cstheme="minorHAnsi"/>
          <w:b/>
          <w:color w:val="191919"/>
          <w:sz w:val="24"/>
          <w:szCs w:val="24"/>
        </w:rPr>
        <w:t>,</w:t>
      </w:r>
      <w:r w:rsidRPr="00271242">
        <w:rPr>
          <w:rFonts w:cstheme="minorHAnsi"/>
          <w:color w:val="191919"/>
          <w:sz w:val="24"/>
          <w:szCs w:val="24"/>
        </w:rPr>
        <w:t xml:space="preserve"> d</w:t>
      </w:r>
      <w:r w:rsidR="00367CAF">
        <w:rPr>
          <w:rFonts w:cstheme="minorHAnsi"/>
          <w:color w:val="191919"/>
          <w:sz w:val="24"/>
          <w:szCs w:val="24"/>
        </w:rPr>
        <w:t xml:space="preserve">eve </w:t>
      </w:r>
      <w:r w:rsidRPr="00271242">
        <w:rPr>
          <w:rFonts w:cstheme="minorHAnsi"/>
          <w:color w:val="191919"/>
          <w:sz w:val="24"/>
          <w:szCs w:val="24"/>
        </w:rPr>
        <w:t>avere un valore adeguato per il passaggio del segnale A.C. e un valore appropriato della tensione di lavoro.</w:t>
      </w:r>
      <w:r w:rsidR="004E08F7" w:rsidRPr="004E08F7">
        <w:rPr>
          <w:rFonts w:cstheme="minorHAnsi"/>
          <w:sz w:val="24"/>
          <w:szCs w:val="24"/>
        </w:rPr>
        <w:t xml:space="preserve"> </w:t>
      </w:r>
    </w:p>
    <w:p w:rsidR="00F62841" w:rsidRDefault="00F62841" w:rsidP="00271242">
      <w:pPr>
        <w:spacing w:after="0"/>
        <w:rPr>
          <w:rFonts w:cstheme="minorHAnsi"/>
          <w:sz w:val="24"/>
          <w:szCs w:val="24"/>
        </w:rPr>
      </w:pPr>
    </w:p>
    <w:p w:rsidR="00903A39" w:rsidRPr="0018453C" w:rsidRDefault="00903A39" w:rsidP="00903A39">
      <w:pPr>
        <w:spacing w:after="0"/>
        <w:jc w:val="center"/>
        <w:rPr>
          <w:rFonts w:cstheme="minorHAnsi"/>
          <w:b/>
          <w:sz w:val="24"/>
          <w:szCs w:val="24"/>
        </w:rPr>
      </w:pPr>
      <w:r w:rsidRPr="0018453C">
        <w:rPr>
          <w:rFonts w:cstheme="minorHAnsi"/>
          <w:b/>
          <w:sz w:val="24"/>
          <w:szCs w:val="24"/>
        </w:rPr>
        <w:t>Tabella 1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364"/>
        <w:gridCol w:w="1830"/>
        <w:gridCol w:w="1970"/>
        <w:gridCol w:w="1828"/>
        <w:gridCol w:w="1720"/>
      </w:tblGrid>
      <w:tr w:rsidR="00367CAF" w:rsidTr="00903A39">
        <w:tc>
          <w:tcPr>
            <w:tcW w:w="2376" w:type="dxa"/>
          </w:tcPr>
          <w:p w:rsidR="00367CAF" w:rsidRPr="00903A39" w:rsidRDefault="00903A39" w:rsidP="00271242">
            <w:pPr>
              <w:rPr>
                <w:rFonts w:cstheme="minorHAnsi"/>
                <w:b/>
                <w:sz w:val="24"/>
                <w:szCs w:val="24"/>
              </w:rPr>
            </w:pPr>
            <w:r w:rsidRPr="00903A39">
              <w:rPr>
                <w:rFonts w:cstheme="minorHAnsi"/>
                <w:b/>
                <w:sz w:val="24"/>
                <w:szCs w:val="24"/>
              </w:rPr>
              <w:t>Gamma fondo scala</w:t>
            </w:r>
          </w:p>
        </w:tc>
        <w:tc>
          <w:tcPr>
            <w:tcW w:w="1843" w:type="dxa"/>
          </w:tcPr>
          <w:p w:rsidR="00367CAF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100 H</w:t>
            </w:r>
          </w:p>
        </w:tc>
        <w:tc>
          <w:tcPr>
            <w:tcW w:w="1985" w:type="dxa"/>
          </w:tcPr>
          <w:p w:rsidR="00367CAF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 H</w:t>
            </w:r>
          </w:p>
        </w:tc>
        <w:tc>
          <w:tcPr>
            <w:tcW w:w="1842" w:type="dxa"/>
          </w:tcPr>
          <w:p w:rsidR="00367CAF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 H</w:t>
            </w:r>
          </w:p>
        </w:tc>
        <w:tc>
          <w:tcPr>
            <w:tcW w:w="1732" w:type="dxa"/>
          </w:tcPr>
          <w:p w:rsidR="00367CAF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100 mH</w:t>
            </w:r>
          </w:p>
        </w:tc>
      </w:tr>
      <w:tr w:rsidR="00367CAF" w:rsidTr="00903A39">
        <w:tc>
          <w:tcPr>
            <w:tcW w:w="2376" w:type="dxa"/>
          </w:tcPr>
          <w:p w:rsidR="00903A39" w:rsidRPr="00903A39" w:rsidRDefault="00903A39" w:rsidP="0027124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Gamma Resistenze</w:t>
            </w:r>
          </w:p>
        </w:tc>
        <w:tc>
          <w:tcPr>
            <w:tcW w:w="1843" w:type="dxa"/>
          </w:tcPr>
          <w:p w:rsidR="00367CAF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 MΩ</w:t>
            </w:r>
          </w:p>
        </w:tc>
        <w:tc>
          <w:tcPr>
            <w:tcW w:w="1985" w:type="dxa"/>
          </w:tcPr>
          <w:p w:rsidR="00367CAF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100 KΩ</w:t>
            </w:r>
          </w:p>
        </w:tc>
        <w:tc>
          <w:tcPr>
            <w:tcW w:w="1842" w:type="dxa"/>
          </w:tcPr>
          <w:p w:rsidR="00367CAF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 KΩ</w:t>
            </w:r>
          </w:p>
        </w:tc>
        <w:tc>
          <w:tcPr>
            <w:tcW w:w="1732" w:type="dxa"/>
          </w:tcPr>
          <w:p w:rsidR="00367CAF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 KΩ</w:t>
            </w:r>
          </w:p>
        </w:tc>
      </w:tr>
      <w:tr w:rsidR="00367CAF" w:rsidTr="00903A39">
        <w:tc>
          <w:tcPr>
            <w:tcW w:w="2376" w:type="dxa"/>
          </w:tcPr>
          <w:p w:rsidR="00367CAF" w:rsidRPr="00903A39" w:rsidRDefault="00903A39" w:rsidP="0027124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</w:t>
            </w:r>
            <w:r w:rsidRPr="00903A39">
              <w:rPr>
                <w:rFonts w:cstheme="minorHAnsi"/>
                <w:b/>
                <w:sz w:val="24"/>
                <w:szCs w:val="24"/>
                <w:vertAlign w:val="subscript"/>
              </w:rPr>
              <w:t>max</w:t>
            </w:r>
          </w:p>
        </w:tc>
        <w:tc>
          <w:tcPr>
            <w:tcW w:w="1843" w:type="dxa"/>
          </w:tcPr>
          <w:p w:rsidR="00367CAF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0,5 mA</w:t>
            </w:r>
          </w:p>
        </w:tc>
        <w:tc>
          <w:tcPr>
            <w:tcW w:w="1985" w:type="dxa"/>
          </w:tcPr>
          <w:p w:rsidR="00367CAF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2,2 mA</w:t>
            </w:r>
          </w:p>
        </w:tc>
        <w:tc>
          <w:tcPr>
            <w:tcW w:w="1842" w:type="dxa"/>
          </w:tcPr>
          <w:p w:rsidR="00367CAF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 mA</w:t>
            </w:r>
          </w:p>
        </w:tc>
        <w:tc>
          <w:tcPr>
            <w:tcW w:w="1732" w:type="dxa"/>
          </w:tcPr>
          <w:p w:rsidR="00367CAF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 mA</w:t>
            </w:r>
          </w:p>
        </w:tc>
      </w:tr>
    </w:tbl>
    <w:p w:rsidR="00903A39" w:rsidRDefault="00903A39" w:rsidP="00903A39">
      <w:pPr>
        <w:spacing w:after="0"/>
        <w:rPr>
          <w:rFonts w:cstheme="minorHAnsi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364"/>
        <w:gridCol w:w="1829"/>
        <w:gridCol w:w="1970"/>
        <w:gridCol w:w="1830"/>
        <w:gridCol w:w="1719"/>
      </w:tblGrid>
      <w:tr w:rsidR="00903A39" w:rsidTr="003D7A11">
        <w:tc>
          <w:tcPr>
            <w:tcW w:w="2376" w:type="dxa"/>
          </w:tcPr>
          <w:p w:rsidR="00903A39" w:rsidRPr="00903A39" w:rsidRDefault="00903A39" w:rsidP="003D7A11">
            <w:pPr>
              <w:rPr>
                <w:rFonts w:cstheme="minorHAnsi"/>
                <w:b/>
                <w:sz w:val="24"/>
                <w:szCs w:val="24"/>
              </w:rPr>
            </w:pPr>
            <w:r w:rsidRPr="00903A39">
              <w:rPr>
                <w:rFonts w:cstheme="minorHAnsi"/>
                <w:b/>
                <w:sz w:val="24"/>
                <w:szCs w:val="24"/>
              </w:rPr>
              <w:t>Gamma fondo scala</w:t>
            </w:r>
          </w:p>
        </w:tc>
        <w:tc>
          <w:tcPr>
            <w:tcW w:w="1843" w:type="dxa"/>
          </w:tcPr>
          <w:p w:rsidR="00903A39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 mH</w:t>
            </w:r>
          </w:p>
        </w:tc>
        <w:tc>
          <w:tcPr>
            <w:tcW w:w="1985" w:type="dxa"/>
          </w:tcPr>
          <w:p w:rsidR="00903A39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 mH</w:t>
            </w:r>
          </w:p>
        </w:tc>
        <w:tc>
          <w:tcPr>
            <w:tcW w:w="1842" w:type="dxa"/>
          </w:tcPr>
          <w:p w:rsidR="00903A39" w:rsidRDefault="00903A39" w:rsidP="003D7A1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100µ H</w:t>
            </w:r>
          </w:p>
        </w:tc>
        <w:tc>
          <w:tcPr>
            <w:tcW w:w="1732" w:type="dxa"/>
          </w:tcPr>
          <w:p w:rsidR="00903A39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 µH</w:t>
            </w:r>
          </w:p>
        </w:tc>
      </w:tr>
      <w:tr w:rsidR="00903A39" w:rsidTr="003D7A11">
        <w:tc>
          <w:tcPr>
            <w:tcW w:w="2376" w:type="dxa"/>
          </w:tcPr>
          <w:p w:rsidR="00903A39" w:rsidRPr="00903A39" w:rsidRDefault="00903A39" w:rsidP="003D7A11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Gamma Resistenze</w:t>
            </w:r>
          </w:p>
        </w:tc>
        <w:tc>
          <w:tcPr>
            <w:tcW w:w="1843" w:type="dxa"/>
          </w:tcPr>
          <w:p w:rsidR="00903A39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100 Ω</w:t>
            </w:r>
          </w:p>
        </w:tc>
        <w:tc>
          <w:tcPr>
            <w:tcW w:w="1985" w:type="dxa"/>
          </w:tcPr>
          <w:p w:rsidR="00903A39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 Ω</w:t>
            </w:r>
          </w:p>
        </w:tc>
        <w:tc>
          <w:tcPr>
            <w:tcW w:w="1842" w:type="dxa"/>
          </w:tcPr>
          <w:p w:rsidR="00903A39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 Ω</w:t>
            </w:r>
          </w:p>
        </w:tc>
        <w:tc>
          <w:tcPr>
            <w:tcW w:w="1732" w:type="dxa"/>
          </w:tcPr>
          <w:p w:rsidR="00903A39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0,1 Ω</w:t>
            </w:r>
          </w:p>
        </w:tc>
      </w:tr>
      <w:tr w:rsidR="00903A39" w:rsidTr="003D7A11">
        <w:tc>
          <w:tcPr>
            <w:tcW w:w="2376" w:type="dxa"/>
          </w:tcPr>
          <w:p w:rsidR="00903A39" w:rsidRPr="00903A39" w:rsidRDefault="00903A39" w:rsidP="003D7A11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</w:t>
            </w:r>
            <w:r w:rsidRPr="00903A39">
              <w:rPr>
                <w:rFonts w:cstheme="minorHAnsi"/>
                <w:b/>
                <w:sz w:val="24"/>
                <w:szCs w:val="24"/>
                <w:vertAlign w:val="subscript"/>
              </w:rPr>
              <w:t>max</w:t>
            </w:r>
          </w:p>
        </w:tc>
        <w:tc>
          <w:tcPr>
            <w:tcW w:w="1843" w:type="dxa"/>
          </w:tcPr>
          <w:p w:rsidR="00903A39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70 mA</w:t>
            </w:r>
          </w:p>
        </w:tc>
        <w:tc>
          <w:tcPr>
            <w:tcW w:w="1985" w:type="dxa"/>
          </w:tcPr>
          <w:p w:rsidR="00903A39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200 mA</w:t>
            </w:r>
          </w:p>
        </w:tc>
        <w:tc>
          <w:tcPr>
            <w:tcW w:w="1842" w:type="dxa"/>
          </w:tcPr>
          <w:p w:rsidR="00903A39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200 mA</w:t>
            </w:r>
          </w:p>
        </w:tc>
        <w:tc>
          <w:tcPr>
            <w:tcW w:w="1732" w:type="dxa"/>
          </w:tcPr>
          <w:p w:rsidR="00903A39" w:rsidRDefault="00903A39" w:rsidP="00903A3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200 mA</w:t>
            </w:r>
          </w:p>
        </w:tc>
      </w:tr>
    </w:tbl>
    <w:p w:rsidR="00660C2B" w:rsidRPr="00271242" w:rsidRDefault="00903A39" w:rsidP="00660C2B">
      <w:pPr>
        <w:spacing w:after="0"/>
        <w:ind w:left="567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br w:type="column"/>
      </w:r>
      <w:r w:rsidR="00F62841" w:rsidRPr="00271242">
        <w:rPr>
          <w:rFonts w:cstheme="minorHAnsi"/>
          <w:color w:val="191919"/>
          <w:sz w:val="24"/>
          <w:szCs w:val="24"/>
        </w:rPr>
        <w:lastRenderedPageBreak/>
        <w:t>D</w:t>
      </w:r>
      <w:r w:rsidR="00EA384F">
        <w:rPr>
          <w:rFonts w:cstheme="minorHAnsi"/>
          <w:color w:val="191919"/>
          <w:sz w:val="24"/>
          <w:szCs w:val="24"/>
        </w:rPr>
        <w:t xml:space="preserve">eve </w:t>
      </w:r>
      <w:r w:rsidR="00F62841" w:rsidRPr="00271242">
        <w:rPr>
          <w:rFonts w:cstheme="minorHAnsi"/>
          <w:color w:val="191919"/>
          <w:sz w:val="24"/>
          <w:szCs w:val="24"/>
        </w:rPr>
        <w:t>essere evita</w:t>
      </w:r>
      <w:r w:rsidR="00EA384F">
        <w:rPr>
          <w:rFonts w:cstheme="minorHAnsi"/>
          <w:color w:val="191919"/>
          <w:sz w:val="24"/>
          <w:szCs w:val="24"/>
        </w:rPr>
        <w:t>ta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 una </w:t>
      </w:r>
      <w:r w:rsidR="00660C2B">
        <w:rPr>
          <w:rFonts w:cstheme="minorHAnsi"/>
          <w:color w:val="191919"/>
          <w:sz w:val="24"/>
          <w:szCs w:val="24"/>
        </w:rPr>
        <w:t xml:space="preserve">eccessiva 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capacità </w:t>
      </w:r>
      <w:r w:rsidR="00D01A74">
        <w:rPr>
          <w:rFonts w:cstheme="minorHAnsi"/>
          <w:color w:val="191919"/>
          <w:sz w:val="24"/>
          <w:szCs w:val="24"/>
        </w:rPr>
        <w:t xml:space="preserve">parassita </w:t>
      </w:r>
      <w:r w:rsidR="00F62841" w:rsidRPr="00271242">
        <w:rPr>
          <w:rFonts w:cstheme="minorHAnsi"/>
          <w:color w:val="191919"/>
          <w:sz w:val="24"/>
          <w:szCs w:val="24"/>
        </w:rPr>
        <w:t xml:space="preserve">tra l'alimentatore di polarizzazione ed il contenitore del ponte, in quanto questa può influenzare la </w:t>
      </w:r>
      <w:r w:rsidR="00EA384F">
        <w:rPr>
          <w:rFonts w:cstheme="minorHAnsi"/>
          <w:color w:val="191919"/>
          <w:sz w:val="24"/>
          <w:szCs w:val="24"/>
        </w:rPr>
        <w:t xml:space="preserve">predisposizione </w:t>
      </w:r>
      <w:r w:rsidR="00AD5625" w:rsidRPr="00271242">
        <w:rPr>
          <w:rFonts w:cstheme="minorHAnsi"/>
          <w:color w:val="191919"/>
          <w:sz w:val="24"/>
          <w:szCs w:val="24"/>
        </w:rPr>
        <w:t>Del Loss Balance.</w:t>
      </w:r>
      <w:r w:rsidR="00AD5625" w:rsidRPr="00660C2B">
        <w:rPr>
          <w:rFonts w:cstheme="minorHAnsi"/>
          <w:sz w:val="24"/>
          <w:szCs w:val="24"/>
        </w:rPr>
        <w:t xml:space="preserve"> </w:t>
      </w:r>
    </w:p>
    <w:p w:rsidR="00F62841" w:rsidRDefault="00F62841" w:rsidP="00EA384F">
      <w:pPr>
        <w:spacing w:after="0"/>
        <w:jc w:val="both"/>
        <w:rPr>
          <w:rFonts w:cstheme="minorHAnsi"/>
          <w:sz w:val="24"/>
          <w:szCs w:val="24"/>
        </w:rPr>
      </w:pPr>
    </w:p>
    <w:p w:rsidR="001C54CB" w:rsidRDefault="001C54CB" w:rsidP="001C54CB">
      <w:pPr>
        <w:spacing w:after="0"/>
        <w:ind w:left="1843" w:hanging="1276"/>
        <w:rPr>
          <w:rFonts w:cstheme="minorHAnsi"/>
          <w:b/>
          <w:i/>
          <w:color w:val="191919"/>
          <w:sz w:val="24"/>
          <w:szCs w:val="24"/>
        </w:rPr>
      </w:pPr>
      <w:r w:rsidRPr="00271242">
        <w:rPr>
          <w:rFonts w:cstheme="minorHAnsi"/>
          <w:b/>
          <w:color w:val="191919"/>
          <w:sz w:val="24"/>
          <w:szCs w:val="24"/>
        </w:rPr>
        <w:t>ATTENZIONE</w:t>
      </w:r>
      <w:r w:rsidRPr="00AD5625">
        <w:rPr>
          <w:rFonts w:cstheme="minorHAnsi"/>
          <w:b/>
          <w:i/>
          <w:color w:val="191919"/>
          <w:sz w:val="24"/>
          <w:szCs w:val="24"/>
        </w:rPr>
        <w:t>: Per evitare impulsi transienti di tensioni molto elevati, corto circuitare Lx prima di spegnere l'alimentazione di polarizzazione.</w:t>
      </w:r>
    </w:p>
    <w:p w:rsidR="004E08F7" w:rsidRPr="00AD5625" w:rsidRDefault="004E08F7" w:rsidP="001C54CB">
      <w:pPr>
        <w:spacing w:after="0"/>
        <w:ind w:left="1843" w:hanging="1276"/>
        <w:rPr>
          <w:rFonts w:cstheme="minorHAnsi"/>
          <w:b/>
          <w:i/>
          <w:sz w:val="24"/>
          <w:szCs w:val="24"/>
        </w:rPr>
      </w:pPr>
    </w:p>
    <w:p w:rsidR="00F62841" w:rsidRPr="00271242" w:rsidRDefault="00EA384F" w:rsidP="00D01A74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3642360" cy="2484423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574" cy="24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841" w:rsidRPr="00271242" w:rsidRDefault="00F62841" w:rsidP="00271242">
      <w:pPr>
        <w:spacing w:after="0"/>
        <w:rPr>
          <w:rFonts w:cstheme="minorHAnsi"/>
          <w:sz w:val="24"/>
          <w:szCs w:val="24"/>
        </w:rPr>
      </w:pPr>
    </w:p>
    <w:p w:rsidR="00FE4957" w:rsidRPr="00FE4957" w:rsidRDefault="00F62841" w:rsidP="00FE4957">
      <w:pPr>
        <w:pStyle w:val="Paragrafoelenco"/>
        <w:numPr>
          <w:ilvl w:val="0"/>
          <w:numId w:val="16"/>
        </w:numPr>
        <w:spacing w:after="0"/>
        <w:jc w:val="both"/>
        <w:rPr>
          <w:rFonts w:cstheme="minorHAnsi"/>
          <w:color w:val="191919"/>
          <w:sz w:val="24"/>
          <w:szCs w:val="24"/>
        </w:rPr>
      </w:pPr>
      <w:r w:rsidRPr="00FE4957">
        <w:rPr>
          <w:rFonts w:cstheme="minorHAnsi"/>
          <w:color w:val="191919"/>
          <w:sz w:val="24"/>
          <w:szCs w:val="24"/>
        </w:rPr>
        <w:t xml:space="preserve">Il metodo illustrato in Fig. 2.9 permette </w:t>
      </w:r>
      <w:r w:rsidR="006355CA">
        <w:rPr>
          <w:rFonts w:cstheme="minorHAnsi"/>
          <w:color w:val="191919"/>
          <w:sz w:val="24"/>
          <w:szCs w:val="24"/>
        </w:rPr>
        <w:t>il passaggio di una corrente fino a 40 mA per la polarizzazione del componente in prova, su qualsiasi gamma.</w:t>
      </w:r>
      <w:r w:rsidRPr="00FE4957">
        <w:rPr>
          <w:rFonts w:cstheme="minorHAnsi"/>
          <w:color w:val="191919"/>
          <w:sz w:val="24"/>
          <w:szCs w:val="24"/>
        </w:rPr>
        <w:t xml:space="preserve"> </w:t>
      </w:r>
    </w:p>
    <w:p w:rsidR="00FE4957" w:rsidRDefault="00FE4957" w:rsidP="00FE4957">
      <w:pPr>
        <w:pStyle w:val="Paragrafoelenco"/>
        <w:spacing w:after="0"/>
        <w:ind w:left="786"/>
        <w:jc w:val="both"/>
        <w:rPr>
          <w:rFonts w:cstheme="minorHAnsi"/>
          <w:color w:val="191919"/>
          <w:sz w:val="24"/>
          <w:szCs w:val="24"/>
        </w:rPr>
      </w:pPr>
    </w:p>
    <w:p w:rsidR="00F62841" w:rsidRPr="00FE4957" w:rsidRDefault="00F62841" w:rsidP="00FE4957">
      <w:pPr>
        <w:pStyle w:val="Paragrafoelenco"/>
        <w:spacing w:after="0"/>
        <w:ind w:left="786"/>
        <w:jc w:val="both"/>
        <w:rPr>
          <w:rFonts w:cstheme="minorHAnsi"/>
          <w:sz w:val="24"/>
          <w:szCs w:val="24"/>
        </w:rPr>
      </w:pPr>
      <w:r w:rsidRPr="00FE4957">
        <w:rPr>
          <w:rFonts w:cstheme="minorHAnsi"/>
          <w:color w:val="191919"/>
          <w:sz w:val="24"/>
          <w:szCs w:val="24"/>
        </w:rPr>
        <w:t>L'in</w:t>
      </w:r>
      <w:r w:rsidR="00FE4957" w:rsidRPr="00FE4957">
        <w:rPr>
          <w:rFonts w:cstheme="minorHAnsi"/>
          <w:color w:val="191919"/>
          <w:sz w:val="24"/>
          <w:szCs w:val="24"/>
        </w:rPr>
        <w:t>serimento</w:t>
      </w:r>
      <w:r w:rsidRPr="00FE4957">
        <w:rPr>
          <w:rFonts w:cstheme="minorHAnsi"/>
          <w:color w:val="191919"/>
          <w:sz w:val="24"/>
          <w:szCs w:val="24"/>
        </w:rPr>
        <w:t xml:space="preserve"> di un condensatore di isolamento, </w:t>
      </w:r>
      <w:r w:rsidRPr="00AD5625">
        <w:rPr>
          <w:rFonts w:cstheme="minorHAnsi"/>
          <w:b/>
          <w:color w:val="191919"/>
          <w:sz w:val="24"/>
          <w:szCs w:val="24"/>
        </w:rPr>
        <w:t>C</w:t>
      </w:r>
      <w:r w:rsidRPr="00AD5625">
        <w:rPr>
          <w:rFonts w:cstheme="minorHAnsi"/>
          <w:b/>
          <w:color w:val="191919"/>
          <w:sz w:val="24"/>
          <w:szCs w:val="24"/>
          <w:vertAlign w:val="subscript"/>
        </w:rPr>
        <w:t>i</w:t>
      </w:r>
      <w:r w:rsidR="00330D7F">
        <w:rPr>
          <w:rFonts w:cstheme="minorHAnsi"/>
          <w:color w:val="191919"/>
          <w:sz w:val="24"/>
          <w:szCs w:val="24"/>
        </w:rPr>
        <w:t xml:space="preserve">, in </w:t>
      </w:r>
      <w:r w:rsidRPr="00FE4957">
        <w:rPr>
          <w:rFonts w:cstheme="minorHAnsi"/>
          <w:color w:val="191919"/>
          <w:sz w:val="24"/>
          <w:szCs w:val="24"/>
        </w:rPr>
        <w:t>serie con la sorgente A</w:t>
      </w:r>
      <w:r w:rsidR="00AD5625">
        <w:rPr>
          <w:rFonts w:cstheme="minorHAnsi"/>
          <w:color w:val="191919"/>
          <w:sz w:val="24"/>
          <w:szCs w:val="24"/>
        </w:rPr>
        <w:t>.</w:t>
      </w:r>
      <w:r w:rsidRPr="00FE4957">
        <w:rPr>
          <w:rFonts w:cstheme="minorHAnsi"/>
          <w:color w:val="191919"/>
          <w:sz w:val="24"/>
          <w:szCs w:val="24"/>
        </w:rPr>
        <w:t>C</w:t>
      </w:r>
      <w:r w:rsidR="00AD5625">
        <w:rPr>
          <w:rFonts w:cstheme="minorHAnsi"/>
          <w:color w:val="191919"/>
          <w:sz w:val="24"/>
          <w:szCs w:val="24"/>
        </w:rPr>
        <w:t xml:space="preserve">. </w:t>
      </w:r>
      <w:r w:rsidRPr="00FE4957">
        <w:rPr>
          <w:rFonts w:cstheme="minorHAnsi"/>
          <w:color w:val="191919"/>
          <w:sz w:val="24"/>
          <w:szCs w:val="24"/>
        </w:rPr>
        <w:t>garantisce che tutta la corrente di polarizzazione scorra attraverso il componente in prova.</w:t>
      </w:r>
      <w:r w:rsidR="00EA384F" w:rsidRPr="00FE4957">
        <w:rPr>
          <w:rFonts w:cstheme="minorHAnsi"/>
          <w:color w:val="191919"/>
          <w:sz w:val="24"/>
          <w:szCs w:val="24"/>
        </w:rPr>
        <w:t xml:space="preserve"> </w:t>
      </w:r>
      <w:r w:rsidRPr="00FE4957">
        <w:rPr>
          <w:rFonts w:cstheme="minorHAnsi"/>
          <w:color w:val="191919"/>
          <w:sz w:val="24"/>
          <w:szCs w:val="24"/>
        </w:rPr>
        <w:t xml:space="preserve">La corrente di polarizzazione </w:t>
      </w:r>
      <w:r w:rsidR="00FE4957" w:rsidRPr="00FE4957">
        <w:rPr>
          <w:rFonts w:cstheme="minorHAnsi"/>
          <w:color w:val="191919"/>
          <w:sz w:val="24"/>
          <w:szCs w:val="24"/>
        </w:rPr>
        <w:t>scorre</w:t>
      </w:r>
      <w:r w:rsidRPr="00FE4957">
        <w:rPr>
          <w:rFonts w:cstheme="minorHAnsi"/>
          <w:color w:val="191919"/>
          <w:sz w:val="24"/>
          <w:szCs w:val="24"/>
        </w:rPr>
        <w:t xml:space="preserve"> anche attraverso la resistenza B</w:t>
      </w:r>
      <w:r w:rsidR="00AD5625" w:rsidRPr="00FE4957">
        <w:rPr>
          <w:rFonts w:cstheme="minorHAnsi"/>
          <w:color w:val="191919"/>
          <w:sz w:val="24"/>
          <w:szCs w:val="24"/>
        </w:rPr>
        <w:t>alance</w:t>
      </w:r>
      <w:r w:rsidRPr="00FE4957">
        <w:rPr>
          <w:rFonts w:cstheme="minorHAnsi"/>
          <w:color w:val="191919"/>
          <w:sz w:val="24"/>
          <w:szCs w:val="24"/>
        </w:rPr>
        <w:t xml:space="preserve"> in modo che la variazione del </w:t>
      </w:r>
      <w:r w:rsidR="00EA384F" w:rsidRPr="00FE4957">
        <w:rPr>
          <w:rFonts w:cstheme="minorHAnsi"/>
          <w:color w:val="191919"/>
          <w:sz w:val="24"/>
          <w:szCs w:val="24"/>
        </w:rPr>
        <w:t>suo</w:t>
      </w:r>
      <w:r w:rsidRPr="00FE4957">
        <w:rPr>
          <w:rFonts w:cstheme="minorHAnsi"/>
          <w:color w:val="191919"/>
          <w:sz w:val="24"/>
          <w:szCs w:val="24"/>
        </w:rPr>
        <w:t xml:space="preserve"> valore</w:t>
      </w:r>
      <w:r w:rsidR="00FE4957" w:rsidRPr="00FE4957">
        <w:rPr>
          <w:rFonts w:cstheme="minorHAnsi"/>
          <w:color w:val="191919"/>
          <w:sz w:val="24"/>
          <w:szCs w:val="24"/>
        </w:rPr>
        <w:t>,</w:t>
      </w:r>
      <w:r w:rsidRPr="00FE4957">
        <w:rPr>
          <w:rFonts w:cstheme="minorHAnsi"/>
          <w:color w:val="191919"/>
          <w:sz w:val="24"/>
          <w:szCs w:val="24"/>
        </w:rPr>
        <w:t xml:space="preserve"> durante il bilanciamento</w:t>
      </w:r>
      <w:r w:rsidR="00FE4957" w:rsidRPr="00FE4957">
        <w:rPr>
          <w:rFonts w:cstheme="minorHAnsi"/>
          <w:color w:val="191919"/>
          <w:sz w:val="24"/>
          <w:szCs w:val="24"/>
        </w:rPr>
        <w:t>,</w:t>
      </w:r>
      <w:r w:rsidRPr="00FE4957">
        <w:rPr>
          <w:rFonts w:cstheme="minorHAnsi"/>
          <w:color w:val="191919"/>
          <w:sz w:val="24"/>
          <w:szCs w:val="24"/>
        </w:rPr>
        <w:t xml:space="preserve"> vari</w:t>
      </w:r>
      <w:r w:rsidR="00EA384F" w:rsidRPr="00FE4957">
        <w:rPr>
          <w:rFonts w:cstheme="minorHAnsi"/>
          <w:color w:val="191919"/>
          <w:sz w:val="24"/>
          <w:szCs w:val="24"/>
        </w:rPr>
        <w:t xml:space="preserve"> </w:t>
      </w:r>
      <w:r w:rsidRPr="00FE4957">
        <w:rPr>
          <w:rFonts w:cstheme="minorHAnsi"/>
          <w:color w:val="191919"/>
          <w:sz w:val="24"/>
          <w:szCs w:val="24"/>
        </w:rPr>
        <w:t>la corrente.</w:t>
      </w:r>
      <w:r w:rsidR="00EA384F" w:rsidRPr="00FE4957">
        <w:rPr>
          <w:rFonts w:cstheme="minorHAnsi"/>
          <w:color w:val="191919"/>
          <w:sz w:val="24"/>
          <w:szCs w:val="24"/>
        </w:rPr>
        <w:t xml:space="preserve"> </w:t>
      </w:r>
      <w:r w:rsidRPr="00FE4957">
        <w:rPr>
          <w:rFonts w:cstheme="minorHAnsi"/>
          <w:color w:val="191919"/>
          <w:sz w:val="24"/>
          <w:szCs w:val="24"/>
        </w:rPr>
        <w:t xml:space="preserve">Un elevato valore della resistenza di limitazione, </w:t>
      </w:r>
      <w:r w:rsidRPr="00AD5625">
        <w:rPr>
          <w:rFonts w:cstheme="minorHAnsi"/>
          <w:b/>
          <w:color w:val="191919"/>
          <w:sz w:val="24"/>
          <w:szCs w:val="24"/>
        </w:rPr>
        <w:t>R</w:t>
      </w:r>
      <w:r w:rsidRPr="00AD5625">
        <w:rPr>
          <w:rFonts w:cstheme="minorHAnsi"/>
          <w:b/>
          <w:color w:val="191919"/>
          <w:sz w:val="24"/>
          <w:szCs w:val="24"/>
          <w:vertAlign w:val="subscript"/>
        </w:rPr>
        <w:t>L</w:t>
      </w:r>
      <w:r w:rsidRPr="00FE4957">
        <w:rPr>
          <w:rFonts w:cstheme="minorHAnsi"/>
          <w:color w:val="191919"/>
          <w:sz w:val="24"/>
          <w:szCs w:val="24"/>
        </w:rPr>
        <w:t xml:space="preserve">, inserita in serie con l'alimentazione, mantiene queste variazioni al minimo; </w:t>
      </w:r>
      <w:r w:rsidR="00FE4957" w:rsidRPr="00FE4957">
        <w:rPr>
          <w:rFonts w:cstheme="minorHAnsi"/>
          <w:color w:val="191919"/>
          <w:sz w:val="24"/>
          <w:szCs w:val="24"/>
        </w:rPr>
        <w:t xml:space="preserve">questa </w:t>
      </w:r>
      <w:r w:rsidRPr="00FE4957">
        <w:rPr>
          <w:rFonts w:cstheme="minorHAnsi"/>
          <w:color w:val="191919"/>
          <w:sz w:val="24"/>
          <w:szCs w:val="24"/>
        </w:rPr>
        <w:t>dovrebbe essere montata vicino al terminale DET+VE per evitare di raccogliere interferenze.</w:t>
      </w:r>
      <w:r w:rsidR="00D01A74" w:rsidRPr="00FE4957">
        <w:rPr>
          <w:rFonts w:cstheme="minorHAnsi"/>
          <w:color w:val="191919"/>
          <w:sz w:val="24"/>
          <w:szCs w:val="24"/>
        </w:rPr>
        <w:t xml:space="preserve"> </w:t>
      </w:r>
      <w:r w:rsidRPr="00FE4957">
        <w:rPr>
          <w:rFonts w:cstheme="minorHAnsi"/>
          <w:color w:val="191919"/>
          <w:sz w:val="24"/>
          <w:szCs w:val="24"/>
        </w:rPr>
        <w:t xml:space="preserve">Il </w:t>
      </w:r>
      <w:r w:rsidR="00330D7F">
        <w:rPr>
          <w:rFonts w:cstheme="minorHAnsi"/>
          <w:color w:val="191919"/>
          <w:sz w:val="24"/>
          <w:szCs w:val="24"/>
        </w:rPr>
        <w:t>v</w:t>
      </w:r>
      <w:r w:rsidRPr="00FE4957">
        <w:rPr>
          <w:rFonts w:cstheme="minorHAnsi"/>
          <w:color w:val="191919"/>
          <w:sz w:val="24"/>
          <w:szCs w:val="24"/>
        </w:rPr>
        <w:t>atta</w:t>
      </w:r>
      <w:r w:rsidR="00D01A74" w:rsidRPr="00FE4957">
        <w:rPr>
          <w:rFonts w:cstheme="minorHAnsi"/>
          <w:color w:val="191919"/>
          <w:sz w:val="24"/>
          <w:szCs w:val="24"/>
        </w:rPr>
        <w:t>g</w:t>
      </w:r>
      <w:r w:rsidRPr="00FE4957">
        <w:rPr>
          <w:rFonts w:cstheme="minorHAnsi"/>
          <w:color w:val="191919"/>
          <w:sz w:val="24"/>
          <w:szCs w:val="24"/>
        </w:rPr>
        <w:t xml:space="preserve">gio della resistenza di </w:t>
      </w:r>
      <w:r w:rsidR="00AD5625" w:rsidRPr="00FE4957">
        <w:rPr>
          <w:rFonts w:cstheme="minorHAnsi"/>
          <w:color w:val="191919"/>
          <w:sz w:val="24"/>
          <w:szCs w:val="24"/>
        </w:rPr>
        <w:t xml:space="preserve">Balance </w:t>
      </w:r>
      <w:r w:rsidRPr="00FE4957">
        <w:rPr>
          <w:rFonts w:cstheme="minorHAnsi"/>
          <w:color w:val="191919"/>
          <w:sz w:val="24"/>
          <w:szCs w:val="24"/>
        </w:rPr>
        <w:t>limita la</w:t>
      </w:r>
      <w:r w:rsidR="00D01A74" w:rsidRPr="00FE4957">
        <w:rPr>
          <w:rFonts w:cstheme="minorHAnsi"/>
          <w:color w:val="191919"/>
          <w:sz w:val="24"/>
          <w:szCs w:val="24"/>
        </w:rPr>
        <w:t xml:space="preserve"> massima </w:t>
      </w:r>
      <w:r w:rsidRPr="00FE4957">
        <w:rPr>
          <w:rFonts w:cstheme="minorHAnsi"/>
          <w:color w:val="191919"/>
          <w:sz w:val="24"/>
          <w:szCs w:val="24"/>
        </w:rPr>
        <w:t>corrente di polarizzazione consentita su tutta l</w:t>
      </w:r>
      <w:r w:rsidR="00330D7F">
        <w:rPr>
          <w:rFonts w:cstheme="minorHAnsi"/>
          <w:color w:val="191919"/>
          <w:sz w:val="24"/>
          <w:szCs w:val="24"/>
        </w:rPr>
        <w:t>e</w:t>
      </w:r>
      <w:r w:rsidRPr="00FE4957">
        <w:rPr>
          <w:rFonts w:cstheme="minorHAnsi"/>
          <w:color w:val="191919"/>
          <w:sz w:val="24"/>
          <w:szCs w:val="24"/>
        </w:rPr>
        <w:t xml:space="preserve"> gamm</w:t>
      </w:r>
      <w:r w:rsidR="00330D7F">
        <w:rPr>
          <w:rFonts w:cstheme="minorHAnsi"/>
          <w:color w:val="191919"/>
          <w:sz w:val="24"/>
          <w:szCs w:val="24"/>
        </w:rPr>
        <w:t>e</w:t>
      </w:r>
      <w:r w:rsidR="00D01A74" w:rsidRPr="00FE4957">
        <w:rPr>
          <w:rFonts w:cstheme="minorHAnsi"/>
          <w:color w:val="191919"/>
          <w:sz w:val="24"/>
          <w:szCs w:val="24"/>
        </w:rPr>
        <w:t xml:space="preserve"> a 40 mA</w:t>
      </w:r>
      <w:r w:rsidRPr="00FE4957">
        <w:rPr>
          <w:rFonts w:cstheme="minorHAnsi"/>
          <w:color w:val="191919"/>
          <w:sz w:val="24"/>
          <w:szCs w:val="24"/>
        </w:rPr>
        <w:t>.</w:t>
      </w:r>
    </w:p>
    <w:p w:rsidR="00F62841" w:rsidRPr="00271242" w:rsidRDefault="00F62841" w:rsidP="00271242">
      <w:pPr>
        <w:spacing w:after="0"/>
        <w:rPr>
          <w:rFonts w:cstheme="minorHAnsi"/>
          <w:sz w:val="24"/>
          <w:szCs w:val="24"/>
        </w:rPr>
      </w:pPr>
    </w:p>
    <w:p w:rsidR="006355CA" w:rsidRPr="00FE4957" w:rsidRDefault="00F62841" w:rsidP="006355CA">
      <w:pPr>
        <w:pStyle w:val="Paragrafoelenco"/>
        <w:spacing w:after="0"/>
        <w:ind w:left="786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>Poiché il rivelatore non è selettivo in frequenza</w:t>
      </w:r>
      <w:r w:rsidR="006355CA">
        <w:rPr>
          <w:rFonts w:cstheme="minorHAnsi"/>
          <w:color w:val="191919"/>
          <w:sz w:val="24"/>
          <w:szCs w:val="24"/>
        </w:rPr>
        <w:t>,</w:t>
      </w:r>
      <w:r w:rsidRPr="00271242">
        <w:rPr>
          <w:rFonts w:cstheme="minorHAnsi"/>
          <w:color w:val="191919"/>
          <w:sz w:val="24"/>
          <w:szCs w:val="24"/>
        </w:rPr>
        <w:t xml:space="preserve"> è molto importante mantenere </w:t>
      </w:r>
      <w:r w:rsidR="00D01A74">
        <w:rPr>
          <w:rFonts w:cstheme="minorHAnsi"/>
          <w:color w:val="191919"/>
          <w:sz w:val="24"/>
          <w:szCs w:val="24"/>
        </w:rPr>
        <w:t>al minimo l</w:t>
      </w:r>
      <w:r w:rsidRPr="00271242">
        <w:rPr>
          <w:rFonts w:cstheme="minorHAnsi"/>
          <w:color w:val="191919"/>
          <w:sz w:val="24"/>
          <w:szCs w:val="24"/>
        </w:rPr>
        <w:t>e frequenze parassite introdotte nel ponte in modo che l'indicazione di bilanciamento non sia mascherata.</w:t>
      </w:r>
      <w:r w:rsidR="00D01A74" w:rsidRPr="00D01A74">
        <w:rPr>
          <w:rFonts w:cstheme="minorHAnsi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>L'alimentatore di polarizzazione dovrebbe quindi essere esente da ronzio.</w:t>
      </w:r>
      <w:r w:rsidR="00D01A74">
        <w:rPr>
          <w:rFonts w:cstheme="minorHAnsi"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>Il ponte e i cavi, ad esso collegato d</w:t>
      </w:r>
      <w:r w:rsidR="001C54CB">
        <w:rPr>
          <w:rFonts w:cstheme="minorHAnsi"/>
          <w:color w:val="191919"/>
          <w:sz w:val="24"/>
          <w:szCs w:val="24"/>
        </w:rPr>
        <w:t>ovrebbero</w:t>
      </w:r>
      <w:r w:rsidRPr="00271242">
        <w:rPr>
          <w:rFonts w:cstheme="minorHAnsi"/>
          <w:color w:val="191919"/>
          <w:sz w:val="24"/>
          <w:szCs w:val="24"/>
        </w:rPr>
        <w:t xml:space="preserve"> essere posizionati per minimizzare l'interferenza.</w:t>
      </w:r>
      <w:r w:rsidR="001C54CB">
        <w:rPr>
          <w:rFonts w:cstheme="minorHAnsi"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 xml:space="preserve">Il livello di ronzio può essere controllato, inserendo nella presa </w:t>
      </w:r>
      <w:r w:rsidRPr="00AD5625">
        <w:rPr>
          <w:rFonts w:cstheme="minorHAnsi"/>
          <w:b/>
          <w:color w:val="191919"/>
          <w:sz w:val="24"/>
          <w:szCs w:val="24"/>
        </w:rPr>
        <w:t>E</w:t>
      </w:r>
      <w:r w:rsidR="00AD5625" w:rsidRPr="00AD5625">
        <w:rPr>
          <w:rFonts w:cstheme="minorHAnsi"/>
          <w:b/>
          <w:color w:val="191919"/>
          <w:sz w:val="24"/>
          <w:szCs w:val="24"/>
        </w:rPr>
        <w:t>xt</w:t>
      </w:r>
      <w:r w:rsidRPr="00AD5625">
        <w:rPr>
          <w:rFonts w:cstheme="minorHAnsi"/>
          <w:b/>
          <w:color w:val="191919"/>
          <w:sz w:val="24"/>
          <w:szCs w:val="24"/>
        </w:rPr>
        <w:t xml:space="preserve"> A.C</w:t>
      </w:r>
      <w:r w:rsidRPr="00271242">
        <w:rPr>
          <w:rFonts w:cstheme="minorHAnsi"/>
          <w:color w:val="191919"/>
          <w:sz w:val="24"/>
          <w:szCs w:val="24"/>
        </w:rPr>
        <w:t>., un jack con circuito aperto; l'indicazione dello strumento d</w:t>
      </w:r>
      <w:r w:rsidR="00AD5625">
        <w:rPr>
          <w:rFonts w:cstheme="minorHAnsi"/>
          <w:color w:val="191919"/>
          <w:sz w:val="24"/>
          <w:szCs w:val="24"/>
        </w:rPr>
        <w:t xml:space="preserve">ovrebbe </w:t>
      </w:r>
      <w:r w:rsidRPr="00271242">
        <w:rPr>
          <w:rFonts w:cstheme="minorHAnsi"/>
          <w:color w:val="191919"/>
          <w:sz w:val="24"/>
          <w:szCs w:val="24"/>
        </w:rPr>
        <w:t>essere molto bassa.</w:t>
      </w:r>
      <w:r w:rsidR="006355CA" w:rsidRPr="006355CA">
        <w:rPr>
          <w:rFonts w:cstheme="minorHAnsi"/>
          <w:sz w:val="24"/>
          <w:szCs w:val="24"/>
        </w:rPr>
        <w:t xml:space="preserve"> </w:t>
      </w:r>
    </w:p>
    <w:p w:rsidR="006355CA" w:rsidRDefault="006355CA" w:rsidP="001C54CB">
      <w:pPr>
        <w:spacing w:after="0"/>
        <w:ind w:left="1843" w:hanging="1276"/>
        <w:rPr>
          <w:rFonts w:cstheme="minorHAnsi"/>
          <w:b/>
          <w:color w:val="191919"/>
          <w:sz w:val="24"/>
          <w:szCs w:val="24"/>
        </w:rPr>
      </w:pPr>
    </w:p>
    <w:p w:rsidR="006355CA" w:rsidRPr="00AD5625" w:rsidRDefault="00F62841" w:rsidP="001C54CB">
      <w:pPr>
        <w:spacing w:after="0"/>
        <w:ind w:left="1843" w:hanging="1276"/>
        <w:rPr>
          <w:rFonts w:cstheme="minorHAnsi"/>
          <w:b/>
          <w:i/>
          <w:color w:val="191919"/>
          <w:sz w:val="24"/>
          <w:szCs w:val="24"/>
        </w:rPr>
      </w:pPr>
      <w:r w:rsidRPr="00271242">
        <w:rPr>
          <w:rFonts w:cstheme="minorHAnsi"/>
          <w:b/>
          <w:color w:val="191919"/>
          <w:sz w:val="24"/>
          <w:szCs w:val="24"/>
        </w:rPr>
        <w:t>ATTENZIONE</w:t>
      </w:r>
      <w:r w:rsidRPr="00AD5625">
        <w:rPr>
          <w:rFonts w:cstheme="minorHAnsi"/>
          <w:b/>
          <w:i/>
          <w:color w:val="191919"/>
          <w:sz w:val="24"/>
          <w:szCs w:val="24"/>
        </w:rPr>
        <w:t>:</w:t>
      </w:r>
      <w:r w:rsidR="001C54CB" w:rsidRPr="00AD5625">
        <w:rPr>
          <w:rFonts w:cstheme="minorHAnsi"/>
          <w:b/>
          <w:i/>
          <w:color w:val="191919"/>
          <w:sz w:val="24"/>
          <w:szCs w:val="24"/>
        </w:rPr>
        <w:t xml:space="preserve"> </w:t>
      </w:r>
      <w:r w:rsidRPr="00AD5625">
        <w:rPr>
          <w:rFonts w:cstheme="minorHAnsi"/>
          <w:b/>
          <w:i/>
          <w:color w:val="191919"/>
          <w:sz w:val="24"/>
          <w:szCs w:val="24"/>
        </w:rPr>
        <w:t>Per evitare impulsi transienti di tensioni</w:t>
      </w:r>
      <w:r w:rsidR="001C54CB" w:rsidRPr="00AD5625">
        <w:rPr>
          <w:rFonts w:cstheme="minorHAnsi"/>
          <w:b/>
          <w:i/>
          <w:color w:val="191919"/>
          <w:sz w:val="24"/>
          <w:szCs w:val="24"/>
        </w:rPr>
        <w:t xml:space="preserve"> molto elevati</w:t>
      </w:r>
      <w:r w:rsidRPr="00AD5625">
        <w:rPr>
          <w:rFonts w:cstheme="minorHAnsi"/>
          <w:b/>
          <w:i/>
          <w:color w:val="191919"/>
          <w:sz w:val="24"/>
          <w:szCs w:val="24"/>
        </w:rPr>
        <w:t>, corto</w:t>
      </w:r>
      <w:r w:rsidR="001C54CB" w:rsidRPr="00AD5625">
        <w:rPr>
          <w:rFonts w:cstheme="minorHAnsi"/>
          <w:b/>
          <w:i/>
          <w:color w:val="191919"/>
          <w:sz w:val="24"/>
          <w:szCs w:val="24"/>
        </w:rPr>
        <w:t>-</w:t>
      </w:r>
      <w:r w:rsidRPr="00AD5625">
        <w:rPr>
          <w:rFonts w:cstheme="minorHAnsi"/>
          <w:b/>
          <w:i/>
          <w:color w:val="191919"/>
          <w:sz w:val="24"/>
          <w:szCs w:val="24"/>
        </w:rPr>
        <w:t>circuitare Lx prima di spegnere l'alimentazione di polarizzazione.</w:t>
      </w:r>
    </w:p>
    <w:p w:rsidR="00F62841" w:rsidRPr="00271242" w:rsidRDefault="006355CA" w:rsidP="001C54CB">
      <w:pPr>
        <w:spacing w:after="0"/>
        <w:ind w:left="1843" w:hanging="1276"/>
        <w:rPr>
          <w:rFonts w:cstheme="minorHAnsi"/>
          <w:sz w:val="24"/>
          <w:szCs w:val="24"/>
        </w:rPr>
      </w:pPr>
      <w:r>
        <w:rPr>
          <w:rFonts w:cstheme="minorHAnsi"/>
          <w:color w:val="191919"/>
          <w:sz w:val="24"/>
          <w:szCs w:val="24"/>
        </w:rPr>
        <w:br w:type="column"/>
      </w:r>
      <w:r w:rsidR="001C54CB">
        <w:rPr>
          <w:rFonts w:cstheme="minorHAnsi"/>
          <w:noProof/>
          <w:sz w:val="24"/>
          <w:szCs w:val="24"/>
          <w:lang w:eastAsia="it-IT"/>
        </w:rPr>
        <w:lastRenderedPageBreak/>
        <w:drawing>
          <wp:inline distT="0" distB="0" distL="0" distR="0" wp14:anchorId="19013647" wp14:editId="5E8C0C1F">
            <wp:extent cx="5638800" cy="339627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05" cy="34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841" w:rsidRPr="00271242" w:rsidRDefault="00F62841" w:rsidP="00271242">
      <w:pPr>
        <w:spacing w:after="0"/>
        <w:rPr>
          <w:rFonts w:cstheme="minorHAnsi"/>
          <w:sz w:val="24"/>
          <w:szCs w:val="24"/>
        </w:rPr>
      </w:pPr>
    </w:p>
    <w:p w:rsidR="00F62841" w:rsidRPr="00271242" w:rsidRDefault="00F62841" w:rsidP="00F064DC">
      <w:pPr>
        <w:spacing w:after="0"/>
        <w:ind w:left="567" w:hanging="425"/>
        <w:jc w:val="both"/>
        <w:rPr>
          <w:rFonts w:cstheme="minorHAnsi"/>
          <w:sz w:val="24"/>
          <w:szCs w:val="24"/>
        </w:rPr>
      </w:pPr>
      <w:r w:rsidRPr="001C54CB">
        <w:rPr>
          <w:rFonts w:cstheme="minorHAnsi"/>
          <w:b/>
          <w:color w:val="191919"/>
          <w:sz w:val="24"/>
          <w:szCs w:val="24"/>
        </w:rPr>
        <w:t>(3)</w:t>
      </w:r>
      <w:r w:rsidRPr="00271242">
        <w:rPr>
          <w:rFonts w:cstheme="minorHAnsi"/>
          <w:color w:val="191919"/>
          <w:sz w:val="24"/>
          <w:szCs w:val="24"/>
        </w:rPr>
        <w:t xml:space="preserve"> Il metodo illustrato </w:t>
      </w:r>
      <w:r w:rsidR="001C54CB">
        <w:rPr>
          <w:rFonts w:cstheme="minorHAnsi"/>
          <w:color w:val="191919"/>
          <w:sz w:val="24"/>
          <w:szCs w:val="24"/>
        </w:rPr>
        <w:t xml:space="preserve">nella </w:t>
      </w:r>
      <w:r w:rsidRPr="00271242">
        <w:rPr>
          <w:rFonts w:cstheme="minorHAnsi"/>
          <w:color w:val="191919"/>
          <w:sz w:val="24"/>
          <w:szCs w:val="24"/>
        </w:rPr>
        <w:t xml:space="preserve">Fig. 2.10 consente di far passare sul componente in prova, </w:t>
      </w:r>
      <w:r w:rsidRPr="00AD5625">
        <w:rPr>
          <w:rFonts w:cstheme="minorHAnsi"/>
          <w:b/>
          <w:color w:val="191919"/>
          <w:sz w:val="24"/>
          <w:szCs w:val="24"/>
        </w:rPr>
        <w:t>Lx</w:t>
      </w:r>
      <w:r w:rsidRPr="00271242">
        <w:rPr>
          <w:rFonts w:cstheme="minorHAnsi"/>
          <w:color w:val="191919"/>
          <w:sz w:val="24"/>
          <w:szCs w:val="24"/>
        </w:rPr>
        <w:t xml:space="preserve">, qualsiasi valore di corrente fosse necessaria, limitata solo dalla </w:t>
      </w:r>
      <w:r w:rsidR="001C54CB">
        <w:rPr>
          <w:rFonts w:cstheme="minorHAnsi"/>
          <w:color w:val="191919"/>
          <w:sz w:val="24"/>
          <w:szCs w:val="24"/>
        </w:rPr>
        <w:t xml:space="preserve">resistenza </w:t>
      </w:r>
      <w:r w:rsidRPr="00AD5625">
        <w:rPr>
          <w:rFonts w:cstheme="minorHAnsi"/>
          <w:b/>
          <w:color w:val="191919"/>
          <w:sz w:val="24"/>
          <w:szCs w:val="24"/>
        </w:rPr>
        <w:t>R</w:t>
      </w:r>
      <w:r w:rsidRPr="00AD5625">
        <w:rPr>
          <w:rFonts w:cstheme="minorHAnsi"/>
          <w:b/>
          <w:color w:val="191919"/>
          <w:sz w:val="24"/>
          <w:szCs w:val="24"/>
          <w:vertAlign w:val="subscript"/>
        </w:rPr>
        <w:t>s</w:t>
      </w:r>
      <w:r w:rsidRPr="00271242">
        <w:rPr>
          <w:rFonts w:cstheme="minorHAnsi"/>
          <w:color w:val="191919"/>
          <w:sz w:val="24"/>
          <w:szCs w:val="24"/>
        </w:rPr>
        <w:t>.</w:t>
      </w:r>
      <w:r w:rsidR="001C54CB" w:rsidRPr="001C54CB">
        <w:rPr>
          <w:rFonts w:cstheme="minorHAnsi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 xml:space="preserve">Poiché l'alimentatore di polarizzazione è collegato in parallelo a </w:t>
      </w:r>
      <w:r w:rsidRPr="00AD5625">
        <w:rPr>
          <w:rFonts w:cstheme="minorHAnsi"/>
          <w:b/>
          <w:color w:val="191919"/>
          <w:sz w:val="24"/>
          <w:szCs w:val="24"/>
        </w:rPr>
        <w:t>L</w:t>
      </w:r>
      <w:r w:rsidRPr="00AD5625">
        <w:rPr>
          <w:rFonts w:cstheme="minorHAnsi"/>
          <w:b/>
          <w:color w:val="191919"/>
          <w:sz w:val="24"/>
          <w:szCs w:val="24"/>
          <w:vertAlign w:val="subscript"/>
        </w:rPr>
        <w:t>x</w:t>
      </w:r>
      <w:r w:rsidRPr="00271242">
        <w:rPr>
          <w:rFonts w:cstheme="minorHAnsi"/>
          <w:color w:val="191919"/>
          <w:sz w:val="24"/>
          <w:szCs w:val="24"/>
        </w:rPr>
        <w:t>, la sua resistenza interna apparirà come un aumento del valore di shunt.</w:t>
      </w:r>
      <w:r w:rsidR="001C54CB">
        <w:rPr>
          <w:rFonts w:cstheme="minorHAnsi"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 xml:space="preserve">La resistenza serie, </w:t>
      </w:r>
      <w:r w:rsidRPr="00AD5625">
        <w:rPr>
          <w:rFonts w:cstheme="minorHAnsi"/>
          <w:b/>
          <w:color w:val="191919"/>
          <w:sz w:val="24"/>
          <w:szCs w:val="24"/>
        </w:rPr>
        <w:t>R</w:t>
      </w:r>
      <w:r w:rsidRPr="00AD5625">
        <w:rPr>
          <w:rFonts w:cstheme="minorHAnsi"/>
          <w:b/>
          <w:color w:val="191919"/>
          <w:sz w:val="24"/>
          <w:szCs w:val="24"/>
          <w:vertAlign w:val="subscript"/>
        </w:rPr>
        <w:t>s</w:t>
      </w:r>
      <w:r w:rsidRPr="00AD5625">
        <w:rPr>
          <w:rFonts w:cstheme="minorHAnsi"/>
          <w:b/>
          <w:color w:val="191919"/>
          <w:sz w:val="24"/>
          <w:szCs w:val="24"/>
        </w:rPr>
        <w:t>,</w:t>
      </w:r>
      <w:r w:rsidRPr="00271242">
        <w:rPr>
          <w:rFonts w:cstheme="minorHAnsi"/>
          <w:color w:val="191919"/>
          <w:sz w:val="24"/>
          <w:szCs w:val="24"/>
        </w:rPr>
        <w:t xml:space="preserve"> deve quindi essere </w:t>
      </w:r>
      <w:r w:rsidR="001C54CB">
        <w:rPr>
          <w:rFonts w:cstheme="minorHAnsi"/>
          <w:color w:val="191919"/>
          <w:sz w:val="24"/>
          <w:szCs w:val="24"/>
        </w:rPr>
        <w:t xml:space="preserve">considerata </w:t>
      </w:r>
      <w:r w:rsidR="00837E10">
        <w:rPr>
          <w:rFonts w:cstheme="minorHAnsi"/>
          <w:color w:val="191919"/>
          <w:sz w:val="24"/>
          <w:szCs w:val="24"/>
        </w:rPr>
        <w:t xml:space="preserve">nel calcolo dello shunt, </w:t>
      </w:r>
      <w:r w:rsidRPr="00271242">
        <w:rPr>
          <w:rFonts w:cstheme="minorHAnsi"/>
          <w:color w:val="191919"/>
          <w:sz w:val="24"/>
          <w:szCs w:val="24"/>
        </w:rPr>
        <w:t xml:space="preserve">per consentire che la variazione </w:t>
      </w:r>
      <w:r w:rsidR="00837E10">
        <w:rPr>
          <w:rFonts w:cstheme="minorHAnsi"/>
          <w:color w:val="191919"/>
          <w:sz w:val="24"/>
          <w:szCs w:val="24"/>
        </w:rPr>
        <w:t xml:space="preserve">della resistenza </w:t>
      </w:r>
      <w:r w:rsidRPr="00271242">
        <w:rPr>
          <w:rFonts w:cstheme="minorHAnsi"/>
          <w:color w:val="191919"/>
          <w:sz w:val="24"/>
          <w:szCs w:val="24"/>
        </w:rPr>
        <w:t xml:space="preserve">rientri nell'intervallo del controllo </w:t>
      </w:r>
      <w:r w:rsidR="00EC390A" w:rsidRPr="00EC390A">
        <w:rPr>
          <w:rFonts w:cstheme="minorHAnsi"/>
          <w:b/>
          <w:color w:val="191919"/>
          <w:sz w:val="24"/>
          <w:szCs w:val="24"/>
        </w:rPr>
        <w:t>Loss Balance</w:t>
      </w:r>
      <w:r w:rsidRPr="00271242">
        <w:rPr>
          <w:rFonts w:cstheme="minorHAnsi"/>
          <w:color w:val="191919"/>
          <w:sz w:val="24"/>
          <w:szCs w:val="24"/>
        </w:rPr>
        <w:t xml:space="preserve">, altrimenti potrebbe non essere possibile </w:t>
      </w:r>
      <w:r w:rsidR="00837E10">
        <w:rPr>
          <w:rFonts w:cstheme="minorHAnsi"/>
          <w:color w:val="191919"/>
          <w:sz w:val="24"/>
          <w:szCs w:val="24"/>
        </w:rPr>
        <w:t xml:space="preserve">il </w:t>
      </w:r>
      <w:r w:rsidRPr="00271242">
        <w:rPr>
          <w:rFonts w:cstheme="minorHAnsi"/>
          <w:color w:val="191919"/>
          <w:sz w:val="24"/>
          <w:szCs w:val="24"/>
        </w:rPr>
        <w:t>bilancia</w:t>
      </w:r>
      <w:r w:rsidR="00837E10">
        <w:rPr>
          <w:rFonts w:cstheme="minorHAnsi"/>
          <w:color w:val="191919"/>
          <w:sz w:val="24"/>
          <w:szCs w:val="24"/>
        </w:rPr>
        <w:t>mento del</w:t>
      </w:r>
      <w:r w:rsidRPr="00271242">
        <w:rPr>
          <w:rFonts w:cstheme="minorHAnsi"/>
          <w:color w:val="191919"/>
          <w:sz w:val="24"/>
          <w:szCs w:val="24"/>
        </w:rPr>
        <w:t xml:space="preserve"> ponte.</w:t>
      </w:r>
      <w:r w:rsidR="00F064DC">
        <w:rPr>
          <w:rFonts w:cstheme="minorHAnsi"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 xml:space="preserve">Il valore di </w:t>
      </w:r>
      <w:r w:rsidRPr="00EC390A">
        <w:rPr>
          <w:rFonts w:cstheme="minorHAnsi"/>
          <w:b/>
          <w:color w:val="191919"/>
          <w:sz w:val="24"/>
          <w:szCs w:val="24"/>
        </w:rPr>
        <w:t>R</w:t>
      </w:r>
      <w:r w:rsidRPr="00EC390A">
        <w:rPr>
          <w:rFonts w:cstheme="minorHAnsi"/>
          <w:b/>
          <w:color w:val="191919"/>
          <w:sz w:val="24"/>
          <w:szCs w:val="24"/>
          <w:vertAlign w:val="subscript"/>
        </w:rPr>
        <w:t xml:space="preserve">s </w:t>
      </w:r>
      <w:r w:rsidRPr="00271242">
        <w:rPr>
          <w:rFonts w:cstheme="minorHAnsi"/>
          <w:color w:val="191919"/>
          <w:sz w:val="24"/>
          <w:szCs w:val="24"/>
        </w:rPr>
        <w:t xml:space="preserve">dovrebbe essere di almeno </w:t>
      </w:r>
      <w:r w:rsidRPr="00EC390A">
        <w:rPr>
          <w:rFonts w:cstheme="minorHAnsi"/>
          <w:b/>
          <w:color w:val="191919"/>
          <w:sz w:val="24"/>
          <w:szCs w:val="24"/>
        </w:rPr>
        <w:t>1</w:t>
      </w:r>
      <w:r w:rsidR="004E2377">
        <w:rPr>
          <w:rFonts w:cstheme="minorHAnsi"/>
          <w:b/>
          <w:color w:val="191919"/>
          <w:sz w:val="24"/>
          <w:szCs w:val="24"/>
        </w:rPr>
        <w:t>.</w:t>
      </w:r>
      <w:r w:rsidRPr="00EC390A">
        <w:rPr>
          <w:rFonts w:cstheme="minorHAnsi"/>
          <w:b/>
          <w:color w:val="191919"/>
          <w:sz w:val="24"/>
          <w:szCs w:val="24"/>
        </w:rPr>
        <w:t xml:space="preserve">000 </w:t>
      </w:r>
      <w:r w:rsidR="00837E10" w:rsidRPr="00EC390A">
        <w:rPr>
          <w:rFonts w:cstheme="minorHAnsi"/>
          <w:b/>
          <w:color w:val="191919"/>
          <w:sz w:val="24"/>
          <w:szCs w:val="24"/>
        </w:rPr>
        <w:t>Ω</w:t>
      </w:r>
      <w:r w:rsidRPr="00EC390A">
        <w:rPr>
          <w:rFonts w:cstheme="minorHAnsi"/>
          <w:b/>
          <w:color w:val="191919"/>
          <w:sz w:val="24"/>
          <w:szCs w:val="24"/>
        </w:rPr>
        <w:t xml:space="preserve"> </w:t>
      </w:r>
      <w:r w:rsidRPr="004E2377">
        <w:rPr>
          <w:rFonts w:cstheme="minorHAnsi"/>
          <w:color w:val="191919"/>
          <w:sz w:val="24"/>
          <w:szCs w:val="24"/>
        </w:rPr>
        <w:t xml:space="preserve">per </w:t>
      </w:r>
      <w:r w:rsidRPr="00EC390A">
        <w:rPr>
          <w:rFonts w:cstheme="minorHAnsi"/>
          <w:b/>
          <w:color w:val="191919"/>
          <w:sz w:val="24"/>
          <w:szCs w:val="24"/>
        </w:rPr>
        <w:t>1H</w:t>
      </w:r>
      <w:r w:rsidRPr="00271242">
        <w:rPr>
          <w:rFonts w:cstheme="minorHAnsi"/>
          <w:color w:val="191919"/>
          <w:sz w:val="24"/>
          <w:szCs w:val="24"/>
        </w:rPr>
        <w:t xml:space="preserve"> del componente di prova.</w:t>
      </w:r>
      <w:r w:rsidR="00F064DC">
        <w:rPr>
          <w:rFonts w:cstheme="minorHAnsi"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 xml:space="preserve">Il condensatore di isolamento, collegato alla presa BIAS, </w:t>
      </w:r>
      <w:r w:rsidR="00F064DC" w:rsidRPr="00271242">
        <w:rPr>
          <w:rFonts w:cstheme="minorHAnsi"/>
          <w:color w:val="191919"/>
          <w:sz w:val="24"/>
          <w:szCs w:val="24"/>
        </w:rPr>
        <w:t>tramite il jack</w:t>
      </w:r>
      <w:r w:rsidR="00F064DC">
        <w:rPr>
          <w:rFonts w:cstheme="minorHAnsi"/>
          <w:color w:val="191919"/>
          <w:sz w:val="24"/>
          <w:szCs w:val="24"/>
        </w:rPr>
        <w:t>,</w:t>
      </w:r>
      <w:r w:rsidR="00F064DC" w:rsidRPr="00271242">
        <w:rPr>
          <w:rFonts w:cstheme="minorHAnsi"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>impedisce alla corrente di polarizzazione di scorre</w:t>
      </w:r>
      <w:r w:rsidR="00F064DC">
        <w:rPr>
          <w:rFonts w:cstheme="minorHAnsi"/>
          <w:color w:val="191919"/>
          <w:sz w:val="24"/>
          <w:szCs w:val="24"/>
        </w:rPr>
        <w:t>re</w:t>
      </w:r>
      <w:r w:rsidRPr="00271242">
        <w:rPr>
          <w:rFonts w:cstheme="minorHAnsi"/>
          <w:color w:val="191919"/>
          <w:sz w:val="24"/>
          <w:szCs w:val="24"/>
        </w:rPr>
        <w:t xml:space="preserve"> attraverso </w:t>
      </w:r>
      <w:r w:rsidR="00F064DC">
        <w:rPr>
          <w:rFonts w:cstheme="minorHAnsi"/>
          <w:color w:val="191919"/>
          <w:sz w:val="24"/>
          <w:szCs w:val="24"/>
        </w:rPr>
        <w:t>i</w:t>
      </w:r>
      <w:r w:rsidRPr="00271242">
        <w:rPr>
          <w:rFonts w:cstheme="minorHAnsi"/>
          <w:color w:val="191919"/>
          <w:sz w:val="24"/>
          <w:szCs w:val="24"/>
        </w:rPr>
        <w:t xml:space="preserve"> bracci del Ponte.</w:t>
      </w:r>
      <w:r w:rsidR="00F064DC">
        <w:rPr>
          <w:rFonts w:cstheme="minorHAnsi"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>L'alimentatore di polarizzazione, di 500 V</w:t>
      </w:r>
      <w:r w:rsidR="004E2377">
        <w:rPr>
          <w:rFonts w:cstheme="minorHAnsi"/>
          <w:color w:val="191919"/>
          <w:sz w:val="24"/>
          <w:szCs w:val="24"/>
        </w:rPr>
        <w:t xml:space="preserve"> massimi</w:t>
      </w:r>
      <w:r w:rsidRPr="00271242">
        <w:rPr>
          <w:rFonts w:cstheme="minorHAnsi"/>
          <w:color w:val="191919"/>
          <w:sz w:val="24"/>
          <w:szCs w:val="24"/>
        </w:rPr>
        <w:t>, dovrebbe essere esente da ronzio e il condensatore, C</w:t>
      </w:r>
      <w:r w:rsidRPr="00F064DC">
        <w:rPr>
          <w:rFonts w:cstheme="minorHAnsi"/>
          <w:color w:val="191919"/>
          <w:sz w:val="24"/>
          <w:szCs w:val="24"/>
          <w:vertAlign w:val="subscript"/>
        </w:rPr>
        <w:t>b</w:t>
      </w:r>
      <w:r w:rsidRPr="00271242">
        <w:rPr>
          <w:rFonts w:cstheme="minorHAnsi"/>
          <w:color w:val="191919"/>
          <w:sz w:val="24"/>
          <w:szCs w:val="24"/>
        </w:rPr>
        <w:t>, dovrebbe essere incluso per by-passare qualsiasi interferenza.</w:t>
      </w:r>
      <w:r w:rsidR="00F064DC">
        <w:rPr>
          <w:rFonts w:cstheme="minorHAnsi"/>
          <w:color w:val="191919"/>
          <w:sz w:val="24"/>
          <w:szCs w:val="24"/>
        </w:rPr>
        <w:t xml:space="preserve"> Dopo</w:t>
      </w:r>
      <w:r w:rsidRPr="00271242">
        <w:rPr>
          <w:rFonts w:cstheme="minorHAnsi"/>
          <w:color w:val="191919"/>
          <w:sz w:val="24"/>
          <w:szCs w:val="24"/>
        </w:rPr>
        <w:t xml:space="preserve"> l'inserimento di un jack con circuito aperto nella presa EXT A.C.,</w:t>
      </w:r>
      <w:r w:rsidR="00F064DC">
        <w:rPr>
          <w:rFonts w:cstheme="minorHAnsi"/>
          <w:color w:val="191919"/>
          <w:sz w:val="24"/>
          <w:szCs w:val="24"/>
        </w:rPr>
        <w:t xml:space="preserve"> verificare la presenza di interferenze dovute a ronzio o da rumore,</w:t>
      </w:r>
      <w:r w:rsidRPr="00271242">
        <w:rPr>
          <w:rFonts w:cstheme="minorHAnsi"/>
          <w:color w:val="191919"/>
          <w:sz w:val="24"/>
          <w:szCs w:val="24"/>
        </w:rPr>
        <w:t xml:space="preserve"> l'indicazione dello strumento dovrebbe essere trascurabile.</w:t>
      </w:r>
    </w:p>
    <w:p w:rsidR="00F62841" w:rsidRDefault="00F62841" w:rsidP="00271242">
      <w:pPr>
        <w:spacing w:after="0"/>
        <w:rPr>
          <w:rFonts w:cstheme="minorHAnsi"/>
          <w:sz w:val="24"/>
          <w:szCs w:val="24"/>
        </w:rPr>
      </w:pPr>
    </w:p>
    <w:p w:rsidR="00F064DC" w:rsidRPr="00CA3E28" w:rsidRDefault="00F064DC" w:rsidP="00F064DC">
      <w:pPr>
        <w:spacing w:after="0"/>
        <w:ind w:left="1843" w:hanging="1276"/>
        <w:rPr>
          <w:rFonts w:cstheme="minorHAnsi"/>
          <w:i/>
          <w:color w:val="191919"/>
          <w:sz w:val="24"/>
          <w:szCs w:val="24"/>
        </w:rPr>
      </w:pPr>
      <w:r w:rsidRPr="00271242">
        <w:rPr>
          <w:rFonts w:cstheme="minorHAnsi"/>
          <w:b/>
          <w:color w:val="191919"/>
          <w:sz w:val="24"/>
          <w:szCs w:val="24"/>
        </w:rPr>
        <w:t>ATTENZIONE</w:t>
      </w:r>
      <w:r w:rsidRPr="00CA3E28">
        <w:rPr>
          <w:rFonts w:cstheme="minorHAnsi"/>
          <w:i/>
          <w:color w:val="191919"/>
          <w:sz w:val="24"/>
          <w:szCs w:val="24"/>
        </w:rPr>
        <w:t xml:space="preserve">: </w:t>
      </w:r>
      <w:r w:rsidRPr="004E2377">
        <w:rPr>
          <w:rFonts w:cstheme="minorHAnsi"/>
          <w:b/>
          <w:i/>
          <w:color w:val="191919"/>
          <w:sz w:val="24"/>
          <w:szCs w:val="24"/>
        </w:rPr>
        <w:t>Per evitare impulsi transienti di tensioni molto elevati, corto-circuitare Lx prima di spegnere l'alimentazione di polarizzazione</w:t>
      </w:r>
      <w:r w:rsidRPr="00CA3E28">
        <w:rPr>
          <w:rFonts w:cstheme="minorHAnsi"/>
          <w:i/>
          <w:color w:val="191919"/>
          <w:sz w:val="24"/>
          <w:szCs w:val="24"/>
        </w:rPr>
        <w:t>.</w:t>
      </w:r>
    </w:p>
    <w:p w:rsidR="00F62841" w:rsidRPr="00271242" w:rsidRDefault="00F62841" w:rsidP="00271242">
      <w:pPr>
        <w:spacing w:after="0"/>
        <w:rPr>
          <w:rFonts w:cstheme="minorHAnsi"/>
          <w:sz w:val="24"/>
          <w:szCs w:val="24"/>
        </w:rPr>
      </w:pPr>
    </w:p>
    <w:p w:rsidR="00EF07E7" w:rsidRPr="004E2377" w:rsidRDefault="00F064DC" w:rsidP="00BF0A8B">
      <w:pPr>
        <w:pStyle w:val="Paragrafoelenco"/>
        <w:numPr>
          <w:ilvl w:val="0"/>
          <w:numId w:val="16"/>
        </w:numPr>
        <w:spacing w:after="0"/>
        <w:jc w:val="both"/>
        <w:rPr>
          <w:rFonts w:cstheme="minorHAnsi"/>
          <w:color w:val="191919"/>
          <w:sz w:val="24"/>
          <w:szCs w:val="24"/>
        </w:rPr>
      </w:pPr>
      <w:r w:rsidRPr="004E2377">
        <w:rPr>
          <w:rFonts w:cstheme="minorHAnsi"/>
          <w:color w:val="191919"/>
          <w:sz w:val="24"/>
          <w:szCs w:val="24"/>
        </w:rPr>
        <w:t xml:space="preserve">Il </w:t>
      </w:r>
      <w:r w:rsidR="00F62841" w:rsidRPr="004E2377">
        <w:rPr>
          <w:rFonts w:cstheme="minorHAnsi"/>
          <w:color w:val="191919"/>
          <w:sz w:val="24"/>
          <w:szCs w:val="24"/>
        </w:rPr>
        <w:t xml:space="preserve">metodo, illustrato in Fig. 2.11, utilizza l'adattatore  </w:t>
      </w:r>
      <w:r w:rsidR="00F62841" w:rsidRPr="004E2377">
        <w:rPr>
          <w:rFonts w:cstheme="minorHAnsi"/>
          <w:b/>
          <w:color w:val="191919"/>
          <w:sz w:val="24"/>
          <w:szCs w:val="24"/>
        </w:rPr>
        <w:t>DC Choke Adaptor TM6113</w:t>
      </w:r>
      <w:r w:rsidR="00F62841" w:rsidRPr="004E2377">
        <w:rPr>
          <w:rFonts w:cstheme="minorHAnsi"/>
          <w:color w:val="191919"/>
          <w:sz w:val="24"/>
          <w:szCs w:val="24"/>
        </w:rPr>
        <w:t>, disponibile come accessorio opzionale.</w:t>
      </w:r>
      <w:r w:rsidRPr="004E2377">
        <w:rPr>
          <w:rFonts w:cstheme="minorHAnsi"/>
          <w:sz w:val="24"/>
          <w:szCs w:val="24"/>
        </w:rPr>
        <w:t xml:space="preserve"> </w:t>
      </w:r>
      <w:r w:rsidR="00F62841" w:rsidRPr="004E2377">
        <w:rPr>
          <w:rFonts w:cstheme="minorHAnsi"/>
          <w:color w:val="191919"/>
          <w:sz w:val="24"/>
          <w:szCs w:val="24"/>
        </w:rPr>
        <w:t xml:space="preserve">Questo adattatore è progettato per </w:t>
      </w:r>
      <w:r w:rsidRPr="004E2377">
        <w:rPr>
          <w:rFonts w:cstheme="minorHAnsi"/>
          <w:color w:val="191919"/>
          <w:sz w:val="24"/>
          <w:szCs w:val="24"/>
        </w:rPr>
        <w:t xml:space="preserve">l’utilizzo </w:t>
      </w:r>
      <w:r w:rsidR="00F62841" w:rsidRPr="004E2377">
        <w:rPr>
          <w:rFonts w:cstheme="minorHAnsi"/>
          <w:color w:val="191919"/>
          <w:sz w:val="24"/>
          <w:szCs w:val="24"/>
        </w:rPr>
        <w:t>a 1 KHz e alimentare induttanze nella gamma da 100 mH a 100H</w:t>
      </w:r>
      <w:r w:rsidRPr="004E2377">
        <w:rPr>
          <w:rFonts w:cstheme="minorHAnsi"/>
          <w:color w:val="191919"/>
          <w:sz w:val="24"/>
          <w:szCs w:val="24"/>
        </w:rPr>
        <w:t xml:space="preserve">, con correnti D.C. fino a 200 mA,. </w:t>
      </w:r>
      <w:r w:rsidR="00F62841" w:rsidRPr="004E2377">
        <w:rPr>
          <w:rFonts w:cstheme="minorHAnsi"/>
          <w:color w:val="191919"/>
          <w:sz w:val="24"/>
          <w:szCs w:val="24"/>
        </w:rPr>
        <w:t>Esso impiega due circuiti accordati per isolare il ponte dalla sorgente DC.</w:t>
      </w:r>
      <w:r w:rsidR="00C04196" w:rsidRPr="004E2377">
        <w:rPr>
          <w:rFonts w:cstheme="minorHAnsi"/>
          <w:color w:val="191919"/>
          <w:sz w:val="24"/>
          <w:szCs w:val="24"/>
        </w:rPr>
        <w:t xml:space="preserve"> </w:t>
      </w:r>
      <w:r w:rsidR="00F62841" w:rsidRPr="004E2377">
        <w:rPr>
          <w:rFonts w:cstheme="minorHAnsi"/>
          <w:color w:val="191919"/>
          <w:sz w:val="24"/>
          <w:szCs w:val="24"/>
        </w:rPr>
        <w:t>Questi forniscono un'elevata impedenza al segnale A.C. e sono in grado di sopportare la corrente di polarizzazione senza modificare la loro sintonizzazione.</w:t>
      </w:r>
      <w:r w:rsidR="00C04196" w:rsidRPr="004E2377">
        <w:rPr>
          <w:rFonts w:cstheme="minorHAnsi"/>
          <w:color w:val="191919"/>
          <w:sz w:val="24"/>
          <w:szCs w:val="24"/>
        </w:rPr>
        <w:t xml:space="preserve"> </w:t>
      </w:r>
      <w:r w:rsidR="00F62841" w:rsidRPr="004E2377">
        <w:rPr>
          <w:rFonts w:cstheme="minorHAnsi"/>
          <w:color w:val="191919"/>
          <w:sz w:val="24"/>
          <w:szCs w:val="24"/>
        </w:rPr>
        <w:t>La procedura operativa completa è indicat</w:t>
      </w:r>
      <w:r w:rsidR="004E2377" w:rsidRPr="004E2377">
        <w:rPr>
          <w:rFonts w:cstheme="minorHAnsi"/>
          <w:color w:val="191919"/>
          <w:sz w:val="24"/>
          <w:szCs w:val="24"/>
        </w:rPr>
        <w:t>a</w:t>
      </w:r>
      <w:r w:rsidR="00F62841" w:rsidRPr="004E2377">
        <w:rPr>
          <w:rFonts w:cstheme="minorHAnsi"/>
          <w:color w:val="191919"/>
          <w:sz w:val="24"/>
          <w:szCs w:val="24"/>
        </w:rPr>
        <w:t xml:space="preserve"> nel manuale separato fornito con l'adattatore.</w:t>
      </w:r>
      <w:r w:rsidR="00C04196" w:rsidRPr="004E2377">
        <w:rPr>
          <w:rFonts w:cstheme="minorHAnsi"/>
          <w:color w:val="191919"/>
          <w:sz w:val="24"/>
          <w:szCs w:val="24"/>
        </w:rPr>
        <w:t xml:space="preserve"> </w:t>
      </w:r>
      <w:r w:rsidR="004E2377" w:rsidRPr="004E2377">
        <w:rPr>
          <w:rFonts w:cstheme="minorHAnsi"/>
          <w:color w:val="191919"/>
          <w:sz w:val="24"/>
          <w:szCs w:val="24"/>
        </w:rPr>
        <w:t xml:space="preserve"> </w:t>
      </w:r>
      <w:r w:rsidR="00F62841" w:rsidRPr="004E2377">
        <w:rPr>
          <w:rFonts w:cstheme="minorHAnsi"/>
          <w:color w:val="191919"/>
          <w:sz w:val="24"/>
          <w:szCs w:val="24"/>
        </w:rPr>
        <w:t>Si veda anche la nota alla fine d</w:t>
      </w:r>
      <w:r w:rsidR="00CA3E28" w:rsidRPr="004E2377">
        <w:rPr>
          <w:rFonts w:cstheme="minorHAnsi"/>
          <w:color w:val="191919"/>
          <w:sz w:val="24"/>
          <w:szCs w:val="24"/>
        </w:rPr>
        <w:t>ella</w:t>
      </w:r>
      <w:r w:rsidR="00F62841" w:rsidRPr="004E2377">
        <w:rPr>
          <w:rFonts w:cstheme="minorHAnsi"/>
          <w:color w:val="191919"/>
          <w:sz w:val="24"/>
          <w:szCs w:val="24"/>
        </w:rPr>
        <w:t xml:space="preserve"> Sezione 3.3 </w:t>
      </w:r>
    </w:p>
    <w:p w:rsidR="00F62841" w:rsidRDefault="00C04196" w:rsidP="00EF07E7">
      <w:pPr>
        <w:spacing w:after="0"/>
        <w:ind w:left="567" w:hanging="425"/>
        <w:jc w:val="both"/>
        <w:rPr>
          <w:rFonts w:cstheme="minorHAnsi"/>
          <w:color w:val="191919"/>
          <w:sz w:val="24"/>
          <w:szCs w:val="24"/>
        </w:rPr>
      </w:pPr>
      <w:r>
        <w:rPr>
          <w:rFonts w:cstheme="minorHAnsi"/>
          <w:noProof/>
          <w:color w:val="191919"/>
          <w:sz w:val="24"/>
          <w:szCs w:val="24"/>
          <w:lang w:eastAsia="it-IT"/>
        </w:rPr>
        <w:lastRenderedPageBreak/>
        <w:drawing>
          <wp:inline distT="0" distB="0" distL="0" distR="0" wp14:anchorId="510B0AA4" wp14:editId="2FA406BA">
            <wp:extent cx="5685085" cy="3976255"/>
            <wp:effectExtent l="0" t="0" r="0" b="571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853" cy="398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196" w:rsidRDefault="00C04196" w:rsidP="00C04196">
      <w:pPr>
        <w:spacing w:after="0"/>
        <w:ind w:left="567" w:hanging="425"/>
        <w:jc w:val="both"/>
        <w:rPr>
          <w:rFonts w:cstheme="minorHAnsi"/>
          <w:sz w:val="24"/>
          <w:szCs w:val="24"/>
        </w:rPr>
      </w:pPr>
    </w:p>
    <w:p w:rsidR="00C04196" w:rsidRPr="00271242" w:rsidRDefault="00C04196" w:rsidP="00C04196">
      <w:pPr>
        <w:spacing w:after="0"/>
        <w:ind w:left="567" w:hanging="425"/>
        <w:jc w:val="both"/>
        <w:rPr>
          <w:rFonts w:cstheme="minorHAnsi"/>
          <w:sz w:val="24"/>
          <w:szCs w:val="24"/>
        </w:rPr>
      </w:pPr>
    </w:p>
    <w:p w:rsidR="00F62841" w:rsidRPr="00C04196" w:rsidRDefault="00F62841" w:rsidP="00271242">
      <w:pPr>
        <w:spacing w:after="0"/>
        <w:rPr>
          <w:rFonts w:cstheme="minorHAnsi"/>
          <w:sz w:val="28"/>
          <w:szCs w:val="24"/>
        </w:rPr>
      </w:pPr>
      <w:r w:rsidRPr="00C04196">
        <w:rPr>
          <w:rFonts w:cstheme="minorHAnsi"/>
          <w:b/>
          <w:color w:val="191919"/>
          <w:sz w:val="28"/>
          <w:szCs w:val="24"/>
        </w:rPr>
        <w:t>2.6</w:t>
      </w:r>
      <w:r w:rsidR="00B62A63">
        <w:rPr>
          <w:rFonts w:cstheme="minorHAnsi"/>
          <w:b/>
          <w:color w:val="191919"/>
          <w:sz w:val="28"/>
          <w:szCs w:val="24"/>
        </w:rPr>
        <w:t xml:space="preserve"> </w:t>
      </w:r>
      <w:r w:rsidRPr="00C04196">
        <w:rPr>
          <w:rFonts w:cstheme="minorHAnsi"/>
          <w:b/>
          <w:color w:val="191919"/>
          <w:sz w:val="28"/>
          <w:szCs w:val="24"/>
        </w:rPr>
        <w:t xml:space="preserve"> MISURE DI RESISTENZE.</w:t>
      </w:r>
    </w:p>
    <w:p w:rsidR="00F62841" w:rsidRPr="00271242" w:rsidRDefault="00F62841" w:rsidP="00271242">
      <w:pPr>
        <w:spacing w:after="0"/>
        <w:rPr>
          <w:rFonts w:cstheme="minorHAnsi"/>
          <w:sz w:val="24"/>
          <w:szCs w:val="24"/>
        </w:rPr>
      </w:pPr>
    </w:p>
    <w:p w:rsidR="00F62841" w:rsidRPr="00CA3E28" w:rsidRDefault="00F62841" w:rsidP="00C04196">
      <w:pPr>
        <w:spacing w:after="0"/>
        <w:jc w:val="both"/>
        <w:rPr>
          <w:rFonts w:cstheme="minorHAnsi"/>
          <w:b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 xml:space="preserve">La resistenza può essere misurata </w:t>
      </w:r>
      <w:r w:rsidRPr="00CA3E28">
        <w:rPr>
          <w:rFonts w:cstheme="minorHAnsi"/>
          <w:b/>
          <w:color w:val="191919"/>
          <w:sz w:val="24"/>
          <w:szCs w:val="24"/>
        </w:rPr>
        <w:t>dall'oscillatore interno</w:t>
      </w:r>
      <w:r w:rsidR="00C04196" w:rsidRPr="00CA3E28">
        <w:rPr>
          <w:rFonts w:cstheme="minorHAnsi"/>
          <w:b/>
          <w:color w:val="191919"/>
          <w:sz w:val="24"/>
          <w:szCs w:val="24"/>
        </w:rPr>
        <w:t xml:space="preserve"> a 1 KHz</w:t>
      </w:r>
      <w:r w:rsidRPr="00CA3E28">
        <w:rPr>
          <w:rFonts w:cstheme="minorHAnsi"/>
          <w:b/>
          <w:color w:val="191919"/>
          <w:sz w:val="24"/>
          <w:szCs w:val="24"/>
        </w:rPr>
        <w:t>, co</w:t>
      </w:r>
      <w:r w:rsidR="00C04196" w:rsidRPr="00CA3E28">
        <w:rPr>
          <w:rFonts w:cstheme="minorHAnsi"/>
          <w:b/>
          <w:color w:val="191919"/>
          <w:sz w:val="24"/>
          <w:szCs w:val="24"/>
        </w:rPr>
        <w:t>n</w:t>
      </w:r>
      <w:r w:rsidRPr="00CA3E28">
        <w:rPr>
          <w:rFonts w:cstheme="minorHAnsi"/>
          <w:b/>
          <w:color w:val="191919"/>
          <w:sz w:val="24"/>
          <w:szCs w:val="24"/>
        </w:rPr>
        <w:t xml:space="preserve"> un generatore esterno a frequenze da 20 Hz a 20 KHz, in D.C. con la batteria interna o con un alimentatore D.C. esterno.</w:t>
      </w:r>
    </w:p>
    <w:p w:rsidR="00F62841" w:rsidRPr="00271242" w:rsidRDefault="00F62841" w:rsidP="00C04196">
      <w:pPr>
        <w:spacing w:after="0"/>
        <w:jc w:val="both"/>
        <w:rPr>
          <w:rFonts w:cstheme="minorHAnsi"/>
          <w:sz w:val="24"/>
          <w:szCs w:val="24"/>
        </w:rPr>
      </w:pPr>
      <w:r w:rsidRPr="00271242">
        <w:rPr>
          <w:rFonts w:cstheme="minorHAnsi"/>
          <w:color w:val="191919"/>
          <w:sz w:val="24"/>
          <w:szCs w:val="24"/>
        </w:rPr>
        <w:t>La Figura. 2.12 mostra la configurazione base del ponte per misure con A</w:t>
      </w:r>
      <w:r w:rsidR="00C04196">
        <w:rPr>
          <w:rFonts w:cstheme="minorHAnsi"/>
          <w:color w:val="191919"/>
          <w:sz w:val="24"/>
          <w:szCs w:val="24"/>
        </w:rPr>
        <w:t>.</w:t>
      </w:r>
      <w:r w:rsidRPr="00271242">
        <w:rPr>
          <w:rFonts w:cstheme="minorHAnsi"/>
          <w:color w:val="191919"/>
          <w:sz w:val="24"/>
          <w:szCs w:val="24"/>
        </w:rPr>
        <w:t>C</w:t>
      </w:r>
      <w:r w:rsidR="00C04196">
        <w:rPr>
          <w:rFonts w:cstheme="minorHAnsi"/>
          <w:color w:val="191919"/>
          <w:sz w:val="24"/>
          <w:szCs w:val="24"/>
        </w:rPr>
        <w:t>.</w:t>
      </w:r>
      <w:r w:rsidRPr="00271242">
        <w:rPr>
          <w:rFonts w:cstheme="minorHAnsi"/>
          <w:color w:val="191919"/>
          <w:sz w:val="24"/>
          <w:szCs w:val="24"/>
        </w:rPr>
        <w:t xml:space="preserve"> </w:t>
      </w:r>
      <w:r w:rsidR="00C04196" w:rsidRPr="00271242">
        <w:rPr>
          <w:rFonts w:cstheme="minorHAnsi"/>
          <w:color w:val="191919"/>
          <w:sz w:val="24"/>
          <w:szCs w:val="24"/>
        </w:rPr>
        <w:t xml:space="preserve">(a) </w:t>
      </w:r>
      <w:r w:rsidRPr="00271242">
        <w:rPr>
          <w:rFonts w:cstheme="minorHAnsi"/>
          <w:color w:val="191919"/>
          <w:sz w:val="24"/>
          <w:szCs w:val="24"/>
        </w:rPr>
        <w:t>e D</w:t>
      </w:r>
      <w:r w:rsidR="00C04196">
        <w:rPr>
          <w:rFonts w:cstheme="minorHAnsi"/>
          <w:color w:val="191919"/>
          <w:sz w:val="24"/>
          <w:szCs w:val="24"/>
        </w:rPr>
        <w:t>.</w:t>
      </w:r>
      <w:r w:rsidRPr="00271242">
        <w:rPr>
          <w:rFonts w:cstheme="minorHAnsi"/>
          <w:color w:val="191919"/>
          <w:sz w:val="24"/>
          <w:szCs w:val="24"/>
        </w:rPr>
        <w:t>C.</w:t>
      </w:r>
      <w:r w:rsidR="00C04196" w:rsidRPr="00C04196">
        <w:rPr>
          <w:rFonts w:cstheme="minorHAnsi"/>
          <w:color w:val="191919"/>
          <w:sz w:val="24"/>
          <w:szCs w:val="24"/>
        </w:rPr>
        <w:t xml:space="preserve"> </w:t>
      </w:r>
      <w:r w:rsidR="00C04196" w:rsidRPr="00271242">
        <w:rPr>
          <w:rFonts w:cstheme="minorHAnsi"/>
          <w:color w:val="191919"/>
          <w:sz w:val="24"/>
          <w:szCs w:val="24"/>
        </w:rPr>
        <w:t>(b)</w:t>
      </w:r>
      <w:r w:rsidR="00C04196">
        <w:rPr>
          <w:rFonts w:cstheme="minorHAnsi"/>
          <w:color w:val="191919"/>
          <w:sz w:val="24"/>
          <w:szCs w:val="24"/>
        </w:rPr>
        <w:t xml:space="preserve">. </w:t>
      </w:r>
      <w:r w:rsidRPr="00271242">
        <w:rPr>
          <w:rFonts w:cstheme="minorHAnsi"/>
          <w:color w:val="191919"/>
          <w:sz w:val="24"/>
          <w:szCs w:val="24"/>
        </w:rPr>
        <w:t xml:space="preserve">Per le misure di resistenza il braccio </w:t>
      </w:r>
      <w:r w:rsidR="00CA3E28" w:rsidRPr="00CA3E28">
        <w:rPr>
          <w:rFonts w:cstheme="minorHAnsi"/>
          <w:b/>
          <w:color w:val="191919"/>
          <w:sz w:val="24"/>
          <w:szCs w:val="24"/>
        </w:rPr>
        <w:t>Loss Balance</w:t>
      </w:r>
      <w:r w:rsidR="00CA3E28" w:rsidRPr="00271242">
        <w:rPr>
          <w:rFonts w:cstheme="minorHAnsi"/>
          <w:color w:val="191919"/>
          <w:sz w:val="24"/>
          <w:szCs w:val="24"/>
        </w:rPr>
        <w:t xml:space="preserve"> </w:t>
      </w:r>
      <w:r w:rsidRPr="00271242">
        <w:rPr>
          <w:rFonts w:cstheme="minorHAnsi"/>
          <w:color w:val="191919"/>
          <w:sz w:val="24"/>
          <w:szCs w:val="24"/>
        </w:rPr>
        <w:t>è sostituito da un</w:t>
      </w:r>
      <w:r w:rsidR="00C04196">
        <w:rPr>
          <w:rFonts w:cstheme="minorHAnsi"/>
          <w:color w:val="191919"/>
          <w:sz w:val="24"/>
          <w:szCs w:val="24"/>
        </w:rPr>
        <w:t xml:space="preserve">a </w:t>
      </w:r>
      <w:r w:rsidRPr="00271242">
        <w:rPr>
          <w:rFonts w:cstheme="minorHAnsi"/>
          <w:color w:val="191919"/>
          <w:sz w:val="24"/>
          <w:szCs w:val="24"/>
        </w:rPr>
        <w:t>resist</w:t>
      </w:r>
      <w:r w:rsidR="00C04196">
        <w:rPr>
          <w:rFonts w:cstheme="minorHAnsi"/>
          <w:color w:val="191919"/>
          <w:sz w:val="24"/>
          <w:szCs w:val="24"/>
        </w:rPr>
        <w:t>enza</w:t>
      </w:r>
      <w:r w:rsidRPr="00271242">
        <w:rPr>
          <w:rFonts w:cstheme="minorHAnsi"/>
          <w:color w:val="191919"/>
          <w:sz w:val="24"/>
          <w:szCs w:val="24"/>
        </w:rPr>
        <w:t xml:space="preserve"> </w:t>
      </w:r>
      <w:r w:rsidR="00C04196">
        <w:rPr>
          <w:rFonts w:cstheme="minorHAnsi"/>
          <w:color w:val="191919"/>
          <w:sz w:val="24"/>
          <w:szCs w:val="24"/>
        </w:rPr>
        <w:t>di</w:t>
      </w:r>
      <w:r w:rsidRPr="00271242">
        <w:rPr>
          <w:rFonts w:cstheme="minorHAnsi"/>
          <w:color w:val="191919"/>
          <w:sz w:val="24"/>
          <w:szCs w:val="24"/>
        </w:rPr>
        <w:t xml:space="preserve">100 </w:t>
      </w:r>
      <w:r w:rsidR="00C04196">
        <w:rPr>
          <w:rFonts w:cstheme="minorHAnsi"/>
          <w:color w:val="191919"/>
          <w:sz w:val="24"/>
          <w:szCs w:val="24"/>
        </w:rPr>
        <w:t>Ω</w:t>
      </w:r>
      <w:r w:rsidRPr="00271242">
        <w:rPr>
          <w:rFonts w:cstheme="minorHAnsi"/>
          <w:color w:val="191919"/>
          <w:sz w:val="24"/>
          <w:szCs w:val="24"/>
        </w:rPr>
        <w:t xml:space="preserve"> e per misure D</w:t>
      </w:r>
      <w:r w:rsidR="00CA3E28">
        <w:rPr>
          <w:rFonts w:cstheme="minorHAnsi"/>
          <w:color w:val="191919"/>
          <w:sz w:val="24"/>
          <w:szCs w:val="24"/>
        </w:rPr>
        <w:t>.</w:t>
      </w:r>
      <w:r w:rsidRPr="00271242">
        <w:rPr>
          <w:rFonts w:cstheme="minorHAnsi"/>
          <w:color w:val="191919"/>
          <w:sz w:val="24"/>
          <w:szCs w:val="24"/>
        </w:rPr>
        <w:t>C</w:t>
      </w:r>
      <w:r w:rsidR="00CA3E28">
        <w:rPr>
          <w:rFonts w:cstheme="minorHAnsi"/>
          <w:color w:val="191919"/>
          <w:sz w:val="24"/>
          <w:szCs w:val="24"/>
        </w:rPr>
        <w:t>.</w:t>
      </w:r>
      <w:r w:rsidRPr="00271242">
        <w:rPr>
          <w:rFonts w:cstheme="minorHAnsi"/>
          <w:color w:val="191919"/>
          <w:sz w:val="24"/>
          <w:szCs w:val="24"/>
        </w:rPr>
        <w:t xml:space="preserve"> lo strumento </w:t>
      </w:r>
      <w:r w:rsidR="00C04196" w:rsidRPr="00271242">
        <w:rPr>
          <w:rFonts w:cstheme="minorHAnsi"/>
          <w:color w:val="191919"/>
          <w:sz w:val="24"/>
          <w:szCs w:val="24"/>
        </w:rPr>
        <w:t xml:space="preserve">viene utilizzato solo </w:t>
      </w:r>
      <w:r w:rsidRPr="00271242">
        <w:rPr>
          <w:rFonts w:cstheme="minorHAnsi"/>
          <w:color w:val="191919"/>
          <w:sz w:val="24"/>
          <w:szCs w:val="24"/>
        </w:rPr>
        <w:t>come rivelatore.</w:t>
      </w:r>
    </w:p>
    <w:p w:rsidR="00F62841" w:rsidRPr="00271242" w:rsidRDefault="00F62841" w:rsidP="00C04196">
      <w:pPr>
        <w:spacing w:after="0"/>
        <w:jc w:val="both"/>
        <w:rPr>
          <w:rFonts w:cstheme="minorHAnsi"/>
          <w:sz w:val="24"/>
          <w:szCs w:val="24"/>
        </w:rPr>
      </w:pPr>
    </w:p>
    <w:p w:rsidR="00F62841" w:rsidRPr="00271242" w:rsidRDefault="00C04196" w:rsidP="00C04196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 wp14:anchorId="392C2B16" wp14:editId="6E7DAAE7">
            <wp:extent cx="5318760" cy="2943033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919" cy="294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391" w:rsidRPr="00A5716C" w:rsidRDefault="00C04196" w:rsidP="0027124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br w:type="column"/>
      </w:r>
      <w:r w:rsidR="00A5716C" w:rsidRPr="00A5716C">
        <w:rPr>
          <w:rFonts w:cstheme="minorHAnsi"/>
          <w:b/>
          <w:sz w:val="28"/>
          <w:szCs w:val="24"/>
        </w:rPr>
        <w:lastRenderedPageBreak/>
        <w:t xml:space="preserve">2.6.1 </w:t>
      </w:r>
      <w:r w:rsidR="00B62A63">
        <w:rPr>
          <w:rFonts w:cstheme="minorHAnsi"/>
          <w:b/>
          <w:sz w:val="28"/>
          <w:szCs w:val="24"/>
        </w:rPr>
        <w:t xml:space="preserve"> </w:t>
      </w:r>
      <w:r w:rsidR="00A5716C" w:rsidRPr="00A5716C">
        <w:rPr>
          <w:rFonts w:cstheme="minorHAnsi"/>
          <w:b/>
          <w:sz w:val="28"/>
          <w:szCs w:val="24"/>
        </w:rPr>
        <w:t>UTILIZZ</w:t>
      </w:r>
      <w:r w:rsidR="00A5716C">
        <w:rPr>
          <w:rFonts w:cstheme="minorHAnsi"/>
          <w:b/>
          <w:sz w:val="28"/>
          <w:szCs w:val="24"/>
        </w:rPr>
        <w:t>O</w:t>
      </w:r>
      <w:r w:rsidR="00A5716C" w:rsidRPr="00A5716C">
        <w:rPr>
          <w:rFonts w:cstheme="minorHAnsi"/>
          <w:b/>
          <w:sz w:val="28"/>
          <w:szCs w:val="24"/>
        </w:rPr>
        <w:t xml:space="preserve"> </w:t>
      </w:r>
      <w:r w:rsidR="00A5716C">
        <w:rPr>
          <w:rFonts w:cstheme="minorHAnsi"/>
          <w:b/>
          <w:sz w:val="28"/>
          <w:szCs w:val="24"/>
        </w:rPr>
        <w:t xml:space="preserve">DEL </w:t>
      </w:r>
      <w:r w:rsidR="00A5716C" w:rsidRPr="00A5716C">
        <w:rPr>
          <w:rFonts w:cstheme="minorHAnsi"/>
          <w:b/>
          <w:sz w:val="28"/>
          <w:szCs w:val="24"/>
        </w:rPr>
        <w:t>GENERATORE INTERNO A 1KHz</w:t>
      </w:r>
      <w:r w:rsidR="00A5716C">
        <w:rPr>
          <w:rFonts w:cstheme="minorHAnsi"/>
          <w:b/>
          <w:sz w:val="28"/>
          <w:szCs w:val="24"/>
        </w:rPr>
        <w:t xml:space="preserve"> PER LE MISURE</w:t>
      </w:r>
    </w:p>
    <w:p w:rsidR="00A5716C" w:rsidRDefault="00A5716C" w:rsidP="00271242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A5716C" w:rsidRPr="00B37257" w:rsidRDefault="00A5716C" w:rsidP="00A5716C">
      <w:pPr>
        <w:tabs>
          <w:tab w:val="left" w:pos="0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B37257">
        <w:rPr>
          <w:rFonts w:eastAsia="Times New Roman" w:cstheme="minorHAnsi"/>
          <w:sz w:val="24"/>
          <w:szCs w:val="24"/>
          <w:lang w:eastAsia="it-IT"/>
        </w:rPr>
        <w:t>Per misure di r</w:t>
      </w:r>
      <w:r w:rsidR="00BF0A8B" w:rsidRPr="00B37257">
        <w:rPr>
          <w:rFonts w:eastAsia="Times New Roman" w:cstheme="minorHAnsi"/>
          <w:sz w:val="24"/>
          <w:szCs w:val="24"/>
          <w:lang w:eastAsia="it-IT"/>
        </w:rPr>
        <w:t xml:space="preserve">esistenze commerciali ordinarie ad impasto è conveniente </w:t>
      </w:r>
      <w:r w:rsidRPr="00B37257">
        <w:rPr>
          <w:rFonts w:eastAsia="Times New Roman" w:cstheme="minorHAnsi"/>
          <w:sz w:val="24"/>
          <w:szCs w:val="24"/>
          <w:lang w:eastAsia="it-IT"/>
        </w:rPr>
        <w:t xml:space="preserve">un generatore </w:t>
      </w:r>
      <w:r w:rsidR="00BF0A8B" w:rsidRPr="00B37257">
        <w:rPr>
          <w:rFonts w:eastAsia="Times New Roman" w:cstheme="minorHAnsi"/>
          <w:sz w:val="24"/>
          <w:szCs w:val="24"/>
          <w:lang w:eastAsia="it-IT"/>
        </w:rPr>
        <w:t xml:space="preserve">a 1 KHz. </w:t>
      </w:r>
      <w:r w:rsidRPr="00B37257">
        <w:rPr>
          <w:rFonts w:eastAsia="Times New Roman" w:cstheme="minorHAnsi"/>
          <w:sz w:val="24"/>
          <w:szCs w:val="24"/>
          <w:lang w:eastAsia="it-IT"/>
        </w:rPr>
        <w:t>Le r</w:t>
      </w:r>
      <w:r w:rsidR="00BF0A8B" w:rsidRPr="00B37257">
        <w:rPr>
          <w:rFonts w:eastAsia="Times New Roman" w:cstheme="minorHAnsi"/>
          <w:sz w:val="24"/>
          <w:szCs w:val="24"/>
          <w:lang w:eastAsia="it-IT"/>
        </w:rPr>
        <w:t xml:space="preserve">esistenze a filo, induttive, </w:t>
      </w:r>
      <w:r w:rsidRPr="00B37257">
        <w:rPr>
          <w:rFonts w:eastAsia="Times New Roman" w:cstheme="minorHAnsi"/>
          <w:sz w:val="24"/>
          <w:szCs w:val="24"/>
          <w:lang w:eastAsia="it-IT"/>
        </w:rPr>
        <w:t>devono essere misurate ad una frequenza inferiore o in D.C.</w:t>
      </w:r>
    </w:p>
    <w:p w:rsidR="00A5716C" w:rsidRPr="00B37257" w:rsidRDefault="00A5716C" w:rsidP="00A5716C">
      <w:pPr>
        <w:tabs>
          <w:tab w:val="left" w:pos="0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A5716C" w:rsidRPr="00B37257" w:rsidRDefault="00A5716C" w:rsidP="00623F29">
      <w:pPr>
        <w:tabs>
          <w:tab w:val="left" w:pos="0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DE1318" w:rsidRPr="000F08E1" w:rsidRDefault="000F08E1" w:rsidP="00623F29">
      <w:pPr>
        <w:pStyle w:val="Paragrafoelenco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C</w:t>
      </w:r>
      <w:r w:rsidR="00DE1318" w:rsidRPr="00B37257">
        <w:rPr>
          <w:rFonts w:eastAsia="Times New Roman" w:cstheme="minorHAnsi"/>
          <w:sz w:val="24"/>
          <w:szCs w:val="24"/>
          <w:lang w:eastAsia="it-IT"/>
        </w:rPr>
        <w:t xml:space="preserve">ollegare il componente ai terminali di prova, </w:t>
      </w:r>
      <w:r w:rsidR="004E2377">
        <w:rPr>
          <w:rFonts w:eastAsia="Times New Roman" w:cstheme="minorHAnsi"/>
          <w:sz w:val="24"/>
          <w:szCs w:val="24"/>
          <w:lang w:eastAsia="it-IT"/>
        </w:rPr>
        <w:t xml:space="preserve">mantenendo </w:t>
      </w:r>
      <w:r w:rsidR="00DE1318" w:rsidRPr="00B37257">
        <w:rPr>
          <w:rFonts w:eastAsia="Times New Roman" w:cstheme="minorHAnsi"/>
          <w:sz w:val="24"/>
          <w:szCs w:val="24"/>
          <w:lang w:eastAsia="it-IT"/>
        </w:rPr>
        <w:t xml:space="preserve">i cavi </w:t>
      </w:r>
      <w:r w:rsidR="004E2377">
        <w:rPr>
          <w:rFonts w:eastAsia="Times New Roman" w:cstheme="minorHAnsi"/>
          <w:sz w:val="24"/>
          <w:szCs w:val="24"/>
          <w:lang w:eastAsia="it-IT"/>
        </w:rPr>
        <w:t>più corti possibile, special</w:t>
      </w:r>
      <w:r w:rsidR="00DE1318" w:rsidRPr="00B37257">
        <w:rPr>
          <w:rFonts w:eastAsia="Times New Roman" w:cstheme="minorHAnsi"/>
          <w:sz w:val="24"/>
          <w:szCs w:val="24"/>
          <w:lang w:eastAsia="it-IT"/>
        </w:rPr>
        <w:t>mente per valori superiori a 100KΩ</w:t>
      </w:r>
    </w:p>
    <w:p w:rsidR="00DE1318" w:rsidRPr="000F08E1" w:rsidRDefault="000F08E1" w:rsidP="00623F29">
      <w:pPr>
        <w:pStyle w:val="Paragrafoelenco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it-IT"/>
        </w:rPr>
      </w:pPr>
      <w:r w:rsidRPr="000F08E1">
        <w:rPr>
          <w:rFonts w:eastAsia="Times New Roman" w:cstheme="minorHAnsi"/>
          <w:sz w:val="24"/>
          <w:szCs w:val="24"/>
          <w:lang w:eastAsia="it-IT"/>
        </w:rPr>
        <w:t>S</w:t>
      </w:r>
      <w:r w:rsidR="00DE1318" w:rsidRPr="00B37257">
        <w:rPr>
          <w:rFonts w:eastAsia="Times New Roman" w:cstheme="minorHAnsi"/>
          <w:sz w:val="24"/>
          <w:szCs w:val="24"/>
          <w:lang w:eastAsia="it-IT"/>
        </w:rPr>
        <w:t xml:space="preserve">elezionare la gamma di fondo scala con il </w:t>
      </w:r>
      <w:r w:rsidR="00CA3E28" w:rsidRPr="00CA3E28">
        <w:rPr>
          <w:rFonts w:eastAsia="Times New Roman" w:cstheme="minorHAnsi"/>
          <w:b/>
          <w:sz w:val="24"/>
          <w:szCs w:val="24"/>
          <w:lang w:eastAsia="it-IT"/>
        </w:rPr>
        <w:t>Range Multiplier</w:t>
      </w:r>
      <w:r w:rsidR="00CA3E28" w:rsidRPr="00B37257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DE1318" w:rsidRPr="00B37257">
        <w:rPr>
          <w:rFonts w:eastAsia="Times New Roman" w:cstheme="minorHAnsi"/>
          <w:sz w:val="24"/>
          <w:szCs w:val="24"/>
          <w:lang w:eastAsia="it-IT"/>
        </w:rPr>
        <w:t xml:space="preserve">su </w:t>
      </w:r>
      <w:r w:rsidR="00DE1318" w:rsidRPr="00CA3E28">
        <w:rPr>
          <w:rFonts w:eastAsia="Times New Roman" w:cstheme="minorHAnsi"/>
          <w:b/>
          <w:sz w:val="24"/>
          <w:szCs w:val="24"/>
          <w:lang w:eastAsia="it-IT"/>
        </w:rPr>
        <w:t>R</w:t>
      </w:r>
      <w:r w:rsidR="00DE1318" w:rsidRPr="00B37257">
        <w:rPr>
          <w:rFonts w:eastAsia="Times New Roman" w:cstheme="minorHAnsi"/>
          <w:sz w:val="24"/>
          <w:szCs w:val="24"/>
          <w:lang w:eastAsia="it-IT"/>
        </w:rPr>
        <w:t>, adeguata al valore atteso della resistenza</w:t>
      </w:r>
    </w:p>
    <w:p w:rsidR="009A0686" w:rsidRPr="000F08E1" w:rsidRDefault="000F08E1" w:rsidP="00623F29">
      <w:pPr>
        <w:pStyle w:val="Paragrafoelenco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I</w:t>
      </w:r>
      <w:r w:rsidR="009A0686" w:rsidRPr="00B37257">
        <w:rPr>
          <w:rFonts w:eastAsia="Times New Roman" w:cstheme="minorHAnsi"/>
          <w:sz w:val="24"/>
          <w:szCs w:val="24"/>
          <w:lang w:eastAsia="it-IT"/>
        </w:rPr>
        <w:t xml:space="preserve">mpostare il controllo di </w:t>
      </w:r>
      <w:r w:rsidR="00CA3E28" w:rsidRPr="00CA3E28">
        <w:rPr>
          <w:rFonts w:eastAsia="Times New Roman" w:cstheme="minorHAnsi"/>
          <w:b/>
          <w:sz w:val="24"/>
          <w:szCs w:val="24"/>
          <w:lang w:eastAsia="it-IT"/>
        </w:rPr>
        <w:t>Sensitivity</w:t>
      </w:r>
      <w:r w:rsidRPr="00185213">
        <w:rPr>
          <w:rFonts w:cstheme="minorHAnsi"/>
          <w:b/>
          <w:sz w:val="24"/>
          <w:szCs w:val="24"/>
        </w:rPr>
        <w:t xml:space="preserve"> </w:t>
      </w:r>
      <w:r w:rsidR="009A0686" w:rsidRPr="00B37257">
        <w:rPr>
          <w:rFonts w:eastAsia="Times New Roman" w:cstheme="minorHAnsi"/>
          <w:sz w:val="24"/>
          <w:szCs w:val="24"/>
          <w:lang w:eastAsia="it-IT"/>
        </w:rPr>
        <w:t xml:space="preserve">per avere una indicazione </w:t>
      </w:r>
      <w:r>
        <w:rPr>
          <w:rFonts w:eastAsia="Times New Roman" w:cstheme="minorHAnsi"/>
          <w:sz w:val="24"/>
          <w:szCs w:val="24"/>
          <w:lang w:eastAsia="it-IT"/>
        </w:rPr>
        <w:t xml:space="preserve">minima </w:t>
      </w:r>
      <w:r w:rsidR="009A0686" w:rsidRPr="00B37257">
        <w:rPr>
          <w:rFonts w:eastAsia="Times New Roman" w:cstheme="minorHAnsi"/>
          <w:sz w:val="24"/>
          <w:szCs w:val="24"/>
          <w:lang w:eastAsia="it-IT"/>
        </w:rPr>
        <w:t xml:space="preserve">dello strumento </w:t>
      </w:r>
    </w:p>
    <w:p w:rsidR="000F08E1" w:rsidRPr="000F08E1" w:rsidRDefault="000F08E1" w:rsidP="00623F29">
      <w:pPr>
        <w:pStyle w:val="Paragrafoelenco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B</w:t>
      </w:r>
      <w:r w:rsidR="009A0686" w:rsidRPr="00B37257">
        <w:rPr>
          <w:rFonts w:eastAsia="Times New Roman" w:cstheme="minorHAnsi"/>
          <w:sz w:val="24"/>
          <w:szCs w:val="24"/>
          <w:lang w:eastAsia="it-IT"/>
        </w:rPr>
        <w:t xml:space="preserve">ilanciare il ponte con il controllo principale </w:t>
      </w:r>
      <w:r w:rsidR="00CA3E28" w:rsidRPr="00CA3E28">
        <w:rPr>
          <w:rFonts w:eastAsia="Times New Roman" w:cstheme="minorHAnsi"/>
          <w:b/>
          <w:sz w:val="24"/>
          <w:szCs w:val="24"/>
          <w:lang w:eastAsia="it-IT"/>
        </w:rPr>
        <w:t>Balance</w:t>
      </w:r>
      <w:r w:rsidR="009A0686" w:rsidRPr="00B37257">
        <w:rPr>
          <w:rFonts w:eastAsia="Times New Roman" w:cstheme="minorHAnsi"/>
          <w:sz w:val="24"/>
          <w:szCs w:val="24"/>
          <w:lang w:eastAsia="it-IT"/>
        </w:rPr>
        <w:t xml:space="preserve">, aumentare la sensibilità </w:t>
      </w:r>
      <w:r w:rsidR="004E08F7">
        <w:rPr>
          <w:rFonts w:eastAsia="Times New Roman" w:cstheme="minorHAnsi"/>
          <w:sz w:val="24"/>
          <w:szCs w:val="24"/>
          <w:lang w:eastAsia="it-IT"/>
        </w:rPr>
        <w:t xml:space="preserve">con il </w:t>
      </w:r>
      <w:r w:rsidR="004E08F7">
        <w:rPr>
          <w:rFonts w:cstheme="minorHAnsi"/>
          <w:sz w:val="24"/>
          <w:szCs w:val="24"/>
        </w:rPr>
        <w:t xml:space="preserve">controllo </w:t>
      </w:r>
      <w:r w:rsidR="004E08F7" w:rsidRPr="000714F5">
        <w:rPr>
          <w:rFonts w:cstheme="minorHAnsi"/>
          <w:b/>
          <w:sz w:val="24"/>
          <w:szCs w:val="24"/>
        </w:rPr>
        <w:t>S</w:t>
      </w:r>
      <w:r w:rsidR="004E08F7">
        <w:rPr>
          <w:rFonts w:cstheme="minorHAnsi"/>
          <w:b/>
          <w:sz w:val="24"/>
          <w:szCs w:val="24"/>
        </w:rPr>
        <w:t xml:space="preserve">ensibility </w:t>
      </w:r>
      <w:r w:rsidR="009A0686" w:rsidRPr="00B37257">
        <w:rPr>
          <w:rFonts w:eastAsia="Times New Roman" w:cstheme="minorHAnsi"/>
          <w:sz w:val="24"/>
          <w:szCs w:val="24"/>
          <w:lang w:eastAsia="it-IT"/>
        </w:rPr>
        <w:t xml:space="preserve">per </w:t>
      </w:r>
      <w:r w:rsidR="00CA3E28">
        <w:rPr>
          <w:rFonts w:eastAsia="Times New Roman" w:cstheme="minorHAnsi"/>
          <w:sz w:val="24"/>
          <w:szCs w:val="24"/>
          <w:lang w:eastAsia="it-IT"/>
        </w:rPr>
        <w:t xml:space="preserve">portare </w:t>
      </w:r>
      <w:r w:rsidR="009A0686" w:rsidRPr="00B37257">
        <w:rPr>
          <w:rFonts w:eastAsia="Times New Roman" w:cstheme="minorHAnsi"/>
          <w:sz w:val="24"/>
          <w:szCs w:val="24"/>
          <w:lang w:eastAsia="it-IT"/>
        </w:rPr>
        <w:t>l’indicazion</w:t>
      </w:r>
      <w:r>
        <w:rPr>
          <w:rFonts w:eastAsia="Times New Roman" w:cstheme="minorHAnsi"/>
          <w:sz w:val="24"/>
          <w:szCs w:val="24"/>
          <w:lang w:eastAsia="it-IT"/>
        </w:rPr>
        <w:t>e dello strumento sopra lo zero</w:t>
      </w:r>
      <w:r w:rsidRPr="006F3B64">
        <w:rPr>
          <w:rFonts w:cstheme="minorHAnsi"/>
          <w:sz w:val="24"/>
          <w:szCs w:val="24"/>
        </w:rPr>
        <w:t xml:space="preserve"> proseguire il bilanciamento fino</w:t>
      </w:r>
      <w:r w:rsidRPr="00185213">
        <w:rPr>
          <w:rFonts w:cstheme="minorHAnsi"/>
          <w:sz w:val="24"/>
          <w:szCs w:val="24"/>
        </w:rPr>
        <w:t xml:space="preserve"> a quando</w:t>
      </w:r>
      <w:r>
        <w:rPr>
          <w:rFonts w:cstheme="minorHAnsi"/>
          <w:sz w:val="24"/>
          <w:szCs w:val="24"/>
        </w:rPr>
        <w:t xml:space="preserve"> </w:t>
      </w:r>
      <w:r w:rsidRPr="000714F5">
        <w:rPr>
          <w:rFonts w:cstheme="minorHAnsi"/>
          <w:b/>
          <w:sz w:val="24"/>
          <w:szCs w:val="24"/>
        </w:rPr>
        <w:t>S</w:t>
      </w:r>
      <w:r>
        <w:rPr>
          <w:rFonts w:cstheme="minorHAnsi"/>
          <w:b/>
          <w:sz w:val="24"/>
          <w:szCs w:val="24"/>
        </w:rPr>
        <w:t>ensibility</w:t>
      </w:r>
      <w:r>
        <w:rPr>
          <w:rFonts w:cstheme="minorHAnsi"/>
          <w:sz w:val="24"/>
          <w:szCs w:val="24"/>
        </w:rPr>
        <w:t xml:space="preserve"> è</w:t>
      </w:r>
      <w:r w:rsidRPr="00185213">
        <w:rPr>
          <w:rFonts w:cstheme="minorHAnsi"/>
          <w:sz w:val="24"/>
          <w:szCs w:val="24"/>
        </w:rPr>
        <w:t xml:space="preserve"> ruotato tutto in senso orario.</w:t>
      </w:r>
    </w:p>
    <w:p w:rsidR="00623F29" w:rsidRPr="00B37257" w:rsidRDefault="00623F29" w:rsidP="00623F29">
      <w:pPr>
        <w:pStyle w:val="Paragrafoelenc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9A0686" w:rsidRPr="00B37257" w:rsidRDefault="00BD1ED7" w:rsidP="00623F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B37257">
        <w:rPr>
          <w:rFonts w:eastAsia="Times New Roman" w:cstheme="minorHAnsi"/>
          <w:sz w:val="24"/>
          <w:szCs w:val="24"/>
          <w:lang w:eastAsia="it-IT"/>
        </w:rPr>
        <w:t>I</w:t>
      </w:r>
      <w:r w:rsidR="009A0686" w:rsidRPr="00B37257">
        <w:rPr>
          <w:rFonts w:eastAsia="Times New Roman" w:cstheme="minorHAnsi"/>
          <w:sz w:val="24"/>
          <w:szCs w:val="24"/>
          <w:lang w:eastAsia="it-IT"/>
        </w:rPr>
        <w:t xml:space="preserve">l valore </w:t>
      </w:r>
      <w:r w:rsidR="004E2377">
        <w:rPr>
          <w:rFonts w:eastAsia="Times New Roman" w:cstheme="minorHAnsi"/>
          <w:sz w:val="24"/>
          <w:szCs w:val="24"/>
          <w:lang w:eastAsia="it-IT"/>
        </w:rPr>
        <w:t xml:space="preserve">resistivo </w:t>
      </w:r>
      <w:r w:rsidR="009A0686" w:rsidRPr="00B37257">
        <w:rPr>
          <w:rFonts w:eastAsia="Times New Roman" w:cstheme="minorHAnsi"/>
          <w:sz w:val="24"/>
          <w:szCs w:val="24"/>
          <w:lang w:eastAsia="it-IT"/>
        </w:rPr>
        <w:t xml:space="preserve">del componente in prova si ottiene moltiplicando l'impostazione del controllo </w:t>
      </w:r>
      <w:r w:rsidR="00CA3E28" w:rsidRPr="00CA3E28">
        <w:rPr>
          <w:rFonts w:eastAsia="Times New Roman" w:cstheme="minorHAnsi"/>
          <w:b/>
          <w:sz w:val="24"/>
          <w:szCs w:val="24"/>
          <w:lang w:eastAsia="it-IT"/>
        </w:rPr>
        <w:t>Balance</w:t>
      </w:r>
      <w:r w:rsidRPr="00B37257">
        <w:rPr>
          <w:rFonts w:eastAsia="Times New Roman" w:cstheme="minorHAnsi"/>
          <w:sz w:val="24"/>
          <w:szCs w:val="24"/>
          <w:lang w:eastAsia="it-IT"/>
        </w:rPr>
        <w:t xml:space="preserve"> per </w:t>
      </w:r>
      <w:r w:rsidR="009A0686" w:rsidRPr="00B37257">
        <w:rPr>
          <w:rFonts w:eastAsia="Times New Roman" w:cstheme="minorHAnsi"/>
          <w:sz w:val="24"/>
          <w:szCs w:val="24"/>
          <w:lang w:eastAsia="it-IT"/>
        </w:rPr>
        <w:t xml:space="preserve">il fondo scala </w:t>
      </w:r>
      <w:r w:rsidR="00CA3E28">
        <w:rPr>
          <w:rFonts w:eastAsia="Times New Roman" w:cstheme="minorHAnsi"/>
          <w:sz w:val="24"/>
          <w:szCs w:val="24"/>
          <w:lang w:eastAsia="it-IT"/>
        </w:rPr>
        <w:t xml:space="preserve">del </w:t>
      </w:r>
      <w:r w:rsidR="00CA3E28" w:rsidRPr="00CA3E28">
        <w:rPr>
          <w:rFonts w:eastAsia="Times New Roman" w:cstheme="minorHAnsi"/>
          <w:b/>
          <w:sz w:val="24"/>
          <w:szCs w:val="24"/>
          <w:lang w:eastAsia="it-IT"/>
        </w:rPr>
        <w:t>Range Multiplier</w:t>
      </w:r>
      <w:r w:rsidR="00CA3E28">
        <w:rPr>
          <w:rFonts w:eastAsia="Times New Roman" w:cstheme="minorHAnsi"/>
          <w:sz w:val="24"/>
          <w:szCs w:val="24"/>
          <w:lang w:eastAsia="it-IT"/>
        </w:rPr>
        <w:t>,</w:t>
      </w:r>
      <w:r w:rsidR="009A0686" w:rsidRPr="00B37257">
        <w:rPr>
          <w:rFonts w:eastAsia="Times New Roman" w:cstheme="minorHAnsi"/>
          <w:sz w:val="24"/>
          <w:szCs w:val="24"/>
          <w:lang w:eastAsia="it-IT"/>
        </w:rPr>
        <w:t xml:space="preserve"> come descritto nella sezione 2.1</w:t>
      </w:r>
    </w:p>
    <w:p w:rsidR="00BD1ED7" w:rsidRPr="00B37257" w:rsidRDefault="00BD1ED7" w:rsidP="00623F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613DE1" w:rsidRPr="00B37257" w:rsidRDefault="00613DE1" w:rsidP="00623F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623F29" w:rsidRPr="00B37257" w:rsidRDefault="00623F29" w:rsidP="00623F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BD1ED7" w:rsidRPr="00B37257" w:rsidRDefault="00BD1ED7" w:rsidP="00613DE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both"/>
        <w:rPr>
          <w:rFonts w:cstheme="minorHAnsi"/>
          <w:b/>
          <w:sz w:val="28"/>
          <w:szCs w:val="24"/>
        </w:rPr>
      </w:pPr>
      <w:r w:rsidRPr="00B37257">
        <w:rPr>
          <w:rFonts w:eastAsia="Times New Roman" w:cstheme="minorHAnsi"/>
          <w:b/>
          <w:sz w:val="28"/>
          <w:szCs w:val="24"/>
          <w:lang w:eastAsia="it-IT"/>
        </w:rPr>
        <w:t xml:space="preserve">2.6.2 </w:t>
      </w:r>
      <w:r w:rsidR="00B62A63">
        <w:rPr>
          <w:rFonts w:eastAsia="Times New Roman" w:cstheme="minorHAnsi"/>
          <w:b/>
          <w:sz w:val="28"/>
          <w:szCs w:val="24"/>
          <w:lang w:eastAsia="it-IT"/>
        </w:rPr>
        <w:t xml:space="preserve"> </w:t>
      </w:r>
      <w:r w:rsidRPr="00B37257">
        <w:rPr>
          <w:rFonts w:cstheme="minorHAnsi"/>
          <w:b/>
          <w:sz w:val="28"/>
          <w:szCs w:val="24"/>
        </w:rPr>
        <w:t>UTILIZZO DI UNA SORGENTE A.C. ESTERNA PER LE MISURE</w:t>
      </w:r>
    </w:p>
    <w:p w:rsidR="00BD1ED7" w:rsidRPr="00B37257" w:rsidRDefault="00BD1ED7" w:rsidP="00613D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BD1ED7" w:rsidRPr="00B37257" w:rsidRDefault="00BD1ED7" w:rsidP="00613D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B37257">
        <w:rPr>
          <w:rFonts w:eastAsia="Times New Roman" w:cstheme="minorHAnsi"/>
          <w:sz w:val="24"/>
          <w:szCs w:val="24"/>
          <w:lang w:eastAsia="it-IT"/>
        </w:rPr>
        <w:t>R</w:t>
      </w:r>
      <w:r w:rsidR="00613DE1" w:rsidRPr="00B37257">
        <w:rPr>
          <w:rFonts w:eastAsia="Times New Roman" w:cstheme="minorHAnsi"/>
          <w:sz w:val="24"/>
          <w:szCs w:val="24"/>
          <w:lang w:eastAsia="it-IT"/>
        </w:rPr>
        <w:t xml:space="preserve">esistenze di valore elevato </w:t>
      </w:r>
      <w:r w:rsidRPr="00B37257">
        <w:rPr>
          <w:rFonts w:eastAsia="Times New Roman" w:cstheme="minorHAnsi"/>
          <w:sz w:val="24"/>
          <w:szCs w:val="24"/>
          <w:lang w:eastAsia="it-IT"/>
        </w:rPr>
        <w:t>di oltre 1M</w:t>
      </w:r>
      <w:r w:rsidR="00613DE1" w:rsidRPr="00B37257">
        <w:rPr>
          <w:rFonts w:eastAsia="Times New Roman" w:cstheme="minorHAnsi"/>
          <w:sz w:val="24"/>
          <w:szCs w:val="24"/>
          <w:lang w:eastAsia="it-IT"/>
        </w:rPr>
        <w:t>Ω</w:t>
      </w:r>
      <w:r w:rsidRPr="00B37257">
        <w:rPr>
          <w:rFonts w:eastAsia="Times New Roman" w:cstheme="minorHAnsi"/>
          <w:sz w:val="24"/>
          <w:szCs w:val="24"/>
          <w:lang w:eastAsia="it-IT"/>
        </w:rPr>
        <w:t xml:space="preserve"> possono essere misurate con migliore precisione e discriminazione alle basse frequenze, ad esempio da 20 a 100 Hz, </w:t>
      </w:r>
      <w:r w:rsidR="00613DE1" w:rsidRPr="00B37257">
        <w:rPr>
          <w:rFonts w:eastAsia="Times New Roman" w:cstheme="minorHAnsi"/>
          <w:sz w:val="24"/>
          <w:szCs w:val="24"/>
          <w:lang w:eastAsia="it-IT"/>
        </w:rPr>
        <w:t xml:space="preserve">in quanto </w:t>
      </w:r>
      <w:r w:rsidRPr="00B37257">
        <w:rPr>
          <w:rFonts w:eastAsia="Times New Roman" w:cstheme="minorHAnsi"/>
          <w:sz w:val="24"/>
          <w:szCs w:val="24"/>
          <w:lang w:eastAsia="it-IT"/>
        </w:rPr>
        <w:t>l'effetto della capacità parassita è molto ridotta;</w:t>
      </w:r>
      <w:r w:rsidR="00613DE1" w:rsidRPr="00B37257">
        <w:rPr>
          <w:rFonts w:eastAsia="Times New Roman" w:cstheme="minorHAnsi"/>
          <w:sz w:val="24"/>
          <w:szCs w:val="24"/>
          <w:lang w:eastAsia="it-IT"/>
        </w:rPr>
        <w:t xml:space="preserve"> comunque </w:t>
      </w:r>
      <w:r w:rsidRPr="00B37257">
        <w:rPr>
          <w:rFonts w:eastAsia="Times New Roman" w:cstheme="minorHAnsi"/>
          <w:sz w:val="24"/>
          <w:szCs w:val="24"/>
          <w:lang w:eastAsia="it-IT"/>
        </w:rPr>
        <w:t>per aumentare la sensibilità possono essere utilizzate tensioni superiori.</w:t>
      </w:r>
    </w:p>
    <w:p w:rsidR="00BD1ED7" w:rsidRPr="00B37257" w:rsidRDefault="00613DE1" w:rsidP="00613D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B37257">
        <w:rPr>
          <w:rFonts w:eastAsia="Times New Roman" w:cstheme="minorHAnsi"/>
          <w:sz w:val="24"/>
          <w:szCs w:val="24"/>
          <w:lang w:eastAsia="it-IT"/>
        </w:rPr>
        <w:t xml:space="preserve">Può essere misurata anche </w:t>
      </w:r>
      <w:r w:rsidR="00BD1ED7" w:rsidRPr="00B37257">
        <w:rPr>
          <w:rFonts w:eastAsia="Times New Roman" w:cstheme="minorHAnsi"/>
          <w:sz w:val="24"/>
          <w:szCs w:val="24"/>
          <w:lang w:eastAsia="it-IT"/>
        </w:rPr>
        <w:t>la resistenza d</w:t>
      </w:r>
      <w:r w:rsidRPr="00B37257">
        <w:rPr>
          <w:rFonts w:eastAsia="Times New Roman" w:cstheme="minorHAnsi"/>
          <w:sz w:val="24"/>
          <w:szCs w:val="24"/>
          <w:lang w:eastAsia="it-IT"/>
        </w:rPr>
        <w:t xml:space="preserve">i meccanismi delicati </w:t>
      </w:r>
      <w:r w:rsidR="00BD1ED7" w:rsidRPr="00B37257">
        <w:rPr>
          <w:rFonts w:eastAsia="Times New Roman" w:cstheme="minorHAnsi"/>
          <w:sz w:val="24"/>
          <w:szCs w:val="24"/>
          <w:lang w:eastAsia="it-IT"/>
        </w:rPr>
        <w:t>DC</w:t>
      </w:r>
      <w:r w:rsidRPr="00B37257">
        <w:rPr>
          <w:rFonts w:eastAsia="Times New Roman" w:cstheme="minorHAnsi"/>
          <w:sz w:val="24"/>
          <w:szCs w:val="24"/>
          <w:lang w:eastAsia="it-IT"/>
        </w:rPr>
        <w:t xml:space="preserve">, </w:t>
      </w:r>
      <w:r w:rsidR="00BD1ED7" w:rsidRPr="00B37257">
        <w:rPr>
          <w:rFonts w:eastAsia="Times New Roman" w:cstheme="minorHAnsi"/>
          <w:sz w:val="24"/>
          <w:szCs w:val="24"/>
          <w:lang w:eastAsia="it-IT"/>
        </w:rPr>
        <w:t xml:space="preserve">come ad esempio </w:t>
      </w:r>
      <w:r w:rsidRPr="00B37257">
        <w:rPr>
          <w:rFonts w:eastAsia="Times New Roman" w:cstheme="minorHAnsi"/>
          <w:sz w:val="24"/>
          <w:szCs w:val="24"/>
          <w:lang w:eastAsia="it-IT"/>
        </w:rPr>
        <w:t xml:space="preserve">le bobine degli strumenti, ad una frequenza di 20 Hz </w:t>
      </w:r>
      <w:r w:rsidR="00BD1ED7" w:rsidRPr="00B37257">
        <w:rPr>
          <w:rFonts w:eastAsia="Times New Roman" w:cstheme="minorHAnsi"/>
          <w:sz w:val="24"/>
          <w:szCs w:val="24"/>
          <w:lang w:eastAsia="it-IT"/>
        </w:rPr>
        <w:t>per evitare il sovraccarico meccanico.</w:t>
      </w:r>
    </w:p>
    <w:p w:rsidR="00BD1ED7" w:rsidRPr="00B37257" w:rsidRDefault="00BD1ED7" w:rsidP="00613D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613DE1" w:rsidRPr="00B37257" w:rsidRDefault="00613DE1" w:rsidP="00613D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B37257">
        <w:rPr>
          <w:rFonts w:eastAsia="Times New Roman" w:cstheme="minorHAnsi"/>
          <w:sz w:val="24"/>
          <w:szCs w:val="24"/>
          <w:lang w:eastAsia="it-IT"/>
        </w:rPr>
        <w:t xml:space="preserve">La procedura di misura è simile a quella descritta nella sezione 2.6.1 e </w:t>
      </w:r>
      <w:r w:rsidR="00EF36EB" w:rsidRPr="00B37257">
        <w:rPr>
          <w:rFonts w:eastAsia="Times New Roman" w:cstheme="minorHAnsi"/>
          <w:sz w:val="24"/>
          <w:szCs w:val="24"/>
          <w:lang w:eastAsia="it-IT"/>
        </w:rPr>
        <w:t>i dettagli dei collegamenti sono indicati nella sezione 2.7</w:t>
      </w:r>
    </w:p>
    <w:p w:rsidR="00EF36EB" w:rsidRPr="00B37257" w:rsidRDefault="00EF36EB" w:rsidP="00613D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623F29" w:rsidRPr="00B37257" w:rsidRDefault="00623F29" w:rsidP="00613D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EF36EB" w:rsidRPr="00B37257" w:rsidRDefault="00EF36EB" w:rsidP="00613D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sz w:val="24"/>
          <w:szCs w:val="24"/>
          <w:u w:val="single"/>
          <w:lang w:eastAsia="it-IT"/>
        </w:rPr>
      </w:pPr>
      <w:r w:rsidRPr="00B37257">
        <w:rPr>
          <w:rFonts w:eastAsia="Times New Roman" w:cstheme="minorHAnsi"/>
          <w:b/>
          <w:sz w:val="24"/>
          <w:szCs w:val="24"/>
          <w:u w:val="single"/>
          <w:lang w:eastAsia="it-IT"/>
        </w:rPr>
        <w:t>Correzione della fase</w:t>
      </w:r>
    </w:p>
    <w:p w:rsidR="00EF36EB" w:rsidRPr="00B37257" w:rsidRDefault="00EF36EB" w:rsidP="00613D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EF36EB" w:rsidRPr="00B37257" w:rsidRDefault="00EF36EB" w:rsidP="00623F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B37257">
        <w:rPr>
          <w:rFonts w:eastAsia="Times New Roman" w:cstheme="minorHAnsi"/>
          <w:sz w:val="24"/>
          <w:szCs w:val="24"/>
          <w:lang w:eastAsia="it-IT"/>
        </w:rPr>
        <w:t xml:space="preserve">Quando è necessario effettuare misure di resistenza alle alte frequenze audio, probabilmente </w:t>
      </w:r>
    </w:p>
    <w:p w:rsidR="00EF36EB" w:rsidRPr="00B37257" w:rsidRDefault="00EF36EB" w:rsidP="00623F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B37257">
        <w:rPr>
          <w:rFonts w:eastAsia="Times New Roman" w:cstheme="minorHAnsi"/>
          <w:sz w:val="24"/>
          <w:szCs w:val="24"/>
          <w:lang w:eastAsia="it-IT"/>
        </w:rPr>
        <w:t xml:space="preserve">sarà necessario fornire un certo grado di correzione della fase per le perdite dovute a capacità parassite di shunt o di induttanza in serie </w:t>
      </w:r>
    </w:p>
    <w:p w:rsidR="00EF36EB" w:rsidRPr="00B37257" w:rsidRDefault="00EF36EB" w:rsidP="00623F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B37257">
        <w:rPr>
          <w:rFonts w:eastAsia="Times New Roman" w:cstheme="minorHAnsi"/>
          <w:sz w:val="24"/>
          <w:szCs w:val="24"/>
          <w:lang w:eastAsia="it-IT"/>
        </w:rPr>
        <w:t xml:space="preserve">La prova della necessità della correzione di fase è data dalla impossibilità di ottenere un'indicazione </w:t>
      </w:r>
      <w:r w:rsidR="00623F29" w:rsidRPr="00B37257">
        <w:rPr>
          <w:rFonts w:eastAsia="Times New Roman" w:cstheme="minorHAnsi"/>
          <w:sz w:val="24"/>
          <w:szCs w:val="24"/>
          <w:lang w:eastAsia="it-IT"/>
        </w:rPr>
        <w:t xml:space="preserve">di </w:t>
      </w:r>
      <w:r w:rsidRPr="00B37257">
        <w:rPr>
          <w:rFonts w:eastAsia="Times New Roman" w:cstheme="minorHAnsi"/>
          <w:sz w:val="24"/>
          <w:szCs w:val="24"/>
          <w:lang w:eastAsia="it-IT"/>
        </w:rPr>
        <w:t xml:space="preserve">equilibrio </w:t>
      </w:r>
      <w:r w:rsidR="002B1D67" w:rsidRPr="00B37257">
        <w:rPr>
          <w:rFonts w:eastAsia="Times New Roman" w:cstheme="minorHAnsi"/>
          <w:sz w:val="24"/>
          <w:szCs w:val="24"/>
          <w:lang w:eastAsia="it-IT"/>
        </w:rPr>
        <w:t xml:space="preserve">dello strumento con la </w:t>
      </w:r>
      <w:r w:rsidRPr="00B37257">
        <w:rPr>
          <w:rFonts w:eastAsia="Times New Roman" w:cstheme="minorHAnsi"/>
          <w:sz w:val="24"/>
          <w:szCs w:val="24"/>
          <w:lang w:eastAsia="it-IT"/>
        </w:rPr>
        <w:t>massima sensibilità</w:t>
      </w:r>
      <w:r w:rsidR="00CA3E28">
        <w:rPr>
          <w:rFonts w:eastAsia="Times New Roman" w:cstheme="minorHAnsi"/>
          <w:sz w:val="24"/>
          <w:szCs w:val="24"/>
          <w:lang w:eastAsia="it-IT"/>
        </w:rPr>
        <w:t xml:space="preserve"> e nitida a zero</w:t>
      </w:r>
      <w:r w:rsidRPr="00B37257">
        <w:rPr>
          <w:rFonts w:eastAsia="Times New Roman" w:cstheme="minorHAnsi"/>
          <w:sz w:val="24"/>
          <w:szCs w:val="24"/>
          <w:lang w:eastAsia="it-IT"/>
        </w:rPr>
        <w:t>.</w:t>
      </w:r>
    </w:p>
    <w:p w:rsidR="00EF36EB" w:rsidRDefault="00EF36EB" w:rsidP="00623F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4E2377" w:rsidRPr="00B37257" w:rsidRDefault="004E2377" w:rsidP="00623F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4E2377" w:rsidRDefault="00623F29" w:rsidP="00623F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B37257">
        <w:rPr>
          <w:rFonts w:eastAsia="Times New Roman" w:cstheme="minorHAnsi"/>
          <w:sz w:val="24"/>
          <w:szCs w:val="24"/>
          <w:lang w:eastAsia="it-IT"/>
        </w:rPr>
        <w:t xml:space="preserve">Una eccessiva capacità di shunt, </w:t>
      </w:r>
      <w:r w:rsidRPr="00CA3E28">
        <w:rPr>
          <w:rFonts w:eastAsia="Times New Roman" w:cstheme="minorHAnsi"/>
          <w:b/>
          <w:sz w:val="24"/>
          <w:szCs w:val="24"/>
          <w:lang w:eastAsia="it-IT"/>
        </w:rPr>
        <w:t>C</w:t>
      </w:r>
      <w:r w:rsidRPr="00CA3E28">
        <w:rPr>
          <w:rFonts w:eastAsia="Times New Roman" w:cstheme="minorHAnsi"/>
          <w:b/>
          <w:sz w:val="24"/>
          <w:szCs w:val="24"/>
          <w:vertAlign w:val="subscript"/>
          <w:lang w:eastAsia="it-IT"/>
        </w:rPr>
        <w:t>s</w:t>
      </w:r>
      <w:r w:rsidRPr="00CA3E28">
        <w:rPr>
          <w:rFonts w:eastAsia="Times New Roman" w:cstheme="minorHAnsi"/>
          <w:b/>
          <w:sz w:val="24"/>
          <w:szCs w:val="24"/>
          <w:lang w:eastAsia="it-IT"/>
        </w:rPr>
        <w:t>,</w:t>
      </w:r>
      <w:r w:rsidRPr="00B37257">
        <w:rPr>
          <w:rFonts w:eastAsia="Times New Roman" w:cstheme="minorHAnsi"/>
          <w:sz w:val="24"/>
          <w:szCs w:val="24"/>
          <w:lang w:eastAsia="it-IT"/>
        </w:rPr>
        <w:t xml:space="preserve"> sul componente in prova, </w:t>
      </w:r>
      <w:r w:rsidRPr="00CA3E28">
        <w:rPr>
          <w:rFonts w:eastAsia="Times New Roman" w:cstheme="minorHAnsi"/>
          <w:b/>
          <w:sz w:val="24"/>
          <w:szCs w:val="24"/>
          <w:lang w:eastAsia="it-IT"/>
        </w:rPr>
        <w:t>R</w:t>
      </w:r>
      <w:r w:rsidRPr="00CA3E28">
        <w:rPr>
          <w:rFonts w:eastAsia="Times New Roman" w:cstheme="minorHAnsi"/>
          <w:b/>
          <w:sz w:val="24"/>
          <w:szCs w:val="24"/>
          <w:vertAlign w:val="subscript"/>
          <w:lang w:eastAsia="it-IT"/>
        </w:rPr>
        <w:t>x</w:t>
      </w:r>
      <w:r w:rsidRPr="00CA3E28">
        <w:rPr>
          <w:rFonts w:eastAsia="Times New Roman" w:cstheme="minorHAnsi"/>
          <w:b/>
          <w:sz w:val="24"/>
          <w:szCs w:val="24"/>
          <w:lang w:eastAsia="it-IT"/>
        </w:rPr>
        <w:t>,</w:t>
      </w:r>
      <w:r w:rsidRPr="00B37257">
        <w:rPr>
          <w:rFonts w:eastAsia="Times New Roman" w:cstheme="minorHAnsi"/>
          <w:sz w:val="24"/>
          <w:szCs w:val="24"/>
          <w:lang w:eastAsia="it-IT"/>
        </w:rPr>
        <w:t xml:space="preserve"> può essere eliminata collegando un condensatore variabile, </w:t>
      </w:r>
      <w:r w:rsidRPr="00CA3E28">
        <w:rPr>
          <w:rFonts w:eastAsia="Times New Roman" w:cstheme="minorHAnsi"/>
          <w:b/>
          <w:sz w:val="24"/>
          <w:szCs w:val="24"/>
          <w:lang w:eastAsia="it-IT"/>
        </w:rPr>
        <w:t>C</w:t>
      </w:r>
      <w:r w:rsidRPr="00CA3E28">
        <w:rPr>
          <w:rFonts w:eastAsia="Times New Roman" w:cstheme="minorHAnsi"/>
          <w:b/>
          <w:sz w:val="24"/>
          <w:szCs w:val="24"/>
          <w:vertAlign w:val="subscript"/>
          <w:lang w:eastAsia="it-IT"/>
        </w:rPr>
        <w:t>v</w:t>
      </w:r>
      <w:r w:rsidRPr="00B37257">
        <w:rPr>
          <w:rFonts w:eastAsia="Times New Roman" w:cstheme="minorHAnsi"/>
          <w:sz w:val="24"/>
          <w:szCs w:val="24"/>
          <w:lang w:eastAsia="it-IT"/>
        </w:rPr>
        <w:t xml:space="preserve">, tra i terminali </w:t>
      </w:r>
      <w:r w:rsidRPr="00CA3E28">
        <w:rPr>
          <w:rFonts w:eastAsia="Times New Roman" w:cstheme="minorHAnsi"/>
          <w:b/>
          <w:sz w:val="24"/>
          <w:szCs w:val="24"/>
          <w:lang w:eastAsia="it-IT"/>
        </w:rPr>
        <w:t>Hi</w:t>
      </w:r>
      <w:r w:rsidRPr="00B37257">
        <w:rPr>
          <w:rFonts w:eastAsia="Times New Roman" w:cstheme="minorHAnsi"/>
          <w:sz w:val="24"/>
          <w:szCs w:val="24"/>
          <w:lang w:eastAsia="it-IT"/>
        </w:rPr>
        <w:t xml:space="preserve"> e </w:t>
      </w:r>
      <w:r w:rsidRPr="00CA3E28">
        <w:rPr>
          <w:rFonts w:eastAsia="Times New Roman" w:cstheme="minorHAnsi"/>
          <w:b/>
          <w:sz w:val="24"/>
          <w:szCs w:val="24"/>
          <w:lang w:eastAsia="it-IT"/>
        </w:rPr>
        <w:t>-VE</w:t>
      </w:r>
      <w:r w:rsidRPr="00B37257">
        <w:rPr>
          <w:rFonts w:eastAsia="Times New Roman" w:cstheme="minorHAnsi"/>
          <w:sz w:val="24"/>
          <w:szCs w:val="24"/>
          <w:lang w:eastAsia="it-IT"/>
        </w:rPr>
        <w:t xml:space="preserve"> (telaio).</w:t>
      </w:r>
    </w:p>
    <w:p w:rsidR="00623F29" w:rsidRPr="00B37257" w:rsidRDefault="00623F29" w:rsidP="00623F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D9665C" w:rsidRPr="00B37257" w:rsidRDefault="00D9665C" w:rsidP="009A06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4"/>
          <w:szCs w:val="24"/>
        </w:rPr>
      </w:pPr>
    </w:p>
    <w:p w:rsidR="009A0686" w:rsidRPr="00B37257" w:rsidRDefault="0085270C" w:rsidP="007D1E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B37257">
        <w:rPr>
          <w:rFonts w:cstheme="minorHAnsi"/>
          <w:sz w:val="24"/>
          <w:szCs w:val="24"/>
        </w:rPr>
        <w:t>Ad esempio, quando R</w:t>
      </w:r>
      <w:r w:rsidRPr="00B37257">
        <w:rPr>
          <w:rFonts w:cstheme="minorHAnsi"/>
          <w:sz w:val="24"/>
          <w:szCs w:val="24"/>
          <w:vertAlign w:val="subscript"/>
        </w:rPr>
        <w:t>x</w:t>
      </w:r>
      <w:r w:rsidRPr="00B37257">
        <w:rPr>
          <w:rFonts w:cstheme="minorHAnsi"/>
          <w:sz w:val="24"/>
          <w:szCs w:val="24"/>
        </w:rPr>
        <w:t xml:space="preserve"> = 10 MΩ, C</w:t>
      </w:r>
      <w:r w:rsidRPr="00B37257">
        <w:rPr>
          <w:rFonts w:cstheme="minorHAnsi"/>
          <w:sz w:val="24"/>
          <w:szCs w:val="24"/>
          <w:vertAlign w:val="subscript"/>
        </w:rPr>
        <w:t>s</w:t>
      </w:r>
      <w:r w:rsidRPr="00B37257">
        <w:rPr>
          <w:rFonts w:cstheme="minorHAnsi"/>
          <w:sz w:val="24"/>
          <w:szCs w:val="24"/>
        </w:rPr>
        <w:t xml:space="preserve"> = 1 pF e R</w:t>
      </w:r>
      <w:r w:rsidRPr="00B37257">
        <w:rPr>
          <w:rFonts w:cstheme="minorHAnsi"/>
          <w:sz w:val="24"/>
          <w:szCs w:val="24"/>
          <w:vertAlign w:val="subscript"/>
        </w:rPr>
        <w:t>s</w:t>
      </w:r>
      <w:r w:rsidRPr="00B37257">
        <w:rPr>
          <w:rFonts w:cstheme="minorHAnsi"/>
          <w:sz w:val="24"/>
          <w:szCs w:val="24"/>
        </w:rPr>
        <w:t xml:space="preserve"> = 1.000 Ω, C</w:t>
      </w:r>
      <w:r w:rsidRPr="00B37257">
        <w:rPr>
          <w:rFonts w:cstheme="minorHAnsi"/>
          <w:sz w:val="24"/>
          <w:szCs w:val="24"/>
          <w:vertAlign w:val="subscript"/>
        </w:rPr>
        <w:t xml:space="preserve">v </w:t>
      </w:r>
      <w:r w:rsidRPr="00B37257">
        <w:rPr>
          <w:rFonts w:cstheme="minorHAnsi"/>
          <w:sz w:val="24"/>
          <w:szCs w:val="24"/>
        </w:rPr>
        <w:t>dovrebbero essere 10,000 pF</w:t>
      </w:r>
    </w:p>
    <w:p w:rsidR="007D1E07" w:rsidRPr="00B37257" w:rsidRDefault="007D1E07" w:rsidP="007D1E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85270C" w:rsidRPr="00B37257" w:rsidRDefault="0085270C" w:rsidP="007D1E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lastRenderedPageBreak/>
        <w:t xml:space="preserve">Se il componente di prova, </w:t>
      </w:r>
      <w:r w:rsidRPr="00CC083B">
        <w:rPr>
          <w:b/>
          <w:sz w:val="24"/>
          <w:szCs w:val="24"/>
        </w:rPr>
        <w:t>R</w:t>
      </w:r>
      <w:r w:rsidRPr="00CC083B">
        <w:rPr>
          <w:b/>
          <w:sz w:val="24"/>
          <w:szCs w:val="24"/>
          <w:vertAlign w:val="subscript"/>
        </w:rPr>
        <w:t>x</w:t>
      </w:r>
      <w:r w:rsidRPr="00B37257">
        <w:rPr>
          <w:sz w:val="24"/>
          <w:szCs w:val="24"/>
        </w:rPr>
        <w:t xml:space="preserve">, ha eccessiva induttanza serie, </w:t>
      </w:r>
      <w:r w:rsidRPr="00CC083B">
        <w:rPr>
          <w:b/>
          <w:sz w:val="24"/>
          <w:szCs w:val="24"/>
        </w:rPr>
        <w:t>L</w:t>
      </w:r>
      <w:r w:rsidRPr="00CC083B">
        <w:rPr>
          <w:b/>
          <w:sz w:val="24"/>
          <w:szCs w:val="24"/>
          <w:vertAlign w:val="subscript"/>
        </w:rPr>
        <w:t>s</w:t>
      </w:r>
      <w:r w:rsidRPr="00B37257">
        <w:rPr>
          <w:sz w:val="24"/>
          <w:szCs w:val="24"/>
        </w:rPr>
        <w:t xml:space="preserve">, un condensatore variabile </w:t>
      </w:r>
      <w:r w:rsidRPr="00CC083B">
        <w:rPr>
          <w:b/>
          <w:sz w:val="24"/>
          <w:szCs w:val="24"/>
        </w:rPr>
        <w:t>C</w:t>
      </w:r>
      <w:r w:rsidRPr="00CC083B">
        <w:rPr>
          <w:b/>
          <w:sz w:val="24"/>
          <w:szCs w:val="24"/>
          <w:vertAlign w:val="subscript"/>
        </w:rPr>
        <w:t>v</w:t>
      </w:r>
      <w:r w:rsidRPr="00B37257">
        <w:rPr>
          <w:sz w:val="24"/>
          <w:szCs w:val="24"/>
        </w:rPr>
        <w:t>, collegato tra la punta de</w:t>
      </w:r>
      <w:r w:rsidR="00CC083B">
        <w:rPr>
          <w:sz w:val="24"/>
          <w:szCs w:val="24"/>
        </w:rPr>
        <w:t xml:space="preserve">l connettore </w:t>
      </w:r>
      <w:r w:rsidRPr="00B37257">
        <w:rPr>
          <w:sz w:val="24"/>
          <w:szCs w:val="24"/>
        </w:rPr>
        <w:t xml:space="preserve">jack </w:t>
      </w:r>
      <w:r w:rsidRPr="00CC083B">
        <w:rPr>
          <w:b/>
          <w:sz w:val="24"/>
          <w:szCs w:val="24"/>
        </w:rPr>
        <w:t>E</w:t>
      </w:r>
      <w:r w:rsidR="00CC083B" w:rsidRPr="00CC083B">
        <w:rPr>
          <w:b/>
          <w:sz w:val="24"/>
          <w:szCs w:val="24"/>
        </w:rPr>
        <w:t>xt</w:t>
      </w:r>
      <w:r w:rsidRPr="00CC083B">
        <w:rPr>
          <w:b/>
          <w:sz w:val="24"/>
          <w:szCs w:val="24"/>
        </w:rPr>
        <w:t xml:space="preserve"> </w:t>
      </w:r>
      <w:r w:rsidR="00CC083B">
        <w:rPr>
          <w:b/>
          <w:sz w:val="24"/>
          <w:szCs w:val="24"/>
        </w:rPr>
        <w:t>a.c.</w:t>
      </w:r>
      <w:r w:rsidRPr="00B37257">
        <w:rPr>
          <w:sz w:val="24"/>
          <w:szCs w:val="24"/>
        </w:rPr>
        <w:t xml:space="preserve"> ed il terminale </w:t>
      </w:r>
      <w:r w:rsidRPr="00CC083B">
        <w:rPr>
          <w:b/>
          <w:sz w:val="24"/>
          <w:szCs w:val="24"/>
        </w:rPr>
        <w:t>-VE</w:t>
      </w:r>
      <w:r w:rsidRPr="00B37257">
        <w:rPr>
          <w:sz w:val="24"/>
          <w:szCs w:val="24"/>
        </w:rPr>
        <w:t xml:space="preserve"> (chassis) può essere utilizzato per annullare </w:t>
      </w:r>
      <w:r w:rsidRPr="00CC083B">
        <w:rPr>
          <w:b/>
          <w:sz w:val="24"/>
          <w:szCs w:val="24"/>
        </w:rPr>
        <w:t>L</w:t>
      </w:r>
      <w:r w:rsidRPr="00CC083B">
        <w:rPr>
          <w:b/>
          <w:sz w:val="24"/>
          <w:szCs w:val="24"/>
          <w:vertAlign w:val="subscript"/>
        </w:rPr>
        <w:t>s</w:t>
      </w:r>
      <w:r w:rsidRPr="00B37257">
        <w:rPr>
          <w:sz w:val="24"/>
          <w:szCs w:val="24"/>
        </w:rPr>
        <w:t>..</w:t>
      </w:r>
    </w:p>
    <w:p w:rsidR="004E2377" w:rsidRDefault="004E2377" w:rsidP="007D1E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85270C" w:rsidRPr="00B37257" w:rsidRDefault="0085270C" w:rsidP="007D1E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t xml:space="preserve">Il valore </w:t>
      </w:r>
      <w:r w:rsidRPr="00CC083B">
        <w:rPr>
          <w:b/>
          <w:sz w:val="24"/>
          <w:szCs w:val="24"/>
        </w:rPr>
        <w:t>C</w:t>
      </w:r>
      <w:r w:rsidRPr="00CC083B">
        <w:rPr>
          <w:b/>
          <w:sz w:val="24"/>
          <w:szCs w:val="24"/>
          <w:vertAlign w:val="subscript"/>
        </w:rPr>
        <w:t>v</w:t>
      </w:r>
      <w:r w:rsidRPr="00CC083B">
        <w:rPr>
          <w:b/>
          <w:sz w:val="24"/>
          <w:szCs w:val="24"/>
        </w:rPr>
        <w:t xml:space="preserve"> </w:t>
      </w:r>
      <w:r w:rsidRPr="00B37257">
        <w:rPr>
          <w:sz w:val="24"/>
          <w:szCs w:val="24"/>
        </w:rPr>
        <w:t>può essere determinato dalla relazione:</w:t>
      </w:r>
    </w:p>
    <w:p w:rsidR="0085270C" w:rsidRPr="00B37257" w:rsidRDefault="0085270C" w:rsidP="007D1E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D9665C" w:rsidRDefault="00D9665C" w:rsidP="00D966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4"/>
          <w:szCs w:val="24"/>
        </w:rPr>
      </w:pPr>
    </w:p>
    <w:p w:rsidR="00CC083B" w:rsidRPr="00B37257" w:rsidRDefault="00CC083B" w:rsidP="00D966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4"/>
          <w:szCs w:val="24"/>
        </w:rPr>
      </w:pPr>
    </w:p>
    <w:p w:rsidR="0085270C" w:rsidRPr="00B37257" w:rsidRDefault="0085270C" w:rsidP="008527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24"/>
          <w:szCs w:val="24"/>
        </w:rPr>
      </w:pPr>
      <w:r w:rsidRPr="00B37257">
        <w:rPr>
          <w:b/>
          <w:sz w:val="24"/>
          <w:szCs w:val="24"/>
        </w:rPr>
        <w:t>C</w:t>
      </w:r>
      <w:r w:rsidRPr="00B37257">
        <w:rPr>
          <w:b/>
          <w:sz w:val="24"/>
          <w:szCs w:val="24"/>
          <w:vertAlign w:val="subscript"/>
        </w:rPr>
        <w:t>v</w:t>
      </w:r>
      <w:r w:rsidRPr="00B37257">
        <w:rPr>
          <w:b/>
          <w:sz w:val="24"/>
          <w:szCs w:val="24"/>
        </w:rPr>
        <w:t xml:space="preserve"> = L</w:t>
      </w:r>
      <w:r w:rsidRPr="00B37257">
        <w:rPr>
          <w:b/>
          <w:sz w:val="24"/>
          <w:szCs w:val="24"/>
          <w:vertAlign w:val="subscript"/>
        </w:rPr>
        <w:t>s</w:t>
      </w:r>
      <w:r w:rsidRPr="00B37257">
        <w:rPr>
          <w:b/>
          <w:sz w:val="24"/>
          <w:szCs w:val="24"/>
        </w:rPr>
        <w:t>/</w:t>
      </w:r>
      <w:r w:rsidR="00D9665C" w:rsidRPr="00B37257">
        <w:rPr>
          <w:b/>
          <w:sz w:val="24"/>
          <w:szCs w:val="24"/>
        </w:rPr>
        <w:t>(</w:t>
      </w:r>
      <w:r w:rsidRPr="00B37257">
        <w:rPr>
          <w:b/>
          <w:sz w:val="24"/>
          <w:szCs w:val="24"/>
        </w:rPr>
        <w:t>100</w:t>
      </w:r>
      <w:r w:rsidR="00D9665C" w:rsidRPr="00B37257">
        <w:rPr>
          <w:b/>
          <w:sz w:val="24"/>
          <w:szCs w:val="24"/>
        </w:rPr>
        <w:t>*R</w:t>
      </w:r>
      <w:r w:rsidR="00D9665C" w:rsidRPr="00B37257">
        <w:rPr>
          <w:b/>
          <w:sz w:val="24"/>
          <w:szCs w:val="24"/>
          <w:vertAlign w:val="subscript"/>
        </w:rPr>
        <w:t>x</w:t>
      </w:r>
      <w:r w:rsidR="00D9665C" w:rsidRPr="00B37257">
        <w:rPr>
          <w:b/>
          <w:sz w:val="24"/>
          <w:szCs w:val="24"/>
        </w:rPr>
        <w:t>)</w:t>
      </w:r>
    </w:p>
    <w:p w:rsidR="00D9665C" w:rsidRPr="00B37257" w:rsidRDefault="00D9665C" w:rsidP="008527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4"/>
          <w:szCs w:val="24"/>
        </w:rPr>
      </w:pPr>
    </w:p>
    <w:p w:rsidR="00D9665C" w:rsidRPr="00B37257" w:rsidRDefault="00D9665C" w:rsidP="008527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4"/>
          <w:szCs w:val="24"/>
        </w:rPr>
      </w:pPr>
    </w:p>
    <w:p w:rsidR="007D1E07" w:rsidRPr="00B37257" w:rsidRDefault="007D1E07" w:rsidP="008527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4"/>
          <w:szCs w:val="24"/>
        </w:rPr>
      </w:pPr>
    </w:p>
    <w:p w:rsidR="007D1E07" w:rsidRPr="00B37257" w:rsidRDefault="007D1E07" w:rsidP="008527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4"/>
          <w:szCs w:val="24"/>
        </w:rPr>
      </w:pPr>
    </w:p>
    <w:p w:rsidR="00612DEE" w:rsidRPr="00B37257" w:rsidRDefault="00612DEE" w:rsidP="00D966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sz w:val="24"/>
          <w:szCs w:val="24"/>
          <w:u w:val="single"/>
        </w:rPr>
      </w:pPr>
      <w:r w:rsidRPr="00B37257">
        <w:rPr>
          <w:b/>
          <w:sz w:val="24"/>
          <w:szCs w:val="24"/>
          <w:u w:val="single"/>
        </w:rPr>
        <w:t>RESISTENZA INCREMENTALE</w:t>
      </w:r>
    </w:p>
    <w:p w:rsidR="00FD50F2" w:rsidRPr="00B37257" w:rsidRDefault="00FD50F2" w:rsidP="00D966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D9665C" w:rsidRPr="00B37257" w:rsidRDefault="00612DEE" w:rsidP="00D966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t>Misure su componenti resistivi non lineari, come termistori, riscaldatori sensibili, diodi, ecc. possono essere effettuate utilizzando una polarizzazione D.C.</w:t>
      </w:r>
    </w:p>
    <w:p w:rsidR="007D1E07" w:rsidRPr="00B37257" w:rsidRDefault="00612DEE" w:rsidP="00D966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t xml:space="preserve">La misurazione </w:t>
      </w:r>
      <w:r w:rsidR="00FD50F2" w:rsidRPr="00B37257">
        <w:rPr>
          <w:sz w:val="24"/>
          <w:szCs w:val="24"/>
        </w:rPr>
        <w:t xml:space="preserve">di </w:t>
      </w:r>
      <w:r w:rsidRPr="00B37257">
        <w:rPr>
          <w:sz w:val="24"/>
          <w:szCs w:val="24"/>
        </w:rPr>
        <w:t>base è realizzata con l’oscillatore interno A.C. a 1KHz, o con una sorgente esterna.</w:t>
      </w:r>
      <w:r w:rsidR="00CC083B">
        <w:rPr>
          <w:sz w:val="24"/>
          <w:szCs w:val="24"/>
        </w:rPr>
        <w:t xml:space="preserve"> </w:t>
      </w:r>
      <w:r w:rsidR="0079396F" w:rsidRPr="00B37257">
        <w:rPr>
          <w:sz w:val="24"/>
          <w:szCs w:val="24"/>
        </w:rPr>
        <w:t>La D.C. è</w:t>
      </w:r>
      <w:r w:rsidRPr="00B37257">
        <w:rPr>
          <w:sz w:val="24"/>
          <w:szCs w:val="24"/>
        </w:rPr>
        <w:t xml:space="preserve"> applicata tramite un connettore jack inserit</w:t>
      </w:r>
      <w:r w:rsidR="0079396F" w:rsidRPr="00B37257">
        <w:rPr>
          <w:sz w:val="24"/>
          <w:szCs w:val="24"/>
        </w:rPr>
        <w:t>o</w:t>
      </w:r>
      <w:r w:rsidRPr="00B37257">
        <w:rPr>
          <w:sz w:val="24"/>
          <w:szCs w:val="24"/>
        </w:rPr>
        <w:t xml:space="preserve"> nella </w:t>
      </w:r>
      <w:r w:rsidRPr="004E2377">
        <w:rPr>
          <w:sz w:val="24"/>
          <w:szCs w:val="24"/>
        </w:rPr>
        <w:t>presa</w:t>
      </w:r>
      <w:r w:rsidRPr="00CC083B">
        <w:rPr>
          <w:b/>
          <w:sz w:val="24"/>
          <w:szCs w:val="24"/>
        </w:rPr>
        <w:t xml:space="preserve"> B</w:t>
      </w:r>
      <w:r w:rsidR="00CC083B" w:rsidRPr="00CC083B">
        <w:rPr>
          <w:b/>
          <w:sz w:val="24"/>
          <w:szCs w:val="24"/>
        </w:rPr>
        <w:t>ias</w:t>
      </w:r>
      <w:r w:rsidRPr="00B37257">
        <w:rPr>
          <w:sz w:val="24"/>
          <w:szCs w:val="24"/>
        </w:rPr>
        <w:t xml:space="preserve">; </w:t>
      </w:r>
      <w:r w:rsidR="0079396F" w:rsidRPr="00B37257">
        <w:rPr>
          <w:sz w:val="24"/>
          <w:szCs w:val="24"/>
        </w:rPr>
        <w:t xml:space="preserve">con il positivo sulla punta, e il </w:t>
      </w:r>
      <w:r w:rsidR="0079396F" w:rsidRPr="00CC083B">
        <w:rPr>
          <w:b/>
          <w:sz w:val="24"/>
          <w:szCs w:val="24"/>
        </w:rPr>
        <w:t>negativo sul</w:t>
      </w:r>
      <w:r w:rsidR="00CC083B" w:rsidRPr="00CC083B">
        <w:rPr>
          <w:b/>
          <w:sz w:val="24"/>
          <w:szCs w:val="24"/>
        </w:rPr>
        <w:t xml:space="preserve"> manicotto esterno</w:t>
      </w:r>
      <w:r w:rsidRPr="00B37257">
        <w:rPr>
          <w:sz w:val="24"/>
          <w:szCs w:val="24"/>
        </w:rPr>
        <w:t>.</w:t>
      </w:r>
      <w:r w:rsidR="007D1E07" w:rsidRPr="00B37257">
        <w:rPr>
          <w:sz w:val="24"/>
          <w:szCs w:val="24"/>
        </w:rPr>
        <w:t xml:space="preserve"> </w:t>
      </w:r>
      <w:r w:rsidR="0079396F" w:rsidRPr="00B37257">
        <w:rPr>
          <w:sz w:val="24"/>
          <w:szCs w:val="24"/>
        </w:rPr>
        <w:t>Una resistenza limitatrice d</w:t>
      </w:r>
      <w:r w:rsidR="004E08F7">
        <w:rPr>
          <w:sz w:val="24"/>
          <w:szCs w:val="24"/>
        </w:rPr>
        <w:t>eve</w:t>
      </w:r>
      <w:r w:rsidR="0079396F" w:rsidRPr="00B37257">
        <w:rPr>
          <w:sz w:val="24"/>
          <w:szCs w:val="24"/>
        </w:rPr>
        <w:t xml:space="preserve"> essere inclusa in serie all'alimentazione di polarizzazione, il suo valore</w:t>
      </w:r>
      <w:r w:rsidR="007D1E07" w:rsidRPr="00B37257">
        <w:rPr>
          <w:sz w:val="24"/>
          <w:szCs w:val="24"/>
        </w:rPr>
        <w:t xml:space="preserve"> </w:t>
      </w:r>
      <w:r w:rsidR="0079396F" w:rsidRPr="00B37257">
        <w:rPr>
          <w:sz w:val="24"/>
          <w:szCs w:val="24"/>
        </w:rPr>
        <w:t>come mostrato nella tabella 2, dipende dal</w:t>
      </w:r>
      <w:r w:rsidR="007D1E07" w:rsidRPr="00B37257">
        <w:rPr>
          <w:sz w:val="24"/>
          <w:szCs w:val="24"/>
        </w:rPr>
        <w:t xml:space="preserve"> valore del</w:t>
      </w:r>
      <w:r w:rsidR="0079396F" w:rsidRPr="00B37257">
        <w:rPr>
          <w:sz w:val="24"/>
          <w:szCs w:val="24"/>
        </w:rPr>
        <w:t>la tensione utilizzata</w:t>
      </w:r>
      <w:r w:rsidR="00265C62" w:rsidRPr="00B37257">
        <w:rPr>
          <w:sz w:val="24"/>
          <w:szCs w:val="24"/>
        </w:rPr>
        <w:t>.</w:t>
      </w:r>
      <w:r w:rsidR="00CC083B">
        <w:rPr>
          <w:sz w:val="24"/>
          <w:szCs w:val="24"/>
        </w:rPr>
        <w:t xml:space="preserve"> </w:t>
      </w:r>
      <w:r w:rsidR="0079396F" w:rsidRPr="00B37257">
        <w:rPr>
          <w:sz w:val="24"/>
          <w:szCs w:val="24"/>
        </w:rPr>
        <w:t xml:space="preserve">Un condensatore di by-pass di almeno 1 </w:t>
      </w:r>
      <w:r w:rsidR="0079396F" w:rsidRPr="00B37257">
        <w:rPr>
          <w:rFonts w:cstheme="minorHAnsi"/>
          <w:sz w:val="24"/>
          <w:szCs w:val="24"/>
        </w:rPr>
        <w:t>µ</w:t>
      </w:r>
      <w:r w:rsidR="0079396F" w:rsidRPr="00B37257">
        <w:rPr>
          <w:sz w:val="24"/>
          <w:szCs w:val="24"/>
        </w:rPr>
        <w:t>F d</w:t>
      </w:r>
      <w:r w:rsidR="004E08F7">
        <w:rPr>
          <w:sz w:val="24"/>
          <w:szCs w:val="24"/>
        </w:rPr>
        <w:t>eve</w:t>
      </w:r>
      <w:r w:rsidR="0079396F" w:rsidRPr="00B37257">
        <w:rPr>
          <w:sz w:val="24"/>
          <w:szCs w:val="24"/>
        </w:rPr>
        <w:t xml:space="preserve"> essere incluso attraverso il connettor</w:t>
      </w:r>
      <w:r w:rsidR="00265C62" w:rsidRPr="00B37257">
        <w:rPr>
          <w:sz w:val="24"/>
          <w:szCs w:val="24"/>
        </w:rPr>
        <w:t>e</w:t>
      </w:r>
      <w:r w:rsidR="0079396F" w:rsidRPr="00B37257">
        <w:rPr>
          <w:sz w:val="24"/>
          <w:szCs w:val="24"/>
        </w:rPr>
        <w:t xml:space="preserve"> jack per fornire un percorso </w:t>
      </w:r>
      <w:r w:rsidR="007D1E07" w:rsidRPr="00B37257">
        <w:rPr>
          <w:sz w:val="24"/>
          <w:szCs w:val="24"/>
        </w:rPr>
        <w:t xml:space="preserve">al </w:t>
      </w:r>
      <w:r w:rsidR="0079396F" w:rsidRPr="00B37257">
        <w:rPr>
          <w:sz w:val="24"/>
          <w:szCs w:val="24"/>
        </w:rPr>
        <w:t xml:space="preserve">segnale in </w:t>
      </w:r>
      <w:r w:rsidR="007D1E07" w:rsidRPr="00B37257">
        <w:rPr>
          <w:sz w:val="24"/>
          <w:szCs w:val="24"/>
        </w:rPr>
        <w:t>A.C.</w:t>
      </w:r>
    </w:p>
    <w:p w:rsidR="0023252F" w:rsidRPr="00B37257" w:rsidRDefault="0079396F" w:rsidP="00D966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t xml:space="preserve">La corrente di polarizzazione </w:t>
      </w:r>
      <w:r w:rsidR="007D1E07" w:rsidRPr="00B37257">
        <w:rPr>
          <w:sz w:val="24"/>
          <w:szCs w:val="24"/>
        </w:rPr>
        <w:t>è</w:t>
      </w:r>
      <w:r w:rsidRPr="00B37257">
        <w:rPr>
          <w:sz w:val="24"/>
          <w:szCs w:val="24"/>
        </w:rPr>
        <w:t xml:space="preserve"> regolat</w:t>
      </w:r>
      <w:r w:rsidR="007D1E07" w:rsidRPr="00B37257">
        <w:rPr>
          <w:sz w:val="24"/>
          <w:szCs w:val="24"/>
        </w:rPr>
        <w:t>a</w:t>
      </w:r>
      <w:r w:rsidRPr="00B37257">
        <w:rPr>
          <w:sz w:val="24"/>
          <w:szCs w:val="24"/>
        </w:rPr>
        <w:t xml:space="preserve"> per portare il componente di prova </w:t>
      </w:r>
      <w:r w:rsidR="007D1E07" w:rsidRPr="00B37257">
        <w:rPr>
          <w:sz w:val="24"/>
          <w:szCs w:val="24"/>
        </w:rPr>
        <w:t>ne</w:t>
      </w:r>
      <w:r w:rsidRPr="00B37257">
        <w:rPr>
          <w:sz w:val="24"/>
          <w:szCs w:val="24"/>
        </w:rPr>
        <w:t xml:space="preserve">l punto di lavoro desiderato; se necessario </w:t>
      </w:r>
      <w:r w:rsidR="007D1E07" w:rsidRPr="00B37257">
        <w:rPr>
          <w:sz w:val="24"/>
          <w:szCs w:val="24"/>
        </w:rPr>
        <w:t xml:space="preserve">è possibile </w:t>
      </w:r>
      <w:r w:rsidRPr="00B37257">
        <w:rPr>
          <w:sz w:val="24"/>
          <w:szCs w:val="24"/>
        </w:rPr>
        <w:t xml:space="preserve">ridurre l'ampiezza della </w:t>
      </w:r>
      <w:r w:rsidR="007D1E07" w:rsidRPr="00B37257">
        <w:rPr>
          <w:sz w:val="24"/>
          <w:szCs w:val="24"/>
        </w:rPr>
        <w:t xml:space="preserve">A.C. </w:t>
      </w:r>
      <w:r w:rsidRPr="00B37257">
        <w:rPr>
          <w:sz w:val="24"/>
          <w:szCs w:val="24"/>
        </w:rPr>
        <w:t>fino ad ottenere un buon equilibrio.</w:t>
      </w:r>
    </w:p>
    <w:p w:rsidR="007D1E07" w:rsidRPr="00B37257" w:rsidRDefault="007D1E07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sz w:val="24"/>
          <w:szCs w:val="24"/>
          <w:lang w:eastAsia="it-IT"/>
        </w:rPr>
      </w:pPr>
    </w:p>
    <w:p w:rsidR="007D1E07" w:rsidRPr="00B37257" w:rsidRDefault="007D1E07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sz w:val="24"/>
          <w:szCs w:val="24"/>
          <w:lang w:eastAsia="it-IT"/>
        </w:rPr>
      </w:pPr>
    </w:p>
    <w:p w:rsidR="007D1E07" w:rsidRPr="00B37257" w:rsidRDefault="007D1E07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sz w:val="24"/>
          <w:szCs w:val="24"/>
          <w:lang w:eastAsia="it-IT"/>
        </w:rPr>
      </w:pPr>
    </w:p>
    <w:p w:rsidR="0085270C" w:rsidRPr="0018453C" w:rsidRDefault="0018453C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  <w:r w:rsidRPr="0018453C">
        <w:rPr>
          <w:rFonts w:eastAsia="Times New Roman" w:cstheme="minorHAnsi"/>
          <w:b/>
          <w:sz w:val="24"/>
          <w:szCs w:val="24"/>
          <w:lang w:eastAsia="it-IT"/>
        </w:rPr>
        <w:t>Tabella 2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083"/>
        <w:gridCol w:w="1263"/>
        <w:gridCol w:w="844"/>
        <w:gridCol w:w="845"/>
        <w:gridCol w:w="844"/>
        <w:gridCol w:w="845"/>
        <w:gridCol w:w="844"/>
        <w:gridCol w:w="792"/>
        <w:gridCol w:w="619"/>
        <w:gridCol w:w="733"/>
      </w:tblGrid>
      <w:tr w:rsidR="008F762B" w:rsidRPr="00B37257" w:rsidTr="0018453C">
        <w:tc>
          <w:tcPr>
            <w:tcW w:w="2083" w:type="dxa"/>
          </w:tcPr>
          <w:p w:rsidR="008F762B" w:rsidRPr="00B37257" w:rsidRDefault="008F762B" w:rsidP="009A06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b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b/>
                <w:sz w:val="24"/>
                <w:szCs w:val="24"/>
                <w:lang w:eastAsia="it-IT"/>
              </w:rPr>
              <w:t>Alimentatore Bias</w:t>
            </w:r>
          </w:p>
        </w:tc>
        <w:tc>
          <w:tcPr>
            <w:tcW w:w="1263" w:type="dxa"/>
          </w:tcPr>
          <w:p w:rsidR="008F762B" w:rsidRPr="00B37257" w:rsidRDefault="008F762B" w:rsidP="008F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sz w:val="24"/>
                <w:szCs w:val="24"/>
                <w:lang w:eastAsia="it-IT"/>
              </w:rPr>
              <w:t xml:space="preserve">40 V max </w:t>
            </w:r>
          </w:p>
        </w:tc>
        <w:tc>
          <w:tcPr>
            <w:tcW w:w="844" w:type="dxa"/>
          </w:tcPr>
          <w:p w:rsidR="008F762B" w:rsidRPr="00B37257" w:rsidRDefault="008F762B" w:rsidP="008F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sz w:val="24"/>
                <w:szCs w:val="24"/>
                <w:lang w:eastAsia="it-IT"/>
              </w:rPr>
              <w:t>35 V</w:t>
            </w:r>
          </w:p>
        </w:tc>
        <w:tc>
          <w:tcPr>
            <w:tcW w:w="845" w:type="dxa"/>
          </w:tcPr>
          <w:p w:rsidR="008F762B" w:rsidRPr="00B37257" w:rsidRDefault="008F762B" w:rsidP="008F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sz w:val="24"/>
                <w:szCs w:val="24"/>
                <w:lang w:eastAsia="it-IT"/>
              </w:rPr>
              <w:t>30 V</w:t>
            </w:r>
          </w:p>
        </w:tc>
        <w:tc>
          <w:tcPr>
            <w:tcW w:w="844" w:type="dxa"/>
          </w:tcPr>
          <w:p w:rsidR="008F762B" w:rsidRPr="00B37257" w:rsidRDefault="008F762B" w:rsidP="008F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sz w:val="24"/>
                <w:szCs w:val="24"/>
                <w:lang w:eastAsia="it-IT"/>
              </w:rPr>
              <w:t>25 V</w:t>
            </w:r>
          </w:p>
        </w:tc>
        <w:tc>
          <w:tcPr>
            <w:tcW w:w="845" w:type="dxa"/>
          </w:tcPr>
          <w:p w:rsidR="008F762B" w:rsidRPr="00B37257" w:rsidRDefault="008F762B" w:rsidP="008F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sz w:val="24"/>
                <w:szCs w:val="24"/>
                <w:lang w:eastAsia="it-IT"/>
              </w:rPr>
              <w:t>20 V</w:t>
            </w:r>
          </w:p>
        </w:tc>
        <w:tc>
          <w:tcPr>
            <w:tcW w:w="844" w:type="dxa"/>
          </w:tcPr>
          <w:p w:rsidR="008F762B" w:rsidRPr="00B37257" w:rsidRDefault="008F762B" w:rsidP="008F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sz w:val="24"/>
                <w:szCs w:val="24"/>
                <w:lang w:eastAsia="it-IT"/>
              </w:rPr>
              <w:t>15 V</w:t>
            </w:r>
          </w:p>
        </w:tc>
        <w:tc>
          <w:tcPr>
            <w:tcW w:w="792" w:type="dxa"/>
          </w:tcPr>
          <w:p w:rsidR="008F762B" w:rsidRPr="00B37257" w:rsidRDefault="008F762B" w:rsidP="008F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sz w:val="24"/>
                <w:szCs w:val="24"/>
                <w:lang w:eastAsia="it-IT"/>
              </w:rPr>
              <w:t>10 V</w:t>
            </w:r>
          </w:p>
        </w:tc>
        <w:tc>
          <w:tcPr>
            <w:tcW w:w="619" w:type="dxa"/>
          </w:tcPr>
          <w:p w:rsidR="008F762B" w:rsidRPr="00B37257" w:rsidRDefault="008F762B" w:rsidP="008F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sz w:val="24"/>
                <w:szCs w:val="24"/>
                <w:lang w:eastAsia="it-IT"/>
              </w:rPr>
              <w:t>5 V</w:t>
            </w:r>
          </w:p>
        </w:tc>
        <w:tc>
          <w:tcPr>
            <w:tcW w:w="733" w:type="dxa"/>
          </w:tcPr>
          <w:p w:rsidR="008F762B" w:rsidRPr="00B37257" w:rsidRDefault="008F762B" w:rsidP="008F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sz w:val="24"/>
                <w:szCs w:val="24"/>
                <w:lang w:eastAsia="it-IT"/>
              </w:rPr>
              <w:t>2 V</w:t>
            </w:r>
          </w:p>
        </w:tc>
      </w:tr>
      <w:tr w:rsidR="008F762B" w:rsidRPr="00B37257" w:rsidTr="0018453C">
        <w:tc>
          <w:tcPr>
            <w:tcW w:w="2083" w:type="dxa"/>
          </w:tcPr>
          <w:p w:rsidR="008F762B" w:rsidRPr="00B37257" w:rsidRDefault="008F762B" w:rsidP="009A06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b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b/>
                <w:sz w:val="24"/>
                <w:szCs w:val="24"/>
                <w:lang w:eastAsia="it-IT"/>
              </w:rPr>
              <w:t xml:space="preserve">Limite </w:t>
            </w:r>
          </w:p>
        </w:tc>
        <w:tc>
          <w:tcPr>
            <w:tcW w:w="1263" w:type="dxa"/>
          </w:tcPr>
          <w:p w:rsidR="008F762B" w:rsidRPr="00B37257" w:rsidRDefault="008F762B" w:rsidP="008F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sz w:val="24"/>
                <w:szCs w:val="24"/>
                <w:lang w:eastAsia="it-IT"/>
              </w:rPr>
              <w:t>1 KΩ</w:t>
            </w:r>
          </w:p>
        </w:tc>
        <w:tc>
          <w:tcPr>
            <w:tcW w:w="844" w:type="dxa"/>
          </w:tcPr>
          <w:p w:rsidR="008F762B" w:rsidRPr="00B37257" w:rsidRDefault="008F762B" w:rsidP="008F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sz w:val="24"/>
                <w:szCs w:val="24"/>
                <w:lang w:eastAsia="it-IT"/>
              </w:rPr>
              <w:t>750 Ω</w:t>
            </w:r>
          </w:p>
        </w:tc>
        <w:tc>
          <w:tcPr>
            <w:tcW w:w="845" w:type="dxa"/>
          </w:tcPr>
          <w:p w:rsidR="008F762B" w:rsidRPr="00B37257" w:rsidRDefault="008F762B" w:rsidP="008F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sz w:val="24"/>
                <w:szCs w:val="24"/>
                <w:lang w:eastAsia="it-IT"/>
              </w:rPr>
              <w:t>500 Ω</w:t>
            </w:r>
          </w:p>
        </w:tc>
        <w:tc>
          <w:tcPr>
            <w:tcW w:w="844" w:type="dxa"/>
          </w:tcPr>
          <w:p w:rsidR="008F762B" w:rsidRPr="00B37257" w:rsidRDefault="008F762B" w:rsidP="008F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sz w:val="24"/>
                <w:szCs w:val="24"/>
                <w:lang w:eastAsia="it-IT"/>
              </w:rPr>
              <w:t>300 Ω</w:t>
            </w:r>
          </w:p>
        </w:tc>
        <w:tc>
          <w:tcPr>
            <w:tcW w:w="845" w:type="dxa"/>
          </w:tcPr>
          <w:p w:rsidR="008F762B" w:rsidRPr="00B37257" w:rsidRDefault="008F762B" w:rsidP="008F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sz w:val="24"/>
                <w:szCs w:val="24"/>
                <w:lang w:eastAsia="it-IT"/>
              </w:rPr>
              <w:t>200 Ω</w:t>
            </w:r>
          </w:p>
        </w:tc>
        <w:tc>
          <w:tcPr>
            <w:tcW w:w="844" w:type="dxa"/>
          </w:tcPr>
          <w:p w:rsidR="008F762B" w:rsidRPr="00B37257" w:rsidRDefault="008F762B" w:rsidP="008F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sz w:val="24"/>
                <w:szCs w:val="24"/>
                <w:lang w:eastAsia="it-IT"/>
              </w:rPr>
              <w:t>120 Ω</w:t>
            </w:r>
          </w:p>
        </w:tc>
        <w:tc>
          <w:tcPr>
            <w:tcW w:w="792" w:type="dxa"/>
          </w:tcPr>
          <w:p w:rsidR="008F762B" w:rsidRPr="00B37257" w:rsidRDefault="008F762B" w:rsidP="008F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sz w:val="24"/>
                <w:szCs w:val="24"/>
                <w:lang w:eastAsia="it-IT"/>
              </w:rPr>
              <w:t>40 Ω</w:t>
            </w:r>
          </w:p>
        </w:tc>
        <w:tc>
          <w:tcPr>
            <w:tcW w:w="619" w:type="dxa"/>
          </w:tcPr>
          <w:p w:rsidR="008F762B" w:rsidRPr="00B37257" w:rsidRDefault="008F762B" w:rsidP="008F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sz w:val="24"/>
                <w:szCs w:val="24"/>
                <w:lang w:eastAsia="it-IT"/>
              </w:rPr>
              <w:t>22Ω</w:t>
            </w:r>
          </w:p>
        </w:tc>
        <w:tc>
          <w:tcPr>
            <w:tcW w:w="733" w:type="dxa"/>
          </w:tcPr>
          <w:p w:rsidR="008F762B" w:rsidRPr="00B37257" w:rsidRDefault="008F762B" w:rsidP="008F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B37257">
              <w:rPr>
                <w:rFonts w:eastAsia="Times New Roman" w:cstheme="minorHAnsi"/>
                <w:sz w:val="24"/>
                <w:szCs w:val="24"/>
                <w:lang w:eastAsia="it-IT"/>
              </w:rPr>
              <w:t>10 Ω</w:t>
            </w:r>
          </w:p>
        </w:tc>
      </w:tr>
    </w:tbl>
    <w:p w:rsidR="008F762B" w:rsidRDefault="008F762B" w:rsidP="009A06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4E2377" w:rsidRPr="00B37257" w:rsidRDefault="004E2377" w:rsidP="009A06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8F762B" w:rsidRPr="004E2377" w:rsidRDefault="008F762B" w:rsidP="009A06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sz w:val="24"/>
          <w:szCs w:val="24"/>
          <w:lang w:eastAsia="it-IT"/>
        </w:rPr>
      </w:pPr>
      <w:r w:rsidRPr="004E2377">
        <w:rPr>
          <w:rFonts w:eastAsia="Times New Roman" w:cstheme="minorHAnsi"/>
          <w:b/>
          <w:sz w:val="24"/>
          <w:szCs w:val="24"/>
          <w:lang w:eastAsia="it-IT"/>
        </w:rPr>
        <w:t>NOTA:</w:t>
      </w:r>
    </w:p>
    <w:p w:rsidR="006762AF" w:rsidRPr="004E2377" w:rsidRDefault="006762AF" w:rsidP="008F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b/>
          <w:i/>
          <w:sz w:val="24"/>
          <w:szCs w:val="24"/>
        </w:rPr>
      </w:pPr>
      <w:r w:rsidRPr="004E2377">
        <w:rPr>
          <w:b/>
          <w:i/>
          <w:sz w:val="24"/>
          <w:szCs w:val="24"/>
        </w:rPr>
        <w:t>L’</w:t>
      </w:r>
      <w:r w:rsidR="008F762B" w:rsidRPr="004E2377">
        <w:rPr>
          <w:b/>
          <w:i/>
          <w:sz w:val="24"/>
          <w:szCs w:val="24"/>
        </w:rPr>
        <w:t xml:space="preserve">uscita dall'oscillatore interno è limitata a circa 170 mV o 70 mA </w:t>
      </w:r>
      <w:r w:rsidRPr="004E2377">
        <w:rPr>
          <w:b/>
          <w:i/>
          <w:sz w:val="24"/>
          <w:szCs w:val="24"/>
        </w:rPr>
        <w:t xml:space="preserve">per gamme fino a </w:t>
      </w:r>
      <w:r w:rsidR="008F762B" w:rsidRPr="004E2377">
        <w:rPr>
          <w:b/>
          <w:i/>
          <w:sz w:val="24"/>
          <w:szCs w:val="24"/>
        </w:rPr>
        <w:t>100</w:t>
      </w:r>
      <w:r w:rsidRPr="004E2377">
        <w:rPr>
          <w:b/>
          <w:i/>
          <w:sz w:val="24"/>
          <w:szCs w:val="24"/>
        </w:rPr>
        <w:t xml:space="preserve"> </w:t>
      </w:r>
      <w:r w:rsidR="008F762B" w:rsidRPr="004E2377">
        <w:rPr>
          <w:b/>
          <w:i/>
          <w:sz w:val="24"/>
          <w:szCs w:val="24"/>
        </w:rPr>
        <w:t>K</w:t>
      </w:r>
      <w:r w:rsidRPr="004E2377">
        <w:rPr>
          <w:rFonts w:cstheme="minorHAnsi"/>
          <w:b/>
          <w:i/>
          <w:sz w:val="24"/>
          <w:szCs w:val="24"/>
        </w:rPr>
        <w:t>Ω</w:t>
      </w:r>
      <w:r w:rsidRPr="004E2377">
        <w:rPr>
          <w:b/>
          <w:i/>
          <w:sz w:val="24"/>
          <w:szCs w:val="24"/>
        </w:rPr>
        <w:t xml:space="preserve"> fondo </w:t>
      </w:r>
      <w:r w:rsidR="008F762B" w:rsidRPr="004E2377">
        <w:rPr>
          <w:b/>
          <w:i/>
          <w:sz w:val="24"/>
          <w:szCs w:val="24"/>
        </w:rPr>
        <w:t xml:space="preserve">scala, e </w:t>
      </w:r>
      <w:r w:rsidRPr="004E2377">
        <w:rPr>
          <w:b/>
          <w:i/>
          <w:sz w:val="24"/>
          <w:szCs w:val="24"/>
        </w:rPr>
        <w:t xml:space="preserve">a </w:t>
      </w:r>
      <w:r w:rsidR="008F762B" w:rsidRPr="004E2377">
        <w:rPr>
          <w:b/>
          <w:i/>
          <w:sz w:val="24"/>
          <w:szCs w:val="24"/>
        </w:rPr>
        <w:t xml:space="preserve">1,5V </w:t>
      </w:r>
      <w:r w:rsidRPr="004E2377">
        <w:rPr>
          <w:b/>
          <w:i/>
          <w:sz w:val="24"/>
          <w:szCs w:val="24"/>
        </w:rPr>
        <w:t>nella gamma da 1 a 10 M</w:t>
      </w:r>
      <w:r w:rsidRPr="004E2377">
        <w:rPr>
          <w:rFonts w:cstheme="minorHAnsi"/>
          <w:b/>
          <w:i/>
          <w:sz w:val="24"/>
          <w:szCs w:val="24"/>
        </w:rPr>
        <w:t>Ω</w:t>
      </w:r>
      <w:r w:rsidRPr="004E2377">
        <w:rPr>
          <w:b/>
          <w:i/>
          <w:sz w:val="24"/>
          <w:szCs w:val="24"/>
        </w:rPr>
        <w:t>.</w:t>
      </w:r>
    </w:p>
    <w:p w:rsidR="008F762B" w:rsidRPr="00B37257" w:rsidRDefault="008F762B" w:rsidP="009A06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7D1E07" w:rsidRPr="00B37257" w:rsidRDefault="007D1E07" w:rsidP="009A06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7D1E07" w:rsidRPr="00B37257" w:rsidRDefault="007D1E07" w:rsidP="009A06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6762AF" w:rsidRPr="00B37257" w:rsidRDefault="006762AF" w:rsidP="009A06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6762AF" w:rsidRPr="00B37257" w:rsidRDefault="006762AF" w:rsidP="006762AF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both"/>
        <w:rPr>
          <w:rFonts w:cstheme="minorHAnsi"/>
          <w:b/>
          <w:sz w:val="28"/>
          <w:szCs w:val="24"/>
        </w:rPr>
      </w:pPr>
      <w:r w:rsidRPr="00B37257">
        <w:rPr>
          <w:rFonts w:eastAsia="Times New Roman" w:cstheme="minorHAnsi"/>
          <w:b/>
          <w:sz w:val="28"/>
          <w:szCs w:val="24"/>
          <w:lang w:eastAsia="it-IT"/>
        </w:rPr>
        <w:t xml:space="preserve">2.6.3  </w:t>
      </w:r>
      <w:r w:rsidRPr="00B37257">
        <w:rPr>
          <w:rFonts w:cstheme="minorHAnsi"/>
          <w:b/>
          <w:sz w:val="28"/>
          <w:szCs w:val="24"/>
        </w:rPr>
        <w:t>UTILIZZO DELLA BATTERIA INTERNA PER LE MISURE</w:t>
      </w:r>
    </w:p>
    <w:p w:rsidR="006762AF" w:rsidRPr="00B37257" w:rsidRDefault="006762AF" w:rsidP="006762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6762AF" w:rsidRDefault="0023252F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rFonts w:eastAsia="Times New Roman" w:cstheme="minorHAnsi"/>
          <w:sz w:val="24"/>
          <w:szCs w:val="24"/>
          <w:lang w:eastAsia="it-IT"/>
        </w:rPr>
        <w:t xml:space="preserve">La batteria </w:t>
      </w:r>
      <w:r w:rsidRPr="00B37257">
        <w:rPr>
          <w:sz w:val="24"/>
          <w:szCs w:val="24"/>
        </w:rPr>
        <w:t xml:space="preserve">DC interna è limitata a 9 V e 60 mA. Questa consente una discriminazione sufficiente </w:t>
      </w:r>
      <w:r w:rsidR="00CC083B">
        <w:rPr>
          <w:sz w:val="24"/>
          <w:szCs w:val="24"/>
        </w:rPr>
        <w:t xml:space="preserve">per </w:t>
      </w:r>
      <w:r w:rsidRPr="00B37257">
        <w:rPr>
          <w:sz w:val="24"/>
          <w:szCs w:val="24"/>
        </w:rPr>
        <w:t xml:space="preserve">misurare valori di resistenza </w:t>
      </w:r>
      <w:r w:rsidRPr="00152747">
        <w:rPr>
          <w:sz w:val="24"/>
          <w:szCs w:val="24"/>
        </w:rPr>
        <w:t xml:space="preserve">compresi </w:t>
      </w:r>
      <w:r w:rsidRPr="00B37257">
        <w:rPr>
          <w:b/>
          <w:sz w:val="24"/>
          <w:szCs w:val="24"/>
        </w:rPr>
        <w:t xml:space="preserve">tra 1,2 </w:t>
      </w:r>
      <w:r w:rsidRPr="00B37257">
        <w:rPr>
          <w:rFonts w:cstheme="minorHAnsi"/>
          <w:b/>
          <w:sz w:val="24"/>
          <w:szCs w:val="24"/>
        </w:rPr>
        <w:t xml:space="preserve">Ω </w:t>
      </w:r>
      <w:r w:rsidRPr="00B37257">
        <w:rPr>
          <w:b/>
          <w:sz w:val="24"/>
          <w:szCs w:val="24"/>
        </w:rPr>
        <w:t>e 50 k</w:t>
      </w:r>
      <w:r w:rsidRPr="00B37257">
        <w:rPr>
          <w:rFonts w:cstheme="minorHAnsi"/>
          <w:b/>
          <w:sz w:val="24"/>
          <w:szCs w:val="24"/>
        </w:rPr>
        <w:t>Ω</w:t>
      </w:r>
      <w:r w:rsidRPr="00B37257">
        <w:rPr>
          <w:sz w:val="24"/>
          <w:szCs w:val="24"/>
        </w:rPr>
        <w:t>.</w:t>
      </w:r>
    </w:p>
    <w:p w:rsidR="004E2377" w:rsidRPr="00B37257" w:rsidRDefault="004E2377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265C62" w:rsidRPr="00CC083B" w:rsidRDefault="0023252F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  <w:u w:val="single"/>
        </w:rPr>
      </w:pPr>
      <w:r w:rsidRPr="00CC083B">
        <w:rPr>
          <w:sz w:val="24"/>
          <w:szCs w:val="24"/>
          <w:u w:val="single"/>
        </w:rPr>
        <w:t>Una maggiore sensibilità per i valori al di fuori di questo intervallo può essere ottenuta utilizzando l’oscillatore interno 1 KHz, o una fonte esterna in A.C. o in D.C..</w:t>
      </w:r>
    </w:p>
    <w:p w:rsidR="00DE6140" w:rsidRPr="00B37257" w:rsidRDefault="00265C62" w:rsidP="00DE6140">
      <w:pPr>
        <w:pStyle w:val="Paragrafoelenco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br w:type="column"/>
      </w:r>
      <w:r w:rsidR="0032448C">
        <w:rPr>
          <w:sz w:val="24"/>
          <w:szCs w:val="24"/>
        </w:rPr>
        <w:lastRenderedPageBreak/>
        <w:t xml:space="preserve">Posizionare il ponte con il commutatore su </w:t>
      </w:r>
      <w:r w:rsidR="0032448C" w:rsidRPr="0032448C">
        <w:rPr>
          <w:b/>
          <w:sz w:val="24"/>
          <w:szCs w:val="24"/>
        </w:rPr>
        <w:t>OFF</w:t>
      </w:r>
      <w:r w:rsidR="0032448C">
        <w:rPr>
          <w:sz w:val="24"/>
          <w:szCs w:val="24"/>
        </w:rPr>
        <w:t xml:space="preserve"> e c</w:t>
      </w:r>
      <w:r w:rsidR="00DE6140" w:rsidRPr="00B37257">
        <w:rPr>
          <w:sz w:val="24"/>
          <w:szCs w:val="24"/>
        </w:rPr>
        <w:t xml:space="preserve">ontrollare che lo strumento indichi lo </w:t>
      </w:r>
      <w:r w:rsidR="00DE6140" w:rsidRPr="00B37257">
        <w:rPr>
          <w:b/>
          <w:sz w:val="24"/>
          <w:szCs w:val="24"/>
        </w:rPr>
        <w:t>zero meccanico</w:t>
      </w:r>
      <w:r w:rsidR="0032448C">
        <w:rPr>
          <w:b/>
          <w:sz w:val="24"/>
          <w:szCs w:val="24"/>
        </w:rPr>
        <w:t>,</w:t>
      </w:r>
      <w:r w:rsidR="00DE6140" w:rsidRPr="00B37257">
        <w:rPr>
          <w:b/>
          <w:sz w:val="24"/>
          <w:szCs w:val="24"/>
        </w:rPr>
        <w:t xml:space="preserve"> </w:t>
      </w:r>
      <w:r w:rsidR="00CC083B" w:rsidRPr="00CC083B">
        <w:rPr>
          <w:sz w:val="24"/>
          <w:szCs w:val="24"/>
        </w:rPr>
        <w:t>collegare</w:t>
      </w:r>
      <w:r w:rsidR="00CC083B" w:rsidRPr="00B37257">
        <w:rPr>
          <w:sz w:val="24"/>
          <w:szCs w:val="24"/>
        </w:rPr>
        <w:t xml:space="preserve"> il componente </w:t>
      </w:r>
      <w:r w:rsidR="00CC083B" w:rsidRPr="00B37257">
        <w:rPr>
          <w:rStyle w:val="alt-edited"/>
          <w:sz w:val="24"/>
          <w:szCs w:val="24"/>
        </w:rPr>
        <w:t xml:space="preserve">da provare </w:t>
      </w:r>
      <w:r w:rsidR="00CC083B">
        <w:rPr>
          <w:rStyle w:val="alt-edited"/>
          <w:sz w:val="24"/>
          <w:szCs w:val="24"/>
        </w:rPr>
        <w:t>ai terminali</w:t>
      </w:r>
      <w:r w:rsidR="00DE6140" w:rsidRPr="00B37257">
        <w:rPr>
          <w:sz w:val="24"/>
          <w:szCs w:val="24"/>
        </w:rPr>
        <w:t>.</w:t>
      </w:r>
    </w:p>
    <w:p w:rsidR="007A496E" w:rsidRPr="00B37257" w:rsidRDefault="0032448C" w:rsidP="00DE6140">
      <w:pPr>
        <w:pStyle w:val="Paragrafoelenco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Pr="00B37257">
        <w:rPr>
          <w:sz w:val="24"/>
          <w:szCs w:val="24"/>
        </w:rPr>
        <w:t xml:space="preserve">on il commutatore </w:t>
      </w:r>
      <w:r w:rsidRPr="00B37257">
        <w:rPr>
          <w:b/>
          <w:sz w:val="24"/>
          <w:szCs w:val="24"/>
        </w:rPr>
        <w:t>Range Multiplier</w:t>
      </w:r>
      <w:r w:rsidRPr="00B37257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="00DE6140" w:rsidRPr="00B37257">
        <w:rPr>
          <w:sz w:val="24"/>
          <w:szCs w:val="24"/>
        </w:rPr>
        <w:t>elezionare la gamma del fondo scala, adeguata al valore atteso della resistenza</w:t>
      </w:r>
      <w:r>
        <w:rPr>
          <w:sz w:val="24"/>
          <w:szCs w:val="24"/>
        </w:rPr>
        <w:t>.</w:t>
      </w:r>
      <w:r w:rsidR="007A496E" w:rsidRPr="00B37257">
        <w:rPr>
          <w:sz w:val="24"/>
          <w:szCs w:val="24"/>
        </w:rPr>
        <w:t xml:space="preserve"> Predisporre il commutatore </w:t>
      </w:r>
      <w:r w:rsidR="007A496E" w:rsidRPr="00B37257">
        <w:rPr>
          <w:b/>
          <w:sz w:val="24"/>
          <w:szCs w:val="24"/>
        </w:rPr>
        <w:t>F</w:t>
      </w:r>
      <w:r w:rsidR="0003630D" w:rsidRPr="00B37257">
        <w:rPr>
          <w:b/>
          <w:sz w:val="24"/>
          <w:szCs w:val="24"/>
        </w:rPr>
        <w:t>unction</w:t>
      </w:r>
      <w:r w:rsidR="007A496E" w:rsidRPr="00B37257">
        <w:rPr>
          <w:sz w:val="24"/>
          <w:szCs w:val="24"/>
        </w:rPr>
        <w:t xml:space="preserve"> su </w:t>
      </w:r>
      <w:r w:rsidR="007A496E" w:rsidRPr="00B37257">
        <w:rPr>
          <w:b/>
          <w:sz w:val="24"/>
          <w:szCs w:val="24"/>
        </w:rPr>
        <w:t xml:space="preserve">R </w:t>
      </w:r>
      <w:r w:rsidR="00084408" w:rsidRPr="00B37257">
        <w:rPr>
          <w:b/>
          <w:sz w:val="24"/>
          <w:szCs w:val="24"/>
        </w:rPr>
        <w:t>int</w:t>
      </w:r>
      <w:r w:rsidR="007A496E" w:rsidRPr="00B37257">
        <w:rPr>
          <w:b/>
          <w:sz w:val="24"/>
          <w:szCs w:val="24"/>
        </w:rPr>
        <w:t xml:space="preserve"> </w:t>
      </w:r>
      <w:r w:rsidR="0003630D" w:rsidRPr="00B37257">
        <w:rPr>
          <w:b/>
          <w:sz w:val="24"/>
          <w:szCs w:val="24"/>
        </w:rPr>
        <w:t>d.c.</w:t>
      </w:r>
    </w:p>
    <w:p w:rsidR="007A496E" w:rsidRPr="00B37257" w:rsidRDefault="00084408" w:rsidP="00DE6140">
      <w:pPr>
        <w:pStyle w:val="Paragrafoelenco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t>I</w:t>
      </w:r>
      <w:r w:rsidR="007A496E" w:rsidRPr="00B37257">
        <w:rPr>
          <w:sz w:val="24"/>
          <w:szCs w:val="24"/>
        </w:rPr>
        <w:t xml:space="preserve">mpostare il controllo della sensibilità </w:t>
      </w:r>
      <w:r w:rsidR="007A496E" w:rsidRPr="00B37257">
        <w:rPr>
          <w:b/>
          <w:sz w:val="24"/>
          <w:szCs w:val="24"/>
        </w:rPr>
        <w:t>S</w:t>
      </w:r>
      <w:r w:rsidR="0003630D" w:rsidRPr="00B37257">
        <w:rPr>
          <w:b/>
          <w:sz w:val="24"/>
          <w:szCs w:val="24"/>
        </w:rPr>
        <w:t>ensitivity</w:t>
      </w:r>
      <w:r w:rsidR="007A496E" w:rsidRPr="00B37257">
        <w:rPr>
          <w:sz w:val="24"/>
          <w:szCs w:val="24"/>
        </w:rPr>
        <w:t xml:space="preserve"> per </w:t>
      </w:r>
      <w:r w:rsidR="00CC083B">
        <w:rPr>
          <w:sz w:val="24"/>
          <w:szCs w:val="24"/>
        </w:rPr>
        <w:t>ottenere</w:t>
      </w:r>
      <w:r w:rsidR="007A496E" w:rsidRPr="00B37257">
        <w:rPr>
          <w:sz w:val="24"/>
          <w:szCs w:val="24"/>
        </w:rPr>
        <w:t xml:space="preserve"> un</w:t>
      </w:r>
      <w:r w:rsidR="00152747">
        <w:rPr>
          <w:sz w:val="24"/>
          <w:szCs w:val="24"/>
        </w:rPr>
        <w:t>a minima indicazione dell’indice</w:t>
      </w:r>
      <w:r w:rsidR="007A496E" w:rsidRPr="00B37257">
        <w:rPr>
          <w:sz w:val="24"/>
          <w:szCs w:val="24"/>
        </w:rPr>
        <w:t>. Se l’indicazione rimane a zero il valore sconosciuto è superiore all'impostazione del ponte e viceversa.</w:t>
      </w:r>
    </w:p>
    <w:p w:rsidR="007A496E" w:rsidRPr="00E7330E" w:rsidRDefault="00084408" w:rsidP="00DE6140">
      <w:pPr>
        <w:pStyle w:val="Paragrafoelenco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t>B</w:t>
      </w:r>
      <w:r w:rsidR="007A496E" w:rsidRPr="00B37257">
        <w:rPr>
          <w:sz w:val="24"/>
          <w:szCs w:val="24"/>
        </w:rPr>
        <w:t xml:space="preserve">ilanciare il ponte con il controllo </w:t>
      </w:r>
      <w:r w:rsidR="00C27676" w:rsidRPr="00B37257">
        <w:rPr>
          <w:sz w:val="24"/>
          <w:szCs w:val="24"/>
        </w:rPr>
        <w:t xml:space="preserve">principale </w:t>
      </w:r>
      <w:r w:rsidR="00C27676" w:rsidRPr="00B37257">
        <w:rPr>
          <w:b/>
          <w:sz w:val="24"/>
          <w:szCs w:val="24"/>
        </w:rPr>
        <w:t>B</w:t>
      </w:r>
      <w:r w:rsidR="0003630D" w:rsidRPr="00B37257">
        <w:rPr>
          <w:b/>
          <w:sz w:val="24"/>
          <w:szCs w:val="24"/>
        </w:rPr>
        <w:t>alance</w:t>
      </w:r>
      <w:r w:rsidR="00C27676" w:rsidRPr="00B37257">
        <w:rPr>
          <w:sz w:val="24"/>
          <w:szCs w:val="24"/>
        </w:rPr>
        <w:t xml:space="preserve">, se necessario, </w:t>
      </w:r>
      <w:r w:rsidR="007A496E" w:rsidRPr="00B37257">
        <w:rPr>
          <w:sz w:val="24"/>
          <w:szCs w:val="24"/>
        </w:rPr>
        <w:t xml:space="preserve">aumentando la sensibilità </w:t>
      </w:r>
      <w:r w:rsidR="00E7330E">
        <w:rPr>
          <w:sz w:val="24"/>
          <w:szCs w:val="24"/>
        </w:rPr>
        <w:t xml:space="preserve">con il controllo </w:t>
      </w:r>
      <w:r w:rsidR="00E7330E" w:rsidRPr="00E7330E">
        <w:rPr>
          <w:b/>
          <w:sz w:val="24"/>
          <w:szCs w:val="24"/>
        </w:rPr>
        <w:t>Sensitivity</w:t>
      </w:r>
      <w:r w:rsidR="00E7330E">
        <w:rPr>
          <w:b/>
          <w:sz w:val="24"/>
          <w:szCs w:val="24"/>
        </w:rPr>
        <w:t xml:space="preserve"> </w:t>
      </w:r>
      <w:r w:rsidR="00E7330E" w:rsidRPr="00E7330E">
        <w:rPr>
          <w:sz w:val="24"/>
          <w:szCs w:val="24"/>
        </w:rPr>
        <w:t>ruotato completamente in senso orario, fino ad</w:t>
      </w:r>
      <w:r w:rsidR="007A496E" w:rsidRPr="00E7330E">
        <w:rPr>
          <w:sz w:val="24"/>
          <w:szCs w:val="24"/>
        </w:rPr>
        <w:t xml:space="preserve"> </w:t>
      </w:r>
      <w:r w:rsidR="00C27676" w:rsidRPr="00E7330E">
        <w:rPr>
          <w:sz w:val="24"/>
          <w:szCs w:val="24"/>
        </w:rPr>
        <w:t xml:space="preserve">ottenere </w:t>
      </w:r>
      <w:r w:rsidR="00E7330E" w:rsidRPr="00E7330E">
        <w:rPr>
          <w:sz w:val="24"/>
          <w:szCs w:val="24"/>
        </w:rPr>
        <w:t>l’</w:t>
      </w:r>
      <w:r w:rsidR="007A496E" w:rsidRPr="00E7330E">
        <w:rPr>
          <w:sz w:val="24"/>
          <w:szCs w:val="24"/>
        </w:rPr>
        <w:t xml:space="preserve">equilibrio finale con </w:t>
      </w:r>
      <w:r w:rsidR="00C27676" w:rsidRPr="00E7330E">
        <w:rPr>
          <w:sz w:val="24"/>
          <w:szCs w:val="24"/>
        </w:rPr>
        <w:t xml:space="preserve">lo strumento </w:t>
      </w:r>
      <w:r w:rsidR="007A496E" w:rsidRPr="00E7330E">
        <w:rPr>
          <w:b/>
          <w:sz w:val="24"/>
          <w:szCs w:val="24"/>
        </w:rPr>
        <w:t>a zero</w:t>
      </w:r>
      <w:r w:rsidR="00E7330E">
        <w:rPr>
          <w:sz w:val="24"/>
          <w:szCs w:val="24"/>
        </w:rPr>
        <w:t>.</w:t>
      </w:r>
      <w:r w:rsidR="00E7330E" w:rsidRPr="00E7330E">
        <w:rPr>
          <w:sz w:val="24"/>
          <w:szCs w:val="24"/>
        </w:rPr>
        <w:t xml:space="preserve"> </w:t>
      </w:r>
    </w:p>
    <w:p w:rsidR="00C27676" w:rsidRDefault="00C27676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23252F" w:rsidRPr="00E7330E" w:rsidRDefault="00C27676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E7330E">
        <w:rPr>
          <w:sz w:val="24"/>
          <w:szCs w:val="24"/>
        </w:rPr>
        <w:t xml:space="preserve">Il valore Ohmmico del componente in prova si ottiene moltiplicando l'impostazione del controllo </w:t>
      </w:r>
      <w:r w:rsidRPr="00E7330E">
        <w:rPr>
          <w:b/>
          <w:sz w:val="24"/>
          <w:szCs w:val="24"/>
        </w:rPr>
        <w:t>B</w:t>
      </w:r>
      <w:r w:rsidR="0003630D" w:rsidRPr="00E7330E">
        <w:rPr>
          <w:b/>
          <w:sz w:val="24"/>
          <w:szCs w:val="24"/>
        </w:rPr>
        <w:t>alance</w:t>
      </w:r>
      <w:r w:rsidR="0003630D" w:rsidRPr="00E7330E">
        <w:rPr>
          <w:sz w:val="24"/>
          <w:szCs w:val="24"/>
        </w:rPr>
        <w:t xml:space="preserve"> </w:t>
      </w:r>
      <w:r w:rsidRPr="00E7330E">
        <w:rPr>
          <w:sz w:val="24"/>
          <w:szCs w:val="24"/>
        </w:rPr>
        <w:t xml:space="preserve">per </w:t>
      </w:r>
      <w:r w:rsidR="00E7330E" w:rsidRPr="00E7330E">
        <w:rPr>
          <w:sz w:val="24"/>
          <w:szCs w:val="24"/>
        </w:rPr>
        <w:t xml:space="preserve">la gamma del </w:t>
      </w:r>
      <w:r w:rsidR="00E7330E" w:rsidRPr="00E7330E">
        <w:rPr>
          <w:b/>
          <w:sz w:val="24"/>
          <w:szCs w:val="24"/>
        </w:rPr>
        <w:t xml:space="preserve">Range Multiplier </w:t>
      </w:r>
      <w:r w:rsidRPr="00E7330E">
        <w:rPr>
          <w:sz w:val="24"/>
          <w:szCs w:val="24"/>
        </w:rPr>
        <w:t>fondo scala, come descritto nella 2.1.</w:t>
      </w:r>
    </w:p>
    <w:p w:rsidR="00577378" w:rsidRPr="00E7330E" w:rsidRDefault="00577378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22245C" w:rsidRPr="00B37257" w:rsidRDefault="0022245C" w:rsidP="00577378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both"/>
        <w:rPr>
          <w:sz w:val="24"/>
          <w:szCs w:val="24"/>
        </w:rPr>
      </w:pPr>
    </w:p>
    <w:p w:rsidR="0022245C" w:rsidRPr="00B37257" w:rsidRDefault="0022245C" w:rsidP="00577378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both"/>
        <w:rPr>
          <w:sz w:val="24"/>
          <w:szCs w:val="24"/>
        </w:rPr>
      </w:pPr>
    </w:p>
    <w:p w:rsidR="00577378" w:rsidRPr="00B37257" w:rsidRDefault="00577378" w:rsidP="00577378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843"/>
        <w:jc w:val="both"/>
        <w:rPr>
          <w:rFonts w:cstheme="minorHAnsi"/>
          <w:b/>
          <w:sz w:val="28"/>
          <w:szCs w:val="24"/>
        </w:rPr>
      </w:pPr>
      <w:r w:rsidRPr="00B37257">
        <w:rPr>
          <w:rFonts w:eastAsia="Times New Roman" w:cstheme="minorHAnsi"/>
          <w:b/>
          <w:sz w:val="28"/>
          <w:szCs w:val="24"/>
          <w:lang w:eastAsia="it-IT"/>
        </w:rPr>
        <w:t xml:space="preserve">2.6.4  </w:t>
      </w:r>
      <w:r w:rsidRPr="00B37257">
        <w:rPr>
          <w:rFonts w:cstheme="minorHAnsi"/>
          <w:b/>
          <w:sz w:val="28"/>
          <w:szCs w:val="24"/>
        </w:rPr>
        <w:t>UTILIZZO DI UNA SORGENTE D.C. ESTERNA PER LE MISURE</w:t>
      </w:r>
    </w:p>
    <w:p w:rsidR="00E7330E" w:rsidRPr="00E7330E" w:rsidRDefault="00577378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  <w:r w:rsidRPr="00E7330E">
        <w:rPr>
          <w:sz w:val="24"/>
          <w:szCs w:val="24"/>
          <w:u w:val="single"/>
        </w:rPr>
        <w:t xml:space="preserve">Utilizzando una sorgente DC esterna di tensione superiore </w:t>
      </w:r>
      <w:r w:rsidR="000F19D3" w:rsidRPr="00E7330E">
        <w:rPr>
          <w:sz w:val="24"/>
          <w:szCs w:val="24"/>
          <w:u w:val="single"/>
        </w:rPr>
        <w:t xml:space="preserve">alla </w:t>
      </w:r>
      <w:r w:rsidRPr="00E7330E">
        <w:rPr>
          <w:sz w:val="24"/>
          <w:szCs w:val="24"/>
          <w:u w:val="single"/>
        </w:rPr>
        <w:t>batteria interna di 9 V, può essere ottenuta una maggiore discriminazione su</w:t>
      </w:r>
      <w:r w:rsidR="00E7330E" w:rsidRPr="00E7330E">
        <w:rPr>
          <w:sz w:val="24"/>
          <w:szCs w:val="24"/>
          <w:u w:val="single"/>
        </w:rPr>
        <w:t xml:space="preserve">lle gamme superiori a </w:t>
      </w:r>
      <w:r w:rsidRPr="00E7330E">
        <w:rPr>
          <w:sz w:val="24"/>
          <w:szCs w:val="24"/>
          <w:u w:val="single"/>
        </w:rPr>
        <w:t>10 K</w:t>
      </w:r>
      <w:r w:rsidRPr="00E7330E">
        <w:rPr>
          <w:rFonts w:cstheme="minorHAnsi"/>
          <w:sz w:val="24"/>
          <w:szCs w:val="24"/>
          <w:u w:val="single"/>
        </w:rPr>
        <w:t>Ω</w:t>
      </w:r>
      <w:r w:rsidR="00E7330E" w:rsidRPr="00E7330E">
        <w:rPr>
          <w:rFonts w:cstheme="minorHAnsi"/>
          <w:sz w:val="24"/>
          <w:szCs w:val="24"/>
          <w:u w:val="single"/>
        </w:rPr>
        <w:t>.</w:t>
      </w:r>
    </w:p>
    <w:p w:rsidR="00577378" w:rsidRPr="00B37257" w:rsidRDefault="000F19D3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t>Tuttavia, utilizzando una sorgente DC esterna negli intervalli inferiori, non verrà acquisito nessun vantaggio, tranne che per valori molto bassi come descritto più avanti.</w:t>
      </w:r>
      <w:r w:rsidR="00577378" w:rsidRPr="00B37257">
        <w:rPr>
          <w:sz w:val="24"/>
          <w:szCs w:val="24"/>
        </w:rPr>
        <w:t>.</w:t>
      </w:r>
    </w:p>
    <w:p w:rsidR="000F19D3" w:rsidRPr="00B37257" w:rsidRDefault="000F19D3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0F19D3" w:rsidRPr="00B37257" w:rsidRDefault="000F19D3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956E21" w:rsidRPr="00B37257" w:rsidRDefault="00956E21" w:rsidP="00956E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sz w:val="24"/>
          <w:szCs w:val="24"/>
        </w:rPr>
      </w:pPr>
      <w:r w:rsidRPr="00B37257">
        <w:rPr>
          <w:b/>
          <w:sz w:val="24"/>
          <w:szCs w:val="24"/>
        </w:rPr>
        <w:t>RESISTENZA ELEVATA</w:t>
      </w:r>
    </w:p>
    <w:p w:rsidR="00534CC5" w:rsidRPr="00B37257" w:rsidRDefault="000F19D3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t xml:space="preserve">La Figura. 2.13 mostra il metodo di applicazione di una </w:t>
      </w:r>
      <w:r w:rsidR="00534CC5" w:rsidRPr="00B37257">
        <w:rPr>
          <w:sz w:val="24"/>
          <w:szCs w:val="24"/>
        </w:rPr>
        <w:t>D.C.</w:t>
      </w:r>
      <w:r w:rsidRPr="00B37257">
        <w:rPr>
          <w:sz w:val="24"/>
          <w:szCs w:val="24"/>
        </w:rPr>
        <w:t xml:space="preserve"> esterna per misure di resistenz</w:t>
      </w:r>
      <w:r w:rsidR="00534CC5" w:rsidRPr="00B37257">
        <w:rPr>
          <w:sz w:val="24"/>
          <w:szCs w:val="24"/>
        </w:rPr>
        <w:t>e elevate.</w:t>
      </w:r>
    </w:p>
    <w:p w:rsidR="0022245C" w:rsidRPr="00B37257" w:rsidRDefault="0022245C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B37257" w:rsidRDefault="0074377B" w:rsidP="002224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t>1</w:t>
      </w:r>
      <w:r>
        <w:rPr>
          <w:noProof/>
          <w:sz w:val="24"/>
          <w:szCs w:val="24"/>
          <w:lang w:eastAsia="it-IT"/>
        </w:rPr>
        <w:drawing>
          <wp:inline distT="0" distB="0" distL="0" distR="0">
            <wp:extent cx="5939932" cy="4064000"/>
            <wp:effectExtent l="0" t="0" r="381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065" cy="406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5C" w:rsidRPr="00B37257" w:rsidRDefault="00B37257" w:rsidP="00B37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534CC5" w:rsidRPr="00B37257" w:rsidRDefault="000F19D3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t>Il lato positivo della alimentazione deve essere collegato al</w:t>
      </w:r>
      <w:r w:rsidR="00534CC5" w:rsidRPr="00B37257">
        <w:rPr>
          <w:sz w:val="24"/>
          <w:szCs w:val="24"/>
        </w:rPr>
        <w:t xml:space="preserve"> terminale </w:t>
      </w:r>
      <w:r w:rsidRPr="00B37257">
        <w:rPr>
          <w:b/>
          <w:sz w:val="24"/>
          <w:szCs w:val="24"/>
        </w:rPr>
        <w:t>DET+VE</w:t>
      </w:r>
      <w:r w:rsidRPr="00B37257">
        <w:rPr>
          <w:sz w:val="24"/>
          <w:szCs w:val="24"/>
        </w:rPr>
        <w:t xml:space="preserve"> </w:t>
      </w:r>
      <w:r w:rsidRPr="00B37257">
        <w:rPr>
          <w:rStyle w:val="alt-edited"/>
          <w:sz w:val="24"/>
          <w:szCs w:val="24"/>
        </w:rPr>
        <w:t>e</w:t>
      </w:r>
      <w:r w:rsidRPr="00B37257">
        <w:rPr>
          <w:sz w:val="24"/>
          <w:szCs w:val="24"/>
        </w:rPr>
        <w:t xml:space="preserve"> il negativo al terminale </w:t>
      </w:r>
      <w:r w:rsidRPr="00B37257">
        <w:rPr>
          <w:b/>
          <w:sz w:val="24"/>
          <w:szCs w:val="24"/>
        </w:rPr>
        <w:t>-VE</w:t>
      </w:r>
      <w:r w:rsidRPr="00B37257">
        <w:rPr>
          <w:sz w:val="24"/>
          <w:szCs w:val="24"/>
        </w:rPr>
        <w:t xml:space="preserve"> (chassis).</w:t>
      </w:r>
    </w:p>
    <w:p w:rsidR="00534CC5" w:rsidRPr="00B37257" w:rsidRDefault="00534CC5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t xml:space="preserve">La resistenza </w:t>
      </w:r>
      <w:r w:rsidR="000F19D3" w:rsidRPr="00B37257">
        <w:rPr>
          <w:sz w:val="24"/>
          <w:szCs w:val="24"/>
        </w:rPr>
        <w:t>limitat</w:t>
      </w:r>
      <w:r w:rsidRPr="00B37257">
        <w:rPr>
          <w:sz w:val="24"/>
          <w:szCs w:val="24"/>
        </w:rPr>
        <w:t>rice</w:t>
      </w:r>
      <w:r w:rsidR="000F19D3" w:rsidRPr="00B37257">
        <w:rPr>
          <w:sz w:val="24"/>
          <w:szCs w:val="24"/>
        </w:rPr>
        <w:t xml:space="preserve"> RL deve essere </w:t>
      </w:r>
      <w:r w:rsidRPr="00B37257">
        <w:rPr>
          <w:sz w:val="24"/>
          <w:szCs w:val="24"/>
        </w:rPr>
        <w:t>inserita</w:t>
      </w:r>
      <w:r w:rsidR="000F19D3" w:rsidRPr="00B37257">
        <w:rPr>
          <w:sz w:val="24"/>
          <w:szCs w:val="24"/>
        </w:rPr>
        <w:t xml:space="preserve"> per proteggere le resistenze </w:t>
      </w:r>
      <w:r w:rsidRPr="00B37257">
        <w:rPr>
          <w:sz w:val="24"/>
          <w:szCs w:val="24"/>
        </w:rPr>
        <w:t xml:space="preserve">del </w:t>
      </w:r>
      <w:r w:rsidR="000F19D3" w:rsidRPr="00B37257">
        <w:rPr>
          <w:rStyle w:val="alt-edited"/>
          <w:sz w:val="24"/>
          <w:szCs w:val="24"/>
        </w:rPr>
        <w:t>ponte su</w:t>
      </w:r>
      <w:r w:rsidR="000F19D3" w:rsidRPr="00B37257">
        <w:rPr>
          <w:sz w:val="24"/>
          <w:szCs w:val="24"/>
        </w:rPr>
        <w:t xml:space="preserve"> da </w:t>
      </w:r>
      <w:r w:rsidRPr="00B37257">
        <w:rPr>
          <w:sz w:val="24"/>
          <w:szCs w:val="24"/>
        </w:rPr>
        <w:t>un valore eccessivo di tensione ammissibile per qualsiasi gamma.</w:t>
      </w:r>
    </w:p>
    <w:p w:rsidR="00534CC5" w:rsidRPr="00B37257" w:rsidRDefault="00534CC5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534CC5" w:rsidRPr="00B37257" w:rsidRDefault="00534CC5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534CC5" w:rsidRPr="00B37257" w:rsidRDefault="00534CC5" w:rsidP="00534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24"/>
          <w:szCs w:val="24"/>
        </w:rPr>
      </w:pPr>
      <w:r w:rsidRPr="00B37257">
        <w:rPr>
          <w:b/>
          <w:sz w:val="24"/>
          <w:szCs w:val="24"/>
        </w:rPr>
        <w:t>Tabella 3</w:t>
      </w:r>
    </w:p>
    <w:tbl>
      <w:tblPr>
        <w:tblStyle w:val="Grigliatabella"/>
        <w:tblW w:w="0" w:type="auto"/>
        <w:tblInd w:w="817" w:type="dxa"/>
        <w:tblLook w:val="04A0" w:firstRow="1" w:lastRow="0" w:firstColumn="1" w:lastColumn="0" w:noHBand="0" w:noVBand="1"/>
      </w:tblPr>
      <w:tblGrid>
        <w:gridCol w:w="1701"/>
        <w:gridCol w:w="1843"/>
        <w:gridCol w:w="1701"/>
        <w:gridCol w:w="1559"/>
        <w:gridCol w:w="1559"/>
      </w:tblGrid>
      <w:tr w:rsidR="00534CC5" w:rsidRPr="00B37257" w:rsidTr="00956E21">
        <w:tc>
          <w:tcPr>
            <w:tcW w:w="1701" w:type="dxa"/>
          </w:tcPr>
          <w:p w:rsidR="00534CC5" w:rsidRPr="00B37257" w:rsidRDefault="00534CC5" w:rsidP="00956E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B37257">
              <w:rPr>
                <w:b/>
                <w:sz w:val="24"/>
                <w:szCs w:val="24"/>
              </w:rPr>
              <w:t>Range</w:t>
            </w:r>
          </w:p>
        </w:tc>
        <w:tc>
          <w:tcPr>
            <w:tcW w:w="1843" w:type="dxa"/>
          </w:tcPr>
          <w:p w:rsidR="00534CC5" w:rsidRPr="00B37257" w:rsidRDefault="00534CC5" w:rsidP="00534C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37257">
              <w:rPr>
                <w:sz w:val="24"/>
                <w:szCs w:val="24"/>
              </w:rPr>
              <w:t>10 K</w:t>
            </w:r>
            <w:r w:rsidRPr="00B37257">
              <w:rPr>
                <w:rFonts w:cstheme="minorHAnsi"/>
                <w:sz w:val="24"/>
                <w:szCs w:val="24"/>
              </w:rPr>
              <w:t>Ω</w:t>
            </w:r>
          </w:p>
        </w:tc>
        <w:tc>
          <w:tcPr>
            <w:tcW w:w="1701" w:type="dxa"/>
          </w:tcPr>
          <w:p w:rsidR="00534CC5" w:rsidRPr="00B37257" w:rsidRDefault="00534CC5" w:rsidP="00534C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37257">
              <w:rPr>
                <w:sz w:val="24"/>
                <w:szCs w:val="24"/>
              </w:rPr>
              <w:t>100 K</w:t>
            </w:r>
            <w:r w:rsidRPr="00B37257">
              <w:rPr>
                <w:rFonts w:cstheme="minorHAnsi"/>
                <w:sz w:val="24"/>
                <w:szCs w:val="24"/>
              </w:rPr>
              <w:t>Ω</w:t>
            </w:r>
          </w:p>
        </w:tc>
        <w:tc>
          <w:tcPr>
            <w:tcW w:w="1559" w:type="dxa"/>
          </w:tcPr>
          <w:p w:rsidR="00534CC5" w:rsidRPr="00B37257" w:rsidRDefault="00534CC5" w:rsidP="00534C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37257">
              <w:rPr>
                <w:sz w:val="24"/>
                <w:szCs w:val="24"/>
              </w:rPr>
              <w:t>1 M</w:t>
            </w:r>
            <w:r w:rsidRPr="00B37257">
              <w:rPr>
                <w:rFonts w:cstheme="minorHAnsi"/>
                <w:sz w:val="24"/>
                <w:szCs w:val="24"/>
              </w:rPr>
              <w:t>Ω</w:t>
            </w:r>
          </w:p>
        </w:tc>
        <w:tc>
          <w:tcPr>
            <w:tcW w:w="1559" w:type="dxa"/>
          </w:tcPr>
          <w:p w:rsidR="00534CC5" w:rsidRPr="00B37257" w:rsidRDefault="00534CC5" w:rsidP="00534C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37257">
              <w:rPr>
                <w:sz w:val="24"/>
                <w:szCs w:val="24"/>
              </w:rPr>
              <w:t>10 M</w:t>
            </w:r>
            <w:r w:rsidRPr="00B37257">
              <w:rPr>
                <w:rFonts w:cstheme="minorHAnsi"/>
                <w:sz w:val="24"/>
                <w:szCs w:val="24"/>
              </w:rPr>
              <w:t>Ω</w:t>
            </w:r>
          </w:p>
        </w:tc>
      </w:tr>
      <w:tr w:rsidR="00534CC5" w:rsidRPr="00B37257" w:rsidTr="00956E21">
        <w:tc>
          <w:tcPr>
            <w:tcW w:w="1701" w:type="dxa"/>
          </w:tcPr>
          <w:p w:rsidR="00534CC5" w:rsidRPr="00B37257" w:rsidRDefault="00534CC5" w:rsidP="00956E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B37257">
              <w:rPr>
                <w:b/>
                <w:sz w:val="24"/>
                <w:szCs w:val="24"/>
              </w:rPr>
              <w:t>Vmax</w:t>
            </w:r>
          </w:p>
        </w:tc>
        <w:tc>
          <w:tcPr>
            <w:tcW w:w="1843" w:type="dxa"/>
          </w:tcPr>
          <w:p w:rsidR="00534CC5" w:rsidRPr="00B37257" w:rsidRDefault="00534CC5" w:rsidP="00534C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37257">
              <w:rPr>
                <w:sz w:val="24"/>
                <w:szCs w:val="24"/>
              </w:rPr>
              <w:t>22 V</w:t>
            </w:r>
          </w:p>
        </w:tc>
        <w:tc>
          <w:tcPr>
            <w:tcW w:w="1701" w:type="dxa"/>
          </w:tcPr>
          <w:p w:rsidR="00534CC5" w:rsidRPr="00B37257" w:rsidRDefault="00534CC5" w:rsidP="00534C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37257">
              <w:rPr>
                <w:sz w:val="24"/>
                <w:szCs w:val="24"/>
              </w:rPr>
              <w:t>70 V</w:t>
            </w:r>
          </w:p>
        </w:tc>
        <w:tc>
          <w:tcPr>
            <w:tcW w:w="1559" w:type="dxa"/>
          </w:tcPr>
          <w:p w:rsidR="00534CC5" w:rsidRPr="00B37257" w:rsidRDefault="00534CC5" w:rsidP="00534C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37257">
              <w:rPr>
                <w:sz w:val="24"/>
                <w:szCs w:val="24"/>
              </w:rPr>
              <w:t>220 V</w:t>
            </w:r>
          </w:p>
        </w:tc>
        <w:tc>
          <w:tcPr>
            <w:tcW w:w="1559" w:type="dxa"/>
          </w:tcPr>
          <w:p w:rsidR="00534CC5" w:rsidRPr="00B37257" w:rsidRDefault="00534CC5" w:rsidP="00534C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37257">
              <w:rPr>
                <w:sz w:val="24"/>
                <w:szCs w:val="24"/>
              </w:rPr>
              <w:t>500V</w:t>
            </w:r>
          </w:p>
        </w:tc>
      </w:tr>
      <w:tr w:rsidR="00534CC5" w:rsidRPr="00B37257" w:rsidTr="00956E21">
        <w:tc>
          <w:tcPr>
            <w:tcW w:w="1701" w:type="dxa"/>
          </w:tcPr>
          <w:p w:rsidR="00534CC5" w:rsidRPr="00B37257" w:rsidRDefault="00534CC5" w:rsidP="00956E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B37257">
              <w:rPr>
                <w:b/>
                <w:sz w:val="24"/>
                <w:szCs w:val="24"/>
              </w:rPr>
              <w:t>RL min</w:t>
            </w:r>
          </w:p>
        </w:tc>
        <w:tc>
          <w:tcPr>
            <w:tcW w:w="1843" w:type="dxa"/>
          </w:tcPr>
          <w:p w:rsidR="00534CC5" w:rsidRPr="00B37257" w:rsidRDefault="00534CC5" w:rsidP="00534C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37257">
              <w:rPr>
                <w:sz w:val="24"/>
                <w:szCs w:val="24"/>
              </w:rPr>
              <w:t xml:space="preserve">366 </w:t>
            </w:r>
            <w:r w:rsidRPr="00B37257">
              <w:rPr>
                <w:rFonts w:cstheme="minorHAnsi"/>
                <w:sz w:val="24"/>
                <w:szCs w:val="24"/>
              </w:rPr>
              <w:t>Ω</w:t>
            </w:r>
          </w:p>
        </w:tc>
        <w:tc>
          <w:tcPr>
            <w:tcW w:w="1701" w:type="dxa"/>
          </w:tcPr>
          <w:p w:rsidR="00534CC5" w:rsidRPr="00B37257" w:rsidRDefault="00534CC5" w:rsidP="00534C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37257">
              <w:rPr>
                <w:sz w:val="24"/>
                <w:szCs w:val="24"/>
              </w:rPr>
              <w:t>2,2 K</w:t>
            </w:r>
            <w:r w:rsidRPr="00B37257">
              <w:rPr>
                <w:rFonts w:cstheme="minorHAnsi"/>
                <w:sz w:val="24"/>
                <w:szCs w:val="24"/>
              </w:rPr>
              <w:t>Ω</w:t>
            </w:r>
          </w:p>
        </w:tc>
        <w:tc>
          <w:tcPr>
            <w:tcW w:w="1559" w:type="dxa"/>
          </w:tcPr>
          <w:p w:rsidR="00534CC5" w:rsidRPr="00B37257" w:rsidRDefault="00534CC5" w:rsidP="00534C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37257">
              <w:rPr>
                <w:sz w:val="24"/>
                <w:szCs w:val="24"/>
              </w:rPr>
              <w:t>25 K</w:t>
            </w:r>
            <w:r w:rsidRPr="00B37257">
              <w:rPr>
                <w:rFonts w:cstheme="minorHAnsi"/>
                <w:sz w:val="24"/>
                <w:szCs w:val="24"/>
              </w:rPr>
              <w:t>Ω</w:t>
            </w:r>
          </w:p>
        </w:tc>
        <w:tc>
          <w:tcPr>
            <w:tcW w:w="1559" w:type="dxa"/>
          </w:tcPr>
          <w:p w:rsidR="00534CC5" w:rsidRPr="00B37257" w:rsidRDefault="00534CC5" w:rsidP="00534C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37257">
              <w:rPr>
                <w:sz w:val="24"/>
                <w:szCs w:val="24"/>
              </w:rPr>
              <w:t>50 K</w:t>
            </w:r>
          </w:p>
        </w:tc>
      </w:tr>
    </w:tbl>
    <w:p w:rsidR="00534CC5" w:rsidRPr="00B37257" w:rsidRDefault="00534CC5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956E21" w:rsidRPr="00B37257" w:rsidRDefault="00956E21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t xml:space="preserve">La procedura per la misura è simile a quella descritta nel paragrafo 2.6.3. Si deve prestare attenzione quando si utilizza l’alta tensione. </w:t>
      </w:r>
    </w:p>
    <w:p w:rsidR="00534CC5" w:rsidRPr="00B37257" w:rsidRDefault="00956E21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  <w:u w:val="single"/>
        </w:rPr>
      </w:pPr>
      <w:r w:rsidRPr="00B37257">
        <w:rPr>
          <w:sz w:val="24"/>
          <w:szCs w:val="24"/>
          <w:u w:val="single"/>
        </w:rPr>
        <w:t>Spegnere sempre l'alimentazione esterna  prima di modificare la posizione del selettore funzioni FUNCTION.</w:t>
      </w:r>
    </w:p>
    <w:p w:rsidR="00956E21" w:rsidRPr="00B37257" w:rsidRDefault="00956E21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  <w:u w:val="single"/>
        </w:rPr>
      </w:pPr>
    </w:p>
    <w:p w:rsidR="0022245C" w:rsidRPr="00B37257" w:rsidRDefault="0022245C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  <w:u w:val="single"/>
        </w:rPr>
      </w:pPr>
    </w:p>
    <w:p w:rsidR="00956E21" w:rsidRPr="00B37257" w:rsidRDefault="00956E21" w:rsidP="00956E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sz w:val="24"/>
          <w:szCs w:val="24"/>
        </w:rPr>
      </w:pPr>
      <w:r w:rsidRPr="00B37257">
        <w:rPr>
          <w:b/>
          <w:sz w:val="24"/>
          <w:szCs w:val="24"/>
        </w:rPr>
        <w:t>RESISTENZA BASSA</w:t>
      </w:r>
    </w:p>
    <w:p w:rsidR="00956E21" w:rsidRPr="00B37257" w:rsidRDefault="00E94ED2" w:rsidP="00956E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sz w:val="24"/>
          <w:szCs w:val="24"/>
        </w:rPr>
      </w:pPr>
      <w:r w:rsidRPr="00B37257">
        <w:rPr>
          <w:sz w:val="24"/>
          <w:szCs w:val="24"/>
        </w:rPr>
        <w:t xml:space="preserve">Un miglioramento può essere raggiunto </w:t>
      </w:r>
      <w:r w:rsidR="00956E21" w:rsidRPr="00B37257">
        <w:rPr>
          <w:sz w:val="24"/>
          <w:szCs w:val="24"/>
        </w:rPr>
        <w:t>utilizzando il metodo illustrato in Fig. 2.14.</w:t>
      </w:r>
      <w:r w:rsidRPr="00B37257">
        <w:rPr>
          <w:sz w:val="24"/>
          <w:szCs w:val="24"/>
        </w:rPr>
        <w:t xml:space="preserve"> realizzando la discriminazione in due gamme.</w:t>
      </w:r>
    </w:p>
    <w:p w:rsidR="009C0400" w:rsidRPr="00B37257" w:rsidRDefault="009C0400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t>Predisporre</w:t>
      </w:r>
      <w:r w:rsidR="00956E21" w:rsidRPr="00B37257">
        <w:rPr>
          <w:sz w:val="24"/>
          <w:szCs w:val="24"/>
        </w:rPr>
        <w:t xml:space="preserve"> il selettore di </w:t>
      </w:r>
      <w:r w:rsidRPr="00B37257">
        <w:rPr>
          <w:b/>
          <w:sz w:val="24"/>
          <w:szCs w:val="24"/>
        </w:rPr>
        <w:t>R</w:t>
      </w:r>
      <w:r w:rsidRPr="00B37257">
        <w:rPr>
          <w:rFonts w:cstheme="minorHAnsi"/>
          <w:b/>
          <w:sz w:val="24"/>
          <w:szCs w:val="24"/>
        </w:rPr>
        <w:t>~</w:t>
      </w:r>
      <w:r w:rsidR="00956E21" w:rsidRPr="00B37257">
        <w:rPr>
          <w:sz w:val="24"/>
          <w:szCs w:val="24"/>
        </w:rPr>
        <w:t xml:space="preserve"> e collegare un batteri</w:t>
      </w:r>
      <w:r w:rsidRPr="00B37257">
        <w:rPr>
          <w:sz w:val="24"/>
          <w:szCs w:val="24"/>
        </w:rPr>
        <w:t>a</w:t>
      </w:r>
      <w:r w:rsidR="00956E21" w:rsidRPr="00B37257">
        <w:rPr>
          <w:sz w:val="24"/>
          <w:szCs w:val="24"/>
        </w:rPr>
        <w:t xml:space="preserve"> </w:t>
      </w:r>
      <w:r w:rsidRPr="00B37257">
        <w:rPr>
          <w:sz w:val="24"/>
          <w:szCs w:val="24"/>
        </w:rPr>
        <w:t xml:space="preserve">da </w:t>
      </w:r>
      <w:r w:rsidRPr="00B37257">
        <w:rPr>
          <w:b/>
          <w:sz w:val="24"/>
          <w:szCs w:val="24"/>
        </w:rPr>
        <w:t>4,5 V</w:t>
      </w:r>
      <w:r w:rsidRPr="00B37257">
        <w:rPr>
          <w:sz w:val="24"/>
          <w:szCs w:val="24"/>
        </w:rPr>
        <w:t xml:space="preserve"> tramite un </w:t>
      </w:r>
      <w:r w:rsidR="00956E21" w:rsidRPr="00B37257">
        <w:rPr>
          <w:sz w:val="24"/>
          <w:szCs w:val="24"/>
        </w:rPr>
        <w:t xml:space="preserve">jack nella presa </w:t>
      </w:r>
      <w:r w:rsidRPr="00B37257">
        <w:rPr>
          <w:b/>
          <w:sz w:val="24"/>
          <w:szCs w:val="24"/>
        </w:rPr>
        <w:t>Ext A.C.</w:t>
      </w:r>
      <w:r w:rsidR="00956E21" w:rsidRPr="00B37257">
        <w:rPr>
          <w:sz w:val="24"/>
          <w:szCs w:val="24"/>
        </w:rPr>
        <w:t xml:space="preserve"> </w:t>
      </w:r>
    </w:p>
    <w:p w:rsidR="00956E21" w:rsidRPr="00B37257" w:rsidRDefault="009C0400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t xml:space="preserve">Una resistenza </w:t>
      </w:r>
      <w:r w:rsidR="00956E21" w:rsidRPr="00B37257">
        <w:rPr>
          <w:sz w:val="24"/>
          <w:szCs w:val="24"/>
        </w:rPr>
        <w:t xml:space="preserve">di limitazione </w:t>
      </w:r>
      <w:r w:rsidR="00956E21" w:rsidRPr="00B37257">
        <w:rPr>
          <w:b/>
          <w:sz w:val="24"/>
          <w:szCs w:val="24"/>
        </w:rPr>
        <w:t xml:space="preserve">22 </w:t>
      </w:r>
      <w:r w:rsidRPr="00B37257">
        <w:rPr>
          <w:rFonts w:cstheme="minorHAnsi"/>
          <w:b/>
          <w:sz w:val="24"/>
          <w:szCs w:val="24"/>
        </w:rPr>
        <w:t>Ω</w:t>
      </w:r>
      <w:r w:rsidR="00956E21" w:rsidRPr="00B37257">
        <w:rPr>
          <w:sz w:val="24"/>
          <w:szCs w:val="24"/>
        </w:rPr>
        <w:t xml:space="preserve"> deve essere </w:t>
      </w:r>
      <w:r w:rsidRPr="00B37257">
        <w:rPr>
          <w:sz w:val="24"/>
          <w:szCs w:val="24"/>
        </w:rPr>
        <w:t xml:space="preserve">inserita </w:t>
      </w:r>
      <w:r w:rsidR="00956E21" w:rsidRPr="00B37257">
        <w:rPr>
          <w:sz w:val="24"/>
          <w:szCs w:val="24"/>
        </w:rPr>
        <w:t xml:space="preserve">in serie </w:t>
      </w:r>
      <w:r w:rsidRPr="00B37257">
        <w:rPr>
          <w:sz w:val="24"/>
          <w:szCs w:val="24"/>
        </w:rPr>
        <w:t>alla</w:t>
      </w:r>
      <w:r w:rsidR="00956E21" w:rsidRPr="00B37257">
        <w:rPr>
          <w:sz w:val="24"/>
          <w:szCs w:val="24"/>
        </w:rPr>
        <w:t xml:space="preserve"> batteria per proteggere l</w:t>
      </w:r>
      <w:r w:rsidRPr="00B37257">
        <w:rPr>
          <w:sz w:val="24"/>
          <w:szCs w:val="24"/>
        </w:rPr>
        <w:t>e</w:t>
      </w:r>
      <w:r w:rsidR="00956E21" w:rsidRPr="00B37257">
        <w:rPr>
          <w:sz w:val="24"/>
          <w:szCs w:val="24"/>
        </w:rPr>
        <w:t xml:space="preserve"> resistenza d</w:t>
      </w:r>
      <w:r w:rsidRPr="00B37257">
        <w:rPr>
          <w:sz w:val="24"/>
          <w:szCs w:val="24"/>
        </w:rPr>
        <w:t xml:space="preserve">el </w:t>
      </w:r>
      <w:r w:rsidR="00956E21" w:rsidRPr="00B37257">
        <w:rPr>
          <w:sz w:val="24"/>
          <w:szCs w:val="24"/>
        </w:rPr>
        <w:t>ponte.</w:t>
      </w:r>
    </w:p>
    <w:p w:rsidR="00E94ED2" w:rsidRPr="00B37257" w:rsidRDefault="00E94ED2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t xml:space="preserve">Collegare un galvanometro sensibile, tra l terminali </w:t>
      </w:r>
      <w:r w:rsidRPr="00B37257">
        <w:rPr>
          <w:b/>
          <w:sz w:val="24"/>
          <w:szCs w:val="24"/>
        </w:rPr>
        <w:t>DTE+VE</w:t>
      </w:r>
      <w:r w:rsidRPr="00B37257">
        <w:rPr>
          <w:sz w:val="24"/>
          <w:szCs w:val="24"/>
        </w:rPr>
        <w:t xml:space="preserve"> e </w:t>
      </w:r>
      <w:r w:rsidRPr="00B37257">
        <w:rPr>
          <w:b/>
          <w:sz w:val="24"/>
          <w:szCs w:val="24"/>
        </w:rPr>
        <w:t>-VE</w:t>
      </w:r>
      <w:r w:rsidRPr="00B37257">
        <w:rPr>
          <w:sz w:val="24"/>
          <w:szCs w:val="24"/>
        </w:rPr>
        <w:t xml:space="preserve"> (telaio), per sostituisce il contatore interno che ha solo una indicazione 150-0-150 </w:t>
      </w:r>
      <w:r w:rsidRPr="00B37257">
        <w:rPr>
          <w:rFonts w:cstheme="minorHAnsi"/>
          <w:sz w:val="24"/>
          <w:szCs w:val="24"/>
        </w:rPr>
        <w:t>µ</w:t>
      </w:r>
      <w:r w:rsidRPr="00B37257">
        <w:rPr>
          <w:sz w:val="24"/>
          <w:szCs w:val="24"/>
        </w:rPr>
        <w:t>A.</w:t>
      </w:r>
    </w:p>
    <w:p w:rsidR="00E94ED2" w:rsidRPr="00B37257" w:rsidRDefault="00A90293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t xml:space="preserve">La resistenza residua del ponte, </w:t>
      </w:r>
      <w:r w:rsidRPr="00B37257">
        <w:rPr>
          <w:b/>
          <w:sz w:val="24"/>
          <w:szCs w:val="24"/>
        </w:rPr>
        <w:t>Ro</w:t>
      </w:r>
      <w:r w:rsidRPr="00B37257">
        <w:rPr>
          <w:sz w:val="24"/>
          <w:szCs w:val="24"/>
        </w:rPr>
        <w:t>, può essere controllata</w:t>
      </w:r>
      <w:r w:rsidR="00BD1979">
        <w:rPr>
          <w:sz w:val="24"/>
          <w:szCs w:val="24"/>
        </w:rPr>
        <w:t xml:space="preserve"> </w:t>
      </w:r>
      <w:r w:rsidRPr="00B37257">
        <w:rPr>
          <w:sz w:val="24"/>
          <w:szCs w:val="24"/>
        </w:rPr>
        <w:t>bilanciando il ponte con il terminale di prova cortocircuitato.</w:t>
      </w:r>
    </w:p>
    <w:p w:rsidR="0022245C" w:rsidRPr="00B37257" w:rsidRDefault="0022245C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22245C" w:rsidRPr="00B37257" w:rsidRDefault="0022245C" w:rsidP="002224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4"/>
          <w:szCs w:val="24"/>
        </w:rPr>
      </w:pPr>
      <w:r w:rsidRPr="00B37257">
        <w:rPr>
          <w:noProof/>
          <w:sz w:val="24"/>
          <w:szCs w:val="24"/>
          <w:lang w:eastAsia="it-IT"/>
        </w:rPr>
        <w:drawing>
          <wp:inline distT="0" distB="0" distL="0" distR="0" wp14:anchorId="56A0A3A8" wp14:editId="6BB34FC7">
            <wp:extent cx="5030043" cy="370205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509" cy="371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5C" w:rsidRPr="00B37257" w:rsidRDefault="0022245C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sz w:val="28"/>
          <w:szCs w:val="24"/>
        </w:rPr>
      </w:pPr>
      <w:r w:rsidRPr="00B37257">
        <w:rPr>
          <w:b/>
          <w:sz w:val="28"/>
          <w:szCs w:val="24"/>
        </w:rPr>
        <w:lastRenderedPageBreak/>
        <w:t xml:space="preserve">2.7 </w:t>
      </w:r>
      <w:r w:rsidR="00B62A63">
        <w:rPr>
          <w:b/>
          <w:sz w:val="28"/>
          <w:szCs w:val="24"/>
        </w:rPr>
        <w:t xml:space="preserve"> </w:t>
      </w:r>
      <w:r w:rsidRPr="00B37257">
        <w:rPr>
          <w:b/>
          <w:sz w:val="28"/>
          <w:szCs w:val="24"/>
        </w:rPr>
        <w:t>COLLEGAMENTO DI UNA SORGENTE ESTERNA A.C.</w:t>
      </w:r>
    </w:p>
    <w:p w:rsidR="00B37257" w:rsidRDefault="00B37257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22245C" w:rsidRPr="00B37257" w:rsidRDefault="0022245C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t xml:space="preserve">Il ponte </w:t>
      </w:r>
      <w:r w:rsidR="00152747">
        <w:rPr>
          <w:sz w:val="24"/>
          <w:szCs w:val="24"/>
        </w:rPr>
        <w:t xml:space="preserve">deve </w:t>
      </w:r>
      <w:r w:rsidRPr="00B37257">
        <w:rPr>
          <w:sz w:val="24"/>
          <w:szCs w:val="24"/>
        </w:rPr>
        <w:t xml:space="preserve">essere </w:t>
      </w:r>
      <w:r w:rsidR="006A4E75">
        <w:rPr>
          <w:sz w:val="24"/>
          <w:szCs w:val="24"/>
        </w:rPr>
        <w:t>collegato ad un generatore e</w:t>
      </w:r>
      <w:r w:rsidRPr="00B37257">
        <w:rPr>
          <w:sz w:val="24"/>
          <w:szCs w:val="24"/>
        </w:rPr>
        <w:t>sterno A</w:t>
      </w:r>
      <w:r w:rsidR="006A4E75">
        <w:rPr>
          <w:sz w:val="24"/>
          <w:szCs w:val="24"/>
        </w:rPr>
        <w:t>.</w:t>
      </w:r>
      <w:r w:rsidRPr="00B37257">
        <w:rPr>
          <w:sz w:val="24"/>
          <w:szCs w:val="24"/>
        </w:rPr>
        <w:t>C</w:t>
      </w:r>
      <w:r w:rsidR="006A4E75">
        <w:rPr>
          <w:sz w:val="24"/>
          <w:szCs w:val="24"/>
        </w:rPr>
        <w:t>.</w:t>
      </w:r>
      <w:r w:rsidRPr="00B37257">
        <w:rPr>
          <w:sz w:val="24"/>
          <w:szCs w:val="24"/>
        </w:rPr>
        <w:t xml:space="preserve"> a frequenz</w:t>
      </w:r>
      <w:r w:rsidR="006A4E75">
        <w:rPr>
          <w:sz w:val="24"/>
          <w:szCs w:val="24"/>
        </w:rPr>
        <w:t xml:space="preserve">a </w:t>
      </w:r>
      <w:r w:rsidRPr="00B37257">
        <w:rPr>
          <w:sz w:val="24"/>
          <w:szCs w:val="24"/>
        </w:rPr>
        <w:t>compres</w:t>
      </w:r>
      <w:r w:rsidR="006A4E75">
        <w:rPr>
          <w:sz w:val="24"/>
          <w:szCs w:val="24"/>
        </w:rPr>
        <w:t>a</w:t>
      </w:r>
      <w:r w:rsidRPr="00B37257">
        <w:rPr>
          <w:sz w:val="24"/>
          <w:szCs w:val="24"/>
        </w:rPr>
        <w:t xml:space="preserve"> tra 20 Hz e 20 KHz.</w:t>
      </w:r>
      <w:r w:rsidR="00AB58BB" w:rsidRPr="00B37257">
        <w:rPr>
          <w:sz w:val="24"/>
          <w:szCs w:val="24"/>
        </w:rPr>
        <w:t xml:space="preserve"> La sorgente esterna </w:t>
      </w:r>
      <w:r w:rsidR="006A4E75">
        <w:rPr>
          <w:sz w:val="24"/>
          <w:szCs w:val="24"/>
        </w:rPr>
        <w:t>d</w:t>
      </w:r>
      <w:r w:rsidR="00152747">
        <w:rPr>
          <w:sz w:val="24"/>
          <w:szCs w:val="24"/>
        </w:rPr>
        <w:t>eve</w:t>
      </w:r>
      <w:r w:rsidR="006A4E75">
        <w:rPr>
          <w:sz w:val="24"/>
          <w:szCs w:val="24"/>
        </w:rPr>
        <w:t xml:space="preserve"> essere </w:t>
      </w:r>
      <w:r w:rsidR="00AB58BB" w:rsidRPr="00B37257">
        <w:rPr>
          <w:sz w:val="24"/>
          <w:szCs w:val="24"/>
        </w:rPr>
        <w:t xml:space="preserve">collegata al ponte tramite un connettore jack inserito nel connettore </w:t>
      </w:r>
      <w:r w:rsidR="00AB58BB" w:rsidRPr="00B37257">
        <w:rPr>
          <w:b/>
          <w:sz w:val="24"/>
          <w:szCs w:val="24"/>
        </w:rPr>
        <w:t>Ext a.c</w:t>
      </w:r>
      <w:r w:rsidR="00AB58BB" w:rsidRPr="00B37257">
        <w:rPr>
          <w:sz w:val="24"/>
          <w:szCs w:val="24"/>
        </w:rPr>
        <w:t xml:space="preserve">.; </w:t>
      </w:r>
      <w:r w:rsidR="006A4E75">
        <w:rPr>
          <w:sz w:val="24"/>
          <w:szCs w:val="24"/>
        </w:rPr>
        <w:t xml:space="preserve">dove </w:t>
      </w:r>
      <w:r w:rsidR="00AB58BB" w:rsidRPr="00B37257">
        <w:rPr>
          <w:sz w:val="24"/>
          <w:szCs w:val="24"/>
        </w:rPr>
        <w:t>l'inserimento del jack toglie l’alimentazione all'oscillatore interno,</w:t>
      </w:r>
    </w:p>
    <w:p w:rsidR="0022245C" w:rsidRPr="00B37257" w:rsidRDefault="0022245C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8D534A" w:rsidRPr="00B37257" w:rsidRDefault="00AB58BB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t>Possibilmente la sorgente A.F. d</w:t>
      </w:r>
      <w:r w:rsidR="00152747">
        <w:rPr>
          <w:sz w:val="24"/>
          <w:szCs w:val="24"/>
        </w:rPr>
        <w:t>eve</w:t>
      </w:r>
      <w:r w:rsidRPr="00B37257">
        <w:rPr>
          <w:sz w:val="24"/>
          <w:szCs w:val="24"/>
        </w:rPr>
        <w:t xml:space="preserve"> essere collegat</w:t>
      </w:r>
      <w:r w:rsidR="006A4E75">
        <w:rPr>
          <w:sz w:val="24"/>
          <w:szCs w:val="24"/>
        </w:rPr>
        <w:t>a</w:t>
      </w:r>
      <w:r w:rsidRPr="00B37257">
        <w:rPr>
          <w:sz w:val="24"/>
          <w:szCs w:val="24"/>
        </w:rPr>
        <w:t xml:space="preserve"> tramite un trasformatore di isolamento, come ad esempio il modello MARCONI tipo TM 7120, disponibile come accessorio opzionale</w:t>
      </w:r>
      <w:r w:rsidR="008D534A" w:rsidRPr="00B37257">
        <w:rPr>
          <w:sz w:val="24"/>
          <w:szCs w:val="24"/>
        </w:rPr>
        <w:t xml:space="preserve">. </w:t>
      </w:r>
      <w:r w:rsidR="00387B87" w:rsidRPr="00B37257">
        <w:rPr>
          <w:sz w:val="24"/>
          <w:szCs w:val="24"/>
        </w:rPr>
        <w:t>L</w:t>
      </w:r>
      <w:r w:rsidRPr="00B37257">
        <w:rPr>
          <w:sz w:val="24"/>
          <w:szCs w:val="24"/>
        </w:rPr>
        <w:t xml:space="preserve">'utilizzo di un trasformatore progettato appositamente </w:t>
      </w:r>
      <w:r w:rsidR="00387B87" w:rsidRPr="00B37257">
        <w:rPr>
          <w:sz w:val="24"/>
          <w:szCs w:val="24"/>
        </w:rPr>
        <w:t>al</w:t>
      </w:r>
      <w:r w:rsidRPr="00B37257">
        <w:rPr>
          <w:sz w:val="24"/>
          <w:szCs w:val="24"/>
        </w:rPr>
        <w:t>lo scopo</w:t>
      </w:r>
      <w:r w:rsidR="006A4E75">
        <w:rPr>
          <w:sz w:val="24"/>
          <w:szCs w:val="24"/>
        </w:rPr>
        <w:t xml:space="preserve">, elimina </w:t>
      </w:r>
      <w:r w:rsidR="00387B87" w:rsidRPr="00B37257">
        <w:rPr>
          <w:sz w:val="24"/>
          <w:szCs w:val="24"/>
        </w:rPr>
        <w:t>la possibilità di un errato bilanciamento dovuto all’</w:t>
      </w:r>
      <w:r w:rsidRPr="00B37257">
        <w:rPr>
          <w:sz w:val="24"/>
          <w:szCs w:val="24"/>
        </w:rPr>
        <w:t>accoppiamento capacitivo</w:t>
      </w:r>
      <w:r w:rsidR="00387B87" w:rsidRPr="00B37257">
        <w:rPr>
          <w:sz w:val="24"/>
          <w:szCs w:val="24"/>
        </w:rPr>
        <w:t>,</w:t>
      </w:r>
      <w:r w:rsidRPr="00B37257">
        <w:rPr>
          <w:sz w:val="24"/>
          <w:szCs w:val="24"/>
        </w:rPr>
        <w:t xml:space="preserve"> </w:t>
      </w:r>
      <w:r w:rsidR="006A4E75">
        <w:rPr>
          <w:sz w:val="24"/>
          <w:szCs w:val="24"/>
        </w:rPr>
        <w:t xml:space="preserve">durante la misura di </w:t>
      </w:r>
      <w:r w:rsidR="00387B87" w:rsidRPr="00B37257">
        <w:rPr>
          <w:sz w:val="24"/>
          <w:szCs w:val="24"/>
        </w:rPr>
        <w:t>basse impedenze ad alt</w:t>
      </w:r>
      <w:r w:rsidR="006A4E75">
        <w:rPr>
          <w:sz w:val="24"/>
          <w:szCs w:val="24"/>
        </w:rPr>
        <w:t>a</w:t>
      </w:r>
      <w:r w:rsidR="00387B87" w:rsidRPr="00B37257">
        <w:rPr>
          <w:sz w:val="24"/>
          <w:szCs w:val="24"/>
        </w:rPr>
        <w:t xml:space="preserve"> </w:t>
      </w:r>
      <w:r w:rsidR="006A4E75">
        <w:rPr>
          <w:sz w:val="24"/>
          <w:szCs w:val="24"/>
        </w:rPr>
        <w:t>frequenza</w:t>
      </w:r>
      <w:r w:rsidRPr="00B37257">
        <w:rPr>
          <w:sz w:val="24"/>
          <w:szCs w:val="24"/>
        </w:rPr>
        <w:t>.</w:t>
      </w:r>
    </w:p>
    <w:p w:rsidR="006A4E75" w:rsidRDefault="008D534A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t>L</w:t>
      </w:r>
      <w:r w:rsidR="00387B87" w:rsidRPr="00B37257">
        <w:rPr>
          <w:sz w:val="24"/>
          <w:szCs w:val="24"/>
        </w:rPr>
        <w:t>a disposizione dei collegamenti con trasformatore TM 7120 è mostrato in fig. 2.15.</w:t>
      </w:r>
      <w:r w:rsidRPr="00B37257">
        <w:rPr>
          <w:sz w:val="24"/>
          <w:szCs w:val="24"/>
        </w:rPr>
        <w:t xml:space="preserve"> </w:t>
      </w:r>
    </w:p>
    <w:p w:rsidR="0022245C" w:rsidRPr="00B37257" w:rsidRDefault="008D534A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B37257">
        <w:rPr>
          <w:sz w:val="24"/>
          <w:szCs w:val="24"/>
        </w:rPr>
        <w:t>Il filo di terra de</w:t>
      </w:r>
      <w:r w:rsidR="006A4E75">
        <w:rPr>
          <w:sz w:val="24"/>
          <w:szCs w:val="24"/>
        </w:rPr>
        <w:t xml:space="preserve">l generatore </w:t>
      </w:r>
      <w:r w:rsidRPr="00B37257">
        <w:rPr>
          <w:sz w:val="24"/>
          <w:szCs w:val="24"/>
        </w:rPr>
        <w:t xml:space="preserve"> A.F. </w:t>
      </w:r>
      <w:r w:rsidR="00387B87" w:rsidRPr="00B37257">
        <w:rPr>
          <w:sz w:val="24"/>
          <w:szCs w:val="24"/>
        </w:rPr>
        <w:t>deve essere collegato a</w:t>
      </w:r>
      <w:r w:rsidR="006B3A47">
        <w:rPr>
          <w:sz w:val="24"/>
          <w:szCs w:val="24"/>
        </w:rPr>
        <w:t>l</w:t>
      </w:r>
      <w:r w:rsidR="006A4E75">
        <w:rPr>
          <w:sz w:val="24"/>
          <w:szCs w:val="24"/>
        </w:rPr>
        <w:t xml:space="preserve"> morsett</w:t>
      </w:r>
      <w:r w:rsidR="006B3A47">
        <w:rPr>
          <w:sz w:val="24"/>
          <w:szCs w:val="24"/>
        </w:rPr>
        <w:t xml:space="preserve">o </w:t>
      </w:r>
      <w:r w:rsidR="00387B87" w:rsidRPr="00B37257">
        <w:rPr>
          <w:sz w:val="24"/>
          <w:szCs w:val="24"/>
        </w:rPr>
        <w:t xml:space="preserve">INPUT </w:t>
      </w:r>
      <w:r w:rsidRPr="00B37257">
        <w:rPr>
          <w:sz w:val="24"/>
          <w:szCs w:val="24"/>
        </w:rPr>
        <w:t xml:space="preserve">e al terminale di terra del TM 7120, </w:t>
      </w:r>
      <w:r w:rsidR="00387B87" w:rsidRPr="00B37257">
        <w:rPr>
          <w:sz w:val="24"/>
          <w:szCs w:val="24"/>
        </w:rPr>
        <w:t xml:space="preserve">questi terminali devono quindi essere collegati al terminale </w:t>
      </w:r>
      <w:r w:rsidR="00387B87" w:rsidRPr="00B37257">
        <w:rPr>
          <w:b/>
          <w:sz w:val="24"/>
          <w:szCs w:val="24"/>
        </w:rPr>
        <w:t>-VE</w:t>
      </w:r>
      <w:r w:rsidR="00387B87" w:rsidRPr="00B37257">
        <w:rPr>
          <w:sz w:val="24"/>
          <w:szCs w:val="24"/>
        </w:rPr>
        <w:t xml:space="preserve"> (telaio) del ponte.</w:t>
      </w:r>
    </w:p>
    <w:p w:rsidR="007725AA" w:rsidRPr="00B37257" w:rsidRDefault="007725AA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22245C" w:rsidRPr="00B37257" w:rsidRDefault="0022245C" w:rsidP="002224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4"/>
          <w:szCs w:val="24"/>
        </w:rPr>
      </w:pPr>
      <w:r w:rsidRPr="00B37257">
        <w:rPr>
          <w:noProof/>
          <w:sz w:val="24"/>
          <w:szCs w:val="24"/>
          <w:lang w:eastAsia="it-IT"/>
        </w:rPr>
        <w:drawing>
          <wp:inline distT="0" distB="0" distL="0" distR="0" wp14:anchorId="590866C6" wp14:editId="325B9FE9">
            <wp:extent cx="6286500" cy="3115573"/>
            <wp:effectExtent l="0" t="0" r="0" b="889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08" cy="311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257" w:rsidRDefault="00B37257" w:rsidP="002224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4"/>
          <w:szCs w:val="24"/>
        </w:rPr>
      </w:pPr>
    </w:p>
    <w:p w:rsidR="007725AA" w:rsidRPr="00B37257" w:rsidRDefault="007725AA" w:rsidP="002224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4"/>
          <w:szCs w:val="24"/>
        </w:rPr>
      </w:pPr>
    </w:p>
    <w:p w:rsidR="00B37257" w:rsidRPr="00FF7FB1" w:rsidRDefault="00C43740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FF7FB1">
        <w:rPr>
          <w:sz w:val="24"/>
          <w:szCs w:val="24"/>
        </w:rPr>
        <w:t>I</w:t>
      </w:r>
      <w:r w:rsidR="008D534A" w:rsidRPr="00FF7FB1">
        <w:rPr>
          <w:sz w:val="24"/>
          <w:szCs w:val="24"/>
        </w:rPr>
        <w:t>l trasformatore TM</w:t>
      </w:r>
      <w:r w:rsidR="006B3A47">
        <w:rPr>
          <w:sz w:val="24"/>
          <w:szCs w:val="24"/>
        </w:rPr>
        <w:t xml:space="preserve"> </w:t>
      </w:r>
      <w:r w:rsidR="008D534A" w:rsidRPr="00FF7FB1">
        <w:rPr>
          <w:sz w:val="24"/>
          <w:szCs w:val="24"/>
        </w:rPr>
        <w:t xml:space="preserve">7120 è stato progettato per </w:t>
      </w:r>
      <w:r w:rsidR="00B37257" w:rsidRPr="00FF7FB1">
        <w:rPr>
          <w:sz w:val="24"/>
          <w:szCs w:val="24"/>
        </w:rPr>
        <w:t xml:space="preserve">fornire </w:t>
      </w:r>
      <w:r w:rsidR="008D534A" w:rsidRPr="00FF7FB1">
        <w:rPr>
          <w:sz w:val="24"/>
          <w:szCs w:val="24"/>
        </w:rPr>
        <w:t>un</w:t>
      </w:r>
      <w:r w:rsidR="00FF7FB1">
        <w:rPr>
          <w:sz w:val="24"/>
          <w:szCs w:val="24"/>
        </w:rPr>
        <w:t>’</w:t>
      </w:r>
      <w:r w:rsidR="008D534A" w:rsidRPr="00FF7FB1">
        <w:rPr>
          <w:sz w:val="24"/>
          <w:szCs w:val="24"/>
        </w:rPr>
        <w:t xml:space="preserve">impedenza di </w:t>
      </w:r>
      <w:r w:rsidR="00B37257" w:rsidRPr="00FF7FB1">
        <w:rPr>
          <w:sz w:val="24"/>
          <w:szCs w:val="24"/>
        </w:rPr>
        <w:t xml:space="preserve">ingresso </w:t>
      </w:r>
      <w:r w:rsidR="008D534A" w:rsidRPr="00FF7FB1">
        <w:rPr>
          <w:sz w:val="24"/>
          <w:szCs w:val="24"/>
        </w:rPr>
        <w:t xml:space="preserve">di 600 </w:t>
      </w:r>
      <w:r w:rsidR="00B37257" w:rsidRPr="00FF7FB1">
        <w:rPr>
          <w:rFonts w:cstheme="minorHAnsi"/>
          <w:sz w:val="24"/>
          <w:szCs w:val="24"/>
        </w:rPr>
        <w:t>Ω</w:t>
      </w:r>
      <w:r w:rsidRPr="00FF7FB1">
        <w:rPr>
          <w:sz w:val="24"/>
          <w:szCs w:val="24"/>
        </w:rPr>
        <w:t xml:space="preserve"> verso l’oscillatore A.F.,</w:t>
      </w:r>
      <w:r w:rsidR="008D534A" w:rsidRPr="00FF7FB1">
        <w:rPr>
          <w:sz w:val="24"/>
          <w:szCs w:val="24"/>
        </w:rPr>
        <w:t xml:space="preserve"> ma può essere </w:t>
      </w:r>
      <w:r w:rsidR="00B37257" w:rsidRPr="00FF7FB1">
        <w:rPr>
          <w:sz w:val="24"/>
          <w:szCs w:val="24"/>
        </w:rPr>
        <w:t xml:space="preserve">predisposto </w:t>
      </w:r>
      <w:r w:rsidRPr="00FF7FB1">
        <w:rPr>
          <w:sz w:val="24"/>
          <w:szCs w:val="24"/>
        </w:rPr>
        <w:t xml:space="preserve">anche </w:t>
      </w:r>
      <w:r w:rsidR="00B37257" w:rsidRPr="00FF7FB1">
        <w:rPr>
          <w:sz w:val="24"/>
          <w:szCs w:val="24"/>
        </w:rPr>
        <w:t>per altre</w:t>
      </w:r>
      <w:r w:rsidR="008D534A" w:rsidRPr="00FF7FB1">
        <w:rPr>
          <w:sz w:val="24"/>
          <w:szCs w:val="24"/>
        </w:rPr>
        <w:t xml:space="preserve"> impedenze a condizione </w:t>
      </w:r>
      <w:r w:rsidR="00B37257" w:rsidRPr="00FF7FB1">
        <w:rPr>
          <w:sz w:val="24"/>
          <w:szCs w:val="24"/>
        </w:rPr>
        <w:t xml:space="preserve">di limitare la potenza del segnale A.F. </w:t>
      </w:r>
      <w:r w:rsidR="00FF7FB1">
        <w:rPr>
          <w:sz w:val="24"/>
          <w:szCs w:val="24"/>
        </w:rPr>
        <w:t>di</w:t>
      </w:r>
      <w:r w:rsidR="00B37257" w:rsidRPr="00FF7FB1">
        <w:rPr>
          <w:sz w:val="24"/>
          <w:szCs w:val="24"/>
        </w:rPr>
        <w:t xml:space="preserve"> ingresso </w:t>
      </w:r>
      <w:r w:rsidR="008D534A" w:rsidRPr="00FF7FB1">
        <w:rPr>
          <w:sz w:val="24"/>
          <w:szCs w:val="24"/>
        </w:rPr>
        <w:t xml:space="preserve">a </w:t>
      </w:r>
      <w:r w:rsidR="00B37257" w:rsidRPr="00FF7FB1">
        <w:rPr>
          <w:sz w:val="24"/>
          <w:szCs w:val="24"/>
        </w:rPr>
        <w:t xml:space="preserve">½ </w:t>
      </w:r>
      <w:r w:rsidR="008D534A" w:rsidRPr="00FF7FB1">
        <w:rPr>
          <w:sz w:val="24"/>
          <w:szCs w:val="24"/>
        </w:rPr>
        <w:t>W.</w:t>
      </w:r>
      <w:r w:rsidRPr="00FF7FB1">
        <w:rPr>
          <w:sz w:val="24"/>
          <w:szCs w:val="24"/>
        </w:rPr>
        <w:t xml:space="preserve"> I</w:t>
      </w:r>
      <w:r w:rsidR="00B37257" w:rsidRPr="00FF7FB1">
        <w:rPr>
          <w:sz w:val="24"/>
          <w:szCs w:val="24"/>
        </w:rPr>
        <w:t xml:space="preserve">l carico sul secondario </w:t>
      </w:r>
      <w:r w:rsidRPr="00FF7FB1">
        <w:rPr>
          <w:sz w:val="24"/>
          <w:szCs w:val="24"/>
        </w:rPr>
        <w:t xml:space="preserve">può </w:t>
      </w:r>
      <w:r w:rsidR="00B37257" w:rsidRPr="00FF7FB1">
        <w:rPr>
          <w:sz w:val="24"/>
          <w:szCs w:val="24"/>
        </w:rPr>
        <w:t>varia</w:t>
      </w:r>
      <w:r w:rsidRPr="00FF7FB1">
        <w:rPr>
          <w:sz w:val="24"/>
          <w:szCs w:val="24"/>
        </w:rPr>
        <w:t>re</w:t>
      </w:r>
      <w:r w:rsidR="00B37257" w:rsidRPr="00FF7FB1">
        <w:rPr>
          <w:sz w:val="24"/>
          <w:szCs w:val="24"/>
        </w:rPr>
        <w:t xml:space="preserve"> da 2,5 </w:t>
      </w:r>
      <w:r w:rsidRPr="00FF7FB1">
        <w:rPr>
          <w:rFonts w:cstheme="minorHAnsi"/>
          <w:sz w:val="24"/>
          <w:szCs w:val="24"/>
        </w:rPr>
        <w:t>Ω</w:t>
      </w:r>
      <w:r w:rsidR="00FF7FB1">
        <w:rPr>
          <w:rFonts w:cstheme="minorHAnsi"/>
          <w:sz w:val="24"/>
          <w:szCs w:val="24"/>
        </w:rPr>
        <w:t>,</w:t>
      </w:r>
      <w:r w:rsidR="00B37257" w:rsidRPr="00FF7FB1">
        <w:rPr>
          <w:sz w:val="24"/>
          <w:szCs w:val="24"/>
        </w:rPr>
        <w:t xml:space="preserve"> sull</w:t>
      </w:r>
      <w:r w:rsidRPr="00FF7FB1">
        <w:rPr>
          <w:sz w:val="24"/>
          <w:szCs w:val="24"/>
        </w:rPr>
        <w:t xml:space="preserve">e gamme </w:t>
      </w:r>
      <w:r w:rsidR="00B37257" w:rsidRPr="00FF7FB1">
        <w:rPr>
          <w:sz w:val="24"/>
          <w:szCs w:val="24"/>
        </w:rPr>
        <w:t>più bass</w:t>
      </w:r>
      <w:r w:rsidRPr="00FF7FB1">
        <w:rPr>
          <w:sz w:val="24"/>
          <w:szCs w:val="24"/>
        </w:rPr>
        <w:t>e</w:t>
      </w:r>
      <w:r w:rsidR="00B37257" w:rsidRPr="00FF7FB1">
        <w:rPr>
          <w:sz w:val="24"/>
          <w:szCs w:val="24"/>
        </w:rPr>
        <w:t xml:space="preserve"> del ponte</w:t>
      </w:r>
      <w:r w:rsidRPr="00FF7FB1">
        <w:rPr>
          <w:sz w:val="24"/>
          <w:szCs w:val="24"/>
        </w:rPr>
        <w:t>,</w:t>
      </w:r>
      <w:r w:rsidR="00B37257" w:rsidRPr="00FF7FB1">
        <w:rPr>
          <w:sz w:val="24"/>
          <w:szCs w:val="24"/>
        </w:rPr>
        <w:t xml:space="preserve"> a circa 1 K</w:t>
      </w:r>
      <w:r w:rsidRPr="00FF7FB1">
        <w:rPr>
          <w:rFonts w:cstheme="minorHAnsi"/>
          <w:sz w:val="24"/>
          <w:szCs w:val="24"/>
        </w:rPr>
        <w:t>Ω</w:t>
      </w:r>
      <w:r w:rsidR="00B37257" w:rsidRPr="00FF7FB1">
        <w:rPr>
          <w:sz w:val="24"/>
          <w:szCs w:val="24"/>
        </w:rPr>
        <w:t xml:space="preserve"> sull</w:t>
      </w:r>
      <w:r w:rsidRPr="00FF7FB1">
        <w:rPr>
          <w:sz w:val="24"/>
          <w:szCs w:val="24"/>
        </w:rPr>
        <w:t xml:space="preserve">e gamme </w:t>
      </w:r>
      <w:r w:rsidR="00B37257" w:rsidRPr="00FF7FB1">
        <w:rPr>
          <w:sz w:val="24"/>
          <w:szCs w:val="24"/>
        </w:rPr>
        <w:t>più alt</w:t>
      </w:r>
      <w:r w:rsidRPr="00FF7FB1">
        <w:rPr>
          <w:sz w:val="24"/>
          <w:szCs w:val="24"/>
        </w:rPr>
        <w:t xml:space="preserve">e </w:t>
      </w:r>
      <w:r w:rsidR="00B37257" w:rsidRPr="00FF7FB1">
        <w:rPr>
          <w:sz w:val="24"/>
          <w:szCs w:val="24"/>
        </w:rPr>
        <w:t xml:space="preserve">a seconda della funzione selezionata e </w:t>
      </w:r>
      <w:r w:rsidRPr="00FF7FB1">
        <w:rPr>
          <w:sz w:val="24"/>
          <w:szCs w:val="24"/>
        </w:rPr>
        <w:t>dell'impostazione</w:t>
      </w:r>
      <w:r w:rsidR="00FF7FB1">
        <w:rPr>
          <w:sz w:val="24"/>
          <w:szCs w:val="24"/>
        </w:rPr>
        <w:t xml:space="preserve"> del</w:t>
      </w:r>
      <w:r w:rsidRPr="00FF7FB1">
        <w:rPr>
          <w:sz w:val="24"/>
          <w:szCs w:val="24"/>
        </w:rPr>
        <w:t xml:space="preserve"> </w:t>
      </w:r>
      <w:r w:rsidR="006B3A47" w:rsidRPr="00FF7FB1">
        <w:rPr>
          <w:sz w:val="24"/>
          <w:szCs w:val="24"/>
        </w:rPr>
        <w:t>Balance</w:t>
      </w:r>
      <w:r w:rsidR="00B37257" w:rsidRPr="00FF7FB1">
        <w:rPr>
          <w:sz w:val="24"/>
          <w:szCs w:val="24"/>
        </w:rPr>
        <w:t xml:space="preserve"> </w:t>
      </w:r>
      <w:r w:rsidRPr="00FF7FB1">
        <w:rPr>
          <w:sz w:val="24"/>
          <w:szCs w:val="24"/>
        </w:rPr>
        <w:t xml:space="preserve">e </w:t>
      </w:r>
      <w:r w:rsidR="006B3A47" w:rsidRPr="00FF7FB1">
        <w:rPr>
          <w:sz w:val="24"/>
          <w:szCs w:val="24"/>
        </w:rPr>
        <w:t>Balance Loss</w:t>
      </w:r>
      <w:r w:rsidR="00B37257" w:rsidRPr="00FF7FB1">
        <w:rPr>
          <w:sz w:val="24"/>
          <w:szCs w:val="24"/>
        </w:rPr>
        <w:t>.</w:t>
      </w:r>
    </w:p>
    <w:p w:rsidR="00FF7FB1" w:rsidRDefault="00FF7FB1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6B3A47" w:rsidRDefault="00FF7FB1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6B3A47">
        <w:rPr>
          <w:sz w:val="24"/>
          <w:szCs w:val="24"/>
          <w:u w:val="single"/>
        </w:rPr>
        <w:t>Se</w:t>
      </w:r>
      <w:r w:rsidR="00C43740" w:rsidRPr="006B3A47">
        <w:rPr>
          <w:sz w:val="24"/>
          <w:szCs w:val="24"/>
          <w:u w:val="single"/>
        </w:rPr>
        <w:t xml:space="preserve"> </w:t>
      </w:r>
      <w:r w:rsidR="00360687" w:rsidRPr="006B3A47">
        <w:rPr>
          <w:sz w:val="24"/>
          <w:szCs w:val="24"/>
          <w:u w:val="single"/>
        </w:rPr>
        <w:t xml:space="preserve">non è disponibile </w:t>
      </w:r>
      <w:r w:rsidR="00C43740" w:rsidRPr="006B3A47">
        <w:rPr>
          <w:sz w:val="24"/>
          <w:szCs w:val="24"/>
          <w:u w:val="single"/>
        </w:rPr>
        <w:t>un trasformatore di isolamento TM 7120</w:t>
      </w:r>
      <w:r w:rsidR="00360687" w:rsidRPr="006B3A47">
        <w:rPr>
          <w:sz w:val="24"/>
          <w:szCs w:val="24"/>
          <w:u w:val="single"/>
        </w:rPr>
        <w:t xml:space="preserve">, </w:t>
      </w:r>
      <w:r w:rsidR="00C43740" w:rsidRPr="006B3A47">
        <w:rPr>
          <w:sz w:val="24"/>
          <w:szCs w:val="24"/>
          <w:u w:val="single"/>
        </w:rPr>
        <w:t xml:space="preserve">la migliore alternativa è quella di utilizzare un oscillatore audio </w:t>
      </w:r>
      <w:r w:rsidR="00360687" w:rsidRPr="006B3A47">
        <w:rPr>
          <w:sz w:val="24"/>
          <w:szCs w:val="24"/>
          <w:u w:val="single"/>
        </w:rPr>
        <w:t xml:space="preserve">a </w:t>
      </w:r>
      <w:r w:rsidR="00C43740" w:rsidRPr="006B3A47">
        <w:rPr>
          <w:sz w:val="24"/>
          <w:szCs w:val="24"/>
          <w:u w:val="single"/>
        </w:rPr>
        <w:t>batteria isolat</w:t>
      </w:r>
      <w:r w:rsidR="00360687" w:rsidRPr="006B3A47">
        <w:rPr>
          <w:sz w:val="24"/>
          <w:szCs w:val="24"/>
          <w:u w:val="single"/>
        </w:rPr>
        <w:t>o da terra</w:t>
      </w:r>
      <w:r w:rsidR="00360687" w:rsidRPr="00FF7FB1">
        <w:rPr>
          <w:sz w:val="24"/>
          <w:szCs w:val="24"/>
        </w:rPr>
        <w:t>.</w:t>
      </w:r>
      <w:r w:rsidRPr="00FF7FB1">
        <w:rPr>
          <w:sz w:val="24"/>
          <w:szCs w:val="24"/>
        </w:rPr>
        <w:t xml:space="preserve"> </w:t>
      </w:r>
    </w:p>
    <w:p w:rsidR="006B3A47" w:rsidRDefault="006B3A47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360687" w:rsidRPr="00FF7FB1" w:rsidRDefault="00360687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FF7FB1">
        <w:rPr>
          <w:sz w:val="24"/>
          <w:szCs w:val="24"/>
        </w:rPr>
        <w:t xml:space="preserve">Il contenitore </w:t>
      </w:r>
      <w:r w:rsidR="00FF7FB1">
        <w:rPr>
          <w:sz w:val="24"/>
          <w:szCs w:val="24"/>
        </w:rPr>
        <w:t>e</w:t>
      </w:r>
      <w:r w:rsidRPr="00FF7FB1">
        <w:rPr>
          <w:sz w:val="24"/>
          <w:szCs w:val="24"/>
        </w:rPr>
        <w:t xml:space="preserve"> la terra di uscita d</w:t>
      </w:r>
      <w:r w:rsidR="00FF7FB1" w:rsidRPr="00FF7FB1">
        <w:rPr>
          <w:sz w:val="24"/>
          <w:szCs w:val="24"/>
        </w:rPr>
        <w:t>ell’</w:t>
      </w:r>
      <w:r w:rsidRPr="00FF7FB1">
        <w:rPr>
          <w:sz w:val="24"/>
          <w:szCs w:val="24"/>
        </w:rPr>
        <w:t>oscillatore devono essere collegati al manicotto del</w:t>
      </w:r>
      <w:r w:rsidR="006B3A47">
        <w:rPr>
          <w:sz w:val="24"/>
          <w:szCs w:val="24"/>
        </w:rPr>
        <w:t xml:space="preserve"> connettore </w:t>
      </w:r>
      <w:r w:rsidRPr="00FF7FB1">
        <w:rPr>
          <w:sz w:val="24"/>
          <w:szCs w:val="24"/>
        </w:rPr>
        <w:t xml:space="preserve">jack, e l'oscillatore </w:t>
      </w:r>
      <w:r w:rsidR="006B3A47">
        <w:rPr>
          <w:sz w:val="24"/>
          <w:szCs w:val="24"/>
        </w:rPr>
        <w:t xml:space="preserve">deve essere distanziato </w:t>
      </w:r>
      <w:r w:rsidR="00FF7FB1">
        <w:rPr>
          <w:sz w:val="24"/>
          <w:szCs w:val="24"/>
        </w:rPr>
        <w:t xml:space="preserve">di </w:t>
      </w:r>
      <w:r w:rsidRPr="00FF7FB1">
        <w:rPr>
          <w:sz w:val="24"/>
          <w:szCs w:val="24"/>
        </w:rPr>
        <w:t>circa 25 cm dal ponte.</w:t>
      </w:r>
    </w:p>
    <w:p w:rsidR="007725AA" w:rsidRDefault="00FF7FB1" w:rsidP="002325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FF7FB1">
        <w:rPr>
          <w:sz w:val="24"/>
          <w:szCs w:val="24"/>
        </w:rPr>
        <w:t>S</w:t>
      </w:r>
      <w:r w:rsidR="00360687" w:rsidRPr="00FF7FB1">
        <w:rPr>
          <w:sz w:val="24"/>
          <w:szCs w:val="24"/>
        </w:rPr>
        <w:t xml:space="preserve">e </w:t>
      </w:r>
      <w:r w:rsidR="00FF0E52" w:rsidRPr="00FF7FB1">
        <w:rPr>
          <w:sz w:val="24"/>
          <w:szCs w:val="24"/>
        </w:rPr>
        <w:t>l’</w:t>
      </w:r>
      <w:r w:rsidR="00360687" w:rsidRPr="00FF7FB1">
        <w:rPr>
          <w:sz w:val="24"/>
          <w:szCs w:val="24"/>
        </w:rPr>
        <w:t xml:space="preserve">oscillatore </w:t>
      </w:r>
      <w:r w:rsidR="00FF0E52" w:rsidRPr="00FF7FB1">
        <w:rPr>
          <w:sz w:val="24"/>
          <w:szCs w:val="24"/>
        </w:rPr>
        <w:t>è disponibile solo con l’</w:t>
      </w:r>
      <w:r w:rsidR="00360687" w:rsidRPr="00FF7FB1">
        <w:rPr>
          <w:sz w:val="24"/>
          <w:szCs w:val="24"/>
        </w:rPr>
        <w:t>alimentazione di rete AC procedere come sopra, posiziona</w:t>
      </w:r>
      <w:r w:rsidR="006B3A47">
        <w:rPr>
          <w:sz w:val="24"/>
          <w:szCs w:val="24"/>
        </w:rPr>
        <w:t xml:space="preserve">ndo </w:t>
      </w:r>
      <w:r w:rsidR="00360687" w:rsidRPr="00FF7FB1">
        <w:rPr>
          <w:sz w:val="24"/>
          <w:szCs w:val="24"/>
        </w:rPr>
        <w:t xml:space="preserve">il ponte </w:t>
      </w:r>
      <w:r w:rsidR="00FF0E52" w:rsidRPr="00FF7FB1">
        <w:rPr>
          <w:sz w:val="24"/>
          <w:szCs w:val="24"/>
        </w:rPr>
        <w:t>lontano da</w:t>
      </w:r>
      <w:r w:rsidR="00360687" w:rsidRPr="00FF7FB1">
        <w:rPr>
          <w:sz w:val="24"/>
          <w:szCs w:val="24"/>
        </w:rPr>
        <w:t xml:space="preserve"> qualsiasi metallo con messa a terra, </w:t>
      </w:r>
      <w:r w:rsidR="006B3A47">
        <w:rPr>
          <w:sz w:val="24"/>
          <w:szCs w:val="24"/>
        </w:rPr>
        <w:t xml:space="preserve"> e </w:t>
      </w:r>
      <w:r w:rsidR="00360687" w:rsidRPr="00FF7FB1">
        <w:rPr>
          <w:sz w:val="24"/>
          <w:szCs w:val="24"/>
        </w:rPr>
        <w:t>evita</w:t>
      </w:r>
      <w:r w:rsidR="006B3A47">
        <w:rPr>
          <w:sz w:val="24"/>
          <w:szCs w:val="24"/>
        </w:rPr>
        <w:t xml:space="preserve">re </w:t>
      </w:r>
      <w:r w:rsidR="00360687" w:rsidRPr="00FF7FB1">
        <w:rPr>
          <w:sz w:val="24"/>
          <w:szCs w:val="24"/>
        </w:rPr>
        <w:t xml:space="preserve">di </w:t>
      </w:r>
      <w:r w:rsidR="00FF0E52" w:rsidRPr="00FF7FB1">
        <w:rPr>
          <w:sz w:val="24"/>
          <w:szCs w:val="24"/>
        </w:rPr>
        <w:t xml:space="preserve">toccare </w:t>
      </w:r>
      <w:r w:rsidR="00360687" w:rsidRPr="00FF7FB1">
        <w:rPr>
          <w:sz w:val="24"/>
          <w:szCs w:val="24"/>
        </w:rPr>
        <w:t xml:space="preserve">il suo </w:t>
      </w:r>
      <w:r w:rsidR="00FF0E52" w:rsidRPr="00FF7FB1">
        <w:rPr>
          <w:sz w:val="24"/>
          <w:szCs w:val="24"/>
        </w:rPr>
        <w:t xml:space="preserve">contenitore </w:t>
      </w:r>
      <w:r w:rsidRPr="00FF7FB1">
        <w:rPr>
          <w:sz w:val="24"/>
          <w:szCs w:val="24"/>
        </w:rPr>
        <w:t xml:space="preserve">durante la misura per non </w:t>
      </w:r>
      <w:r>
        <w:rPr>
          <w:sz w:val="24"/>
          <w:szCs w:val="24"/>
        </w:rPr>
        <w:t xml:space="preserve">sovrapporre </w:t>
      </w:r>
      <w:r w:rsidRPr="00FF7FB1">
        <w:rPr>
          <w:sz w:val="24"/>
          <w:szCs w:val="24"/>
        </w:rPr>
        <w:t xml:space="preserve">ronzio e rumore </w:t>
      </w:r>
      <w:r w:rsidR="00FF0E52" w:rsidRPr="00FF7FB1">
        <w:rPr>
          <w:sz w:val="24"/>
          <w:szCs w:val="24"/>
        </w:rPr>
        <w:t xml:space="preserve">al </w:t>
      </w:r>
      <w:r w:rsidR="00360687" w:rsidRPr="00FF7FB1">
        <w:rPr>
          <w:sz w:val="24"/>
          <w:szCs w:val="24"/>
        </w:rPr>
        <w:t xml:space="preserve">componente </w:t>
      </w:r>
      <w:r w:rsidR="00FF0E52" w:rsidRPr="00FF7FB1">
        <w:rPr>
          <w:sz w:val="24"/>
          <w:szCs w:val="24"/>
        </w:rPr>
        <w:t>in</w:t>
      </w:r>
      <w:r w:rsidR="00360687" w:rsidRPr="00FF7FB1">
        <w:rPr>
          <w:sz w:val="24"/>
          <w:szCs w:val="24"/>
        </w:rPr>
        <w:t xml:space="preserve"> prova.</w:t>
      </w:r>
    </w:p>
    <w:p w:rsidR="00D51355" w:rsidRPr="00BF0EA0" w:rsidRDefault="007725AA" w:rsidP="00A1501E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  <w:r>
        <w:rPr>
          <w:sz w:val="24"/>
          <w:szCs w:val="24"/>
        </w:rPr>
        <w:br w:type="column"/>
      </w:r>
      <w:r w:rsidR="00D51355" w:rsidRPr="00BF0EA0">
        <w:rPr>
          <w:rFonts w:asciiTheme="minorHAnsi" w:hAnsiTheme="minorHAnsi" w:cstheme="minorHAnsi"/>
          <w:sz w:val="24"/>
          <w:szCs w:val="24"/>
        </w:rPr>
        <w:lastRenderedPageBreak/>
        <w:t xml:space="preserve">Per misure a bassa frequenza, ad esempio 50 Hz, </w:t>
      </w:r>
      <w:r w:rsidR="006B3A47">
        <w:rPr>
          <w:rFonts w:asciiTheme="minorHAnsi" w:hAnsiTheme="minorHAnsi" w:cstheme="minorHAnsi"/>
          <w:sz w:val="24"/>
          <w:szCs w:val="24"/>
        </w:rPr>
        <w:t>può essere utilizzato un n</w:t>
      </w:r>
      <w:r w:rsidR="00D51355" w:rsidRPr="00BF0EA0">
        <w:rPr>
          <w:rFonts w:asciiTheme="minorHAnsi" w:hAnsiTheme="minorHAnsi" w:cstheme="minorHAnsi"/>
          <w:sz w:val="24"/>
          <w:szCs w:val="24"/>
        </w:rPr>
        <w:t xml:space="preserve">ormale trasformatore per fornire l’alimentazione al ponte, ma è meglio avere </w:t>
      </w:r>
      <w:r w:rsidR="006B3A47">
        <w:rPr>
          <w:rFonts w:asciiTheme="minorHAnsi" w:hAnsiTheme="minorHAnsi" w:cstheme="minorHAnsi"/>
          <w:sz w:val="24"/>
          <w:szCs w:val="24"/>
        </w:rPr>
        <w:t>il</w:t>
      </w:r>
      <w:r w:rsidR="00D51355" w:rsidRPr="00BF0EA0">
        <w:rPr>
          <w:rFonts w:asciiTheme="minorHAnsi" w:hAnsiTheme="minorHAnsi" w:cstheme="minorHAnsi"/>
          <w:sz w:val="24"/>
          <w:szCs w:val="24"/>
        </w:rPr>
        <w:t xml:space="preserve"> secondario schermato dal primario e </w:t>
      </w:r>
      <w:r w:rsidR="006B3A47">
        <w:rPr>
          <w:rFonts w:asciiTheme="minorHAnsi" w:hAnsiTheme="minorHAnsi" w:cstheme="minorHAnsi"/>
          <w:sz w:val="24"/>
          <w:szCs w:val="24"/>
        </w:rPr>
        <w:t xml:space="preserve">con la </w:t>
      </w:r>
      <w:r w:rsidR="00D51355" w:rsidRPr="00BF0EA0">
        <w:rPr>
          <w:rFonts w:asciiTheme="minorHAnsi" w:hAnsiTheme="minorHAnsi" w:cstheme="minorHAnsi"/>
          <w:sz w:val="24"/>
          <w:szCs w:val="24"/>
        </w:rPr>
        <w:t>capacità dell’avvolgimento inferiore a 100 pF.</w:t>
      </w:r>
    </w:p>
    <w:p w:rsidR="00D51355" w:rsidRPr="00BF0EA0" w:rsidRDefault="00D51355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BF0EA0">
        <w:rPr>
          <w:rFonts w:eastAsia="Times New Roman" w:cstheme="minorHAnsi"/>
          <w:sz w:val="24"/>
          <w:szCs w:val="24"/>
          <w:lang w:eastAsia="it-IT"/>
        </w:rPr>
        <w:t>L</w:t>
      </w:r>
      <w:r w:rsidRPr="00D51355">
        <w:rPr>
          <w:rFonts w:eastAsia="Times New Roman" w:cstheme="minorHAnsi"/>
          <w:sz w:val="24"/>
          <w:szCs w:val="24"/>
          <w:lang w:eastAsia="it-IT"/>
        </w:rPr>
        <w:t xml:space="preserve">o schermo </w:t>
      </w:r>
      <w:r w:rsidRPr="00BF0EA0">
        <w:rPr>
          <w:rFonts w:eastAsia="Times New Roman" w:cstheme="minorHAnsi"/>
          <w:sz w:val="24"/>
          <w:szCs w:val="24"/>
          <w:lang w:eastAsia="it-IT"/>
        </w:rPr>
        <w:t xml:space="preserve">deve essere collegato </w:t>
      </w:r>
      <w:r w:rsidRPr="00D51355">
        <w:rPr>
          <w:rFonts w:eastAsia="Times New Roman" w:cstheme="minorHAnsi"/>
          <w:sz w:val="24"/>
          <w:szCs w:val="24"/>
          <w:lang w:eastAsia="it-IT"/>
        </w:rPr>
        <w:t xml:space="preserve">al terminale </w:t>
      </w:r>
      <w:r w:rsidRPr="00D51355">
        <w:rPr>
          <w:rFonts w:eastAsia="Times New Roman" w:cstheme="minorHAnsi"/>
          <w:b/>
          <w:sz w:val="24"/>
          <w:szCs w:val="24"/>
          <w:lang w:eastAsia="it-IT"/>
        </w:rPr>
        <w:t>-VE</w:t>
      </w:r>
      <w:r w:rsidRPr="00D51355">
        <w:rPr>
          <w:rFonts w:eastAsia="Times New Roman" w:cstheme="minorHAnsi"/>
          <w:sz w:val="24"/>
          <w:szCs w:val="24"/>
          <w:lang w:eastAsia="it-IT"/>
        </w:rPr>
        <w:t xml:space="preserve"> (chassis)</w:t>
      </w:r>
      <w:r w:rsidRPr="00BF0EA0">
        <w:rPr>
          <w:rFonts w:eastAsia="Times New Roman" w:cstheme="minorHAnsi"/>
          <w:sz w:val="24"/>
          <w:szCs w:val="24"/>
          <w:lang w:eastAsia="it-IT"/>
        </w:rPr>
        <w:t xml:space="preserve"> del ponte.</w:t>
      </w:r>
    </w:p>
    <w:p w:rsidR="00D51355" w:rsidRDefault="00D51355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18453C" w:rsidRPr="00BF0EA0" w:rsidRDefault="0018453C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18453C" w:rsidRDefault="00BF0EA0" w:rsidP="00A1501E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  <w:r w:rsidRPr="00A1501E">
        <w:rPr>
          <w:rFonts w:asciiTheme="minorHAnsi" w:hAnsiTheme="minorHAnsi" w:cstheme="minorHAnsi"/>
          <w:sz w:val="24"/>
          <w:szCs w:val="24"/>
        </w:rPr>
        <w:t>D</w:t>
      </w:r>
      <w:r w:rsidR="00D51355" w:rsidRPr="00A1501E">
        <w:rPr>
          <w:rFonts w:asciiTheme="minorHAnsi" w:hAnsiTheme="minorHAnsi" w:cstheme="minorHAnsi"/>
          <w:sz w:val="24"/>
          <w:szCs w:val="24"/>
        </w:rPr>
        <w:t>urante la prima fase</w:t>
      </w:r>
      <w:r w:rsidRPr="00A1501E">
        <w:rPr>
          <w:rFonts w:asciiTheme="minorHAnsi" w:hAnsiTheme="minorHAnsi" w:cstheme="minorHAnsi"/>
          <w:sz w:val="24"/>
          <w:szCs w:val="24"/>
        </w:rPr>
        <w:t xml:space="preserve"> di </w:t>
      </w:r>
      <w:r w:rsidR="00D51355" w:rsidRPr="00A1501E">
        <w:rPr>
          <w:rFonts w:asciiTheme="minorHAnsi" w:hAnsiTheme="minorHAnsi" w:cstheme="minorHAnsi"/>
          <w:sz w:val="24"/>
          <w:szCs w:val="24"/>
        </w:rPr>
        <w:t>rivela</w:t>
      </w:r>
      <w:r w:rsidRPr="00A1501E">
        <w:rPr>
          <w:rFonts w:asciiTheme="minorHAnsi" w:hAnsiTheme="minorHAnsi" w:cstheme="minorHAnsi"/>
          <w:sz w:val="24"/>
          <w:szCs w:val="24"/>
        </w:rPr>
        <w:t xml:space="preserve">zione, quando si utilizza un livello alto di tensione, </w:t>
      </w:r>
      <w:r w:rsidR="006B3A47">
        <w:rPr>
          <w:rFonts w:asciiTheme="minorHAnsi" w:hAnsiTheme="minorHAnsi" w:cstheme="minorHAnsi"/>
          <w:sz w:val="24"/>
          <w:szCs w:val="24"/>
        </w:rPr>
        <w:t>il</w:t>
      </w:r>
      <w:r w:rsidRPr="00A1501E">
        <w:rPr>
          <w:rFonts w:asciiTheme="minorHAnsi" w:hAnsiTheme="minorHAnsi" w:cstheme="minorHAnsi"/>
          <w:sz w:val="24"/>
          <w:szCs w:val="24"/>
        </w:rPr>
        <w:t xml:space="preserve"> sovraccarico </w:t>
      </w:r>
      <w:r w:rsidR="00D51355" w:rsidRPr="00A1501E">
        <w:rPr>
          <w:rFonts w:asciiTheme="minorHAnsi" w:hAnsiTheme="minorHAnsi" w:cstheme="minorHAnsi"/>
          <w:sz w:val="24"/>
          <w:szCs w:val="24"/>
        </w:rPr>
        <w:t xml:space="preserve">può </w:t>
      </w:r>
      <w:r w:rsidR="006B3A47">
        <w:rPr>
          <w:rFonts w:asciiTheme="minorHAnsi" w:hAnsiTheme="minorHAnsi" w:cstheme="minorHAnsi"/>
          <w:sz w:val="24"/>
          <w:szCs w:val="24"/>
        </w:rPr>
        <w:t>mascherare</w:t>
      </w:r>
      <w:r w:rsidR="00D51355" w:rsidRPr="00A1501E">
        <w:rPr>
          <w:rFonts w:asciiTheme="minorHAnsi" w:hAnsiTheme="minorHAnsi" w:cstheme="minorHAnsi"/>
          <w:sz w:val="24"/>
          <w:szCs w:val="24"/>
        </w:rPr>
        <w:t xml:space="preserve"> l’indicazione </w:t>
      </w:r>
      <w:r w:rsidRPr="00A1501E">
        <w:rPr>
          <w:rFonts w:asciiTheme="minorHAnsi" w:hAnsiTheme="minorHAnsi" w:cstheme="minorHAnsi"/>
          <w:sz w:val="24"/>
          <w:szCs w:val="24"/>
        </w:rPr>
        <w:t>di bilanciamento</w:t>
      </w:r>
      <w:r w:rsidR="00D51355" w:rsidRPr="00A1501E">
        <w:rPr>
          <w:rFonts w:asciiTheme="minorHAnsi" w:hAnsiTheme="minorHAnsi" w:cstheme="minorHAnsi"/>
          <w:sz w:val="24"/>
          <w:szCs w:val="24"/>
        </w:rPr>
        <w:t>.</w:t>
      </w:r>
      <w:r w:rsidRPr="00A1501E">
        <w:rPr>
          <w:rFonts w:asciiTheme="minorHAnsi" w:hAnsiTheme="minorHAnsi" w:cstheme="minorHAnsi"/>
          <w:sz w:val="24"/>
          <w:szCs w:val="24"/>
        </w:rPr>
        <w:t xml:space="preserve"> La sensibilità del rivelatore può essere controllata in queste circostanze </w:t>
      </w:r>
      <w:r w:rsidR="006B3A47">
        <w:rPr>
          <w:rFonts w:asciiTheme="minorHAnsi" w:hAnsiTheme="minorHAnsi" w:cstheme="minorHAnsi"/>
          <w:sz w:val="24"/>
          <w:szCs w:val="24"/>
        </w:rPr>
        <w:t>tramite</w:t>
      </w:r>
      <w:r w:rsidRPr="00A1501E">
        <w:rPr>
          <w:rFonts w:asciiTheme="minorHAnsi" w:hAnsiTheme="minorHAnsi" w:cstheme="minorHAnsi"/>
          <w:sz w:val="24"/>
          <w:szCs w:val="24"/>
        </w:rPr>
        <w:t xml:space="preserve"> un resistore variabile, per esempio 10KΩ, collegato tra i terminali DET+ VE e -VE (telaio). </w:t>
      </w:r>
    </w:p>
    <w:p w:rsidR="00BF0EA0" w:rsidRPr="00A1501E" w:rsidRDefault="006C620E" w:rsidP="00A1501E">
      <w:pPr>
        <w:pStyle w:val="PreformattatoHTML"/>
        <w:jc w:val="both"/>
        <w:rPr>
          <w:rFonts w:asciiTheme="minorHAnsi" w:hAnsiTheme="minorHAnsi" w:cstheme="minorHAnsi"/>
          <w:sz w:val="24"/>
          <w:szCs w:val="24"/>
        </w:rPr>
      </w:pPr>
      <w:r w:rsidRPr="00A1501E">
        <w:rPr>
          <w:rFonts w:asciiTheme="minorHAnsi" w:hAnsiTheme="minorHAnsi" w:cstheme="minorHAnsi"/>
          <w:sz w:val="24"/>
          <w:szCs w:val="24"/>
        </w:rPr>
        <w:t>S</w:t>
      </w:r>
      <w:r w:rsidR="00BF0EA0" w:rsidRPr="00A1501E">
        <w:rPr>
          <w:rFonts w:asciiTheme="minorHAnsi" w:hAnsiTheme="minorHAnsi" w:cstheme="minorHAnsi"/>
          <w:sz w:val="24"/>
          <w:szCs w:val="24"/>
        </w:rPr>
        <w:t xml:space="preserve">e viene anche applicata </w:t>
      </w:r>
      <w:r w:rsidR="006B3A47">
        <w:rPr>
          <w:rFonts w:asciiTheme="minorHAnsi" w:hAnsiTheme="minorHAnsi" w:cstheme="minorHAnsi"/>
          <w:sz w:val="24"/>
          <w:szCs w:val="24"/>
        </w:rPr>
        <w:t xml:space="preserve">anche </w:t>
      </w:r>
      <w:r w:rsidR="00BF0EA0" w:rsidRPr="00A1501E">
        <w:rPr>
          <w:rFonts w:asciiTheme="minorHAnsi" w:hAnsiTheme="minorHAnsi" w:cstheme="minorHAnsi"/>
          <w:sz w:val="24"/>
          <w:szCs w:val="24"/>
        </w:rPr>
        <w:t xml:space="preserve">la polarizzazione esterna, occorre bloccare la </w:t>
      </w:r>
      <w:r w:rsidRPr="00A1501E">
        <w:rPr>
          <w:rFonts w:asciiTheme="minorHAnsi" w:hAnsiTheme="minorHAnsi" w:cstheme="minorHAnsi"/>
          <w:sz w:val="24"/>
          <w:szCs w:val="24"/>
        </w:rPr>
        <w:t xml:space="preserve">componente </w:t>
      </w:r>
      <w:r w:rsidR="00BF0EA0" w:rsidRPr="00A1501E">
        <w:rPr>
          <w:rFonts w:asciiTheme="minorHAnsi" w:hAnsiTheme="minorHAnsi" w:cstheme="minorHAnsi"/>
          <w:sz w:val="24"/>
          <w:szCs w:val="24"/>
        </w:rPr>
        <w:t>D.C. collegando un condensatore di circa 4 µF in serie con il resistore variabile.</w:t>
      </w:r>
    </w:p>
    <w:p w:rsidR="00D51355" w:rsidRDefault="00D51355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18453C" w:rsidRPr="00A1501E" w:rsidRDefault="0018453C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</w:p>
    <w:p w:rsidR="006C620E" w:rsidRPr="00A1501E" w:rsidRDefault="006C620E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lt-edited"/>
          <w:sz w:val="24"/>
          <w:szCs w:val="24"/>
          <w:u w:val="single"/>
        </w:rPr>
      </w:pPr>
      <w:r w:rsidRPr="00A1501E">
        <w:rPr>
          <w:sz w:val="24"/>
          <w:szCs w:val="24"/>
          <w:u w:val="single"/>
        </w:rPr>
        <w:t xml:space="preserve">MASSIMA TENSIONE </w:t>
      </w:r>
      <w:r w:rsidRPr="00A1501E">
        <w:rPr>
          <w:rStyle w:val="alt-edited"/>
          <w:sz w:val="24"/>
          <w:szCs w:val="24"/>
          <w:u w:val="single"/>
        </w:rPr>
        <w:t>A.C.</w:t>
      </w:r>
    </w:p>
    <w:p w:rsidR="00A27B5E" w:rsidRDefault="006C620E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A1501E">
        <w:rPr>
          <w:sz w:val="24"/>
          <w:szCs w:val="24"/>
        </w:rPr>
        <w:t xml:space="preserve">La tensione massima ammissibile che può essere applicato al ponte </w:t>
      </w:r>
      <w:r w:rsidR="006B3A47">
        <w:rPr>
          <w:rStyle w:val="alt-edited"/>
          <w:sz w:val="24"/>
          <w:szCs w:val="24"/>
        </w:rPr>
        <w:t xml:space="preserve">dipende dai resistori del ponte </w:t>
      </w:r>
      <w:r w:rsidR="00A27B5E">
        <w:rPr>
          <w:rStyle w:val="alt-edited"/>
          <w:sz w:val="24"/>
          <w:szCs w:val="24"/>
        </w:rPr>
        <w:t xml:space="preserve">e dalla conseguentemente </w:t>
      </w:r>
      <w:r w:rsidRPr="00A1501E">
        <w:rPr>
          <w:sz w:val="24"/>
          <w:szCs w:val="24"/>
        </w:rPr>
        <w:t>corrente</w:t>
      </w:r>
      <w:r w:rsidR="00A27B5E">
        <w:rPr>
          <w:sz w:val="24"/>
          <w:szCs w:val="24"/>
        </w:rPr>
        <w:t xml:space="preserve">. </w:t>
      </w:r>
    </w:p>
    <w:p w:rsidR="0029116F" w:rsidRPr="00A1501E" w:rsidRDefault="0029116F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A1501E">
        <w:rPr>
          <w:rStyle w:val="alt-edited"/>
          <w:sz w:val="24"/>
          <w:szCs w:val="24"/>
        </w:rPr>
        <w:t>Q</w:t>
      </w:r>
      <w:r w:rsidR="006C620E" w:rsidRPr="00A1501E">
        <w:rPr>
          <w:rStyle w:val="alt-edited"/>
          <w:sz w:val="24"/>
          <w:szCs w:val="24"/>
        </w:rPr>
        <w:t>uest</w:t>
      </w:r>
      <w:r w:rsidRPr="00A1501E">
        <w:rPr>
          <w:rStyle w:val="alt-edited"/>
          <w:sz w:val="24"/>
          <w:szCs w:val="24"/>
        </w:rPr>
        <w:t>a</w:t>
      </w:r>
      <w:r w:rsidR="00A1501E">
        <w:rPr>
          <w:rStyle w:val="alt-edited"/>
          <w:sz w:val="24"/>
          <w:szCs w:val="24"/>
        </w:rPr>
        <w:t xml:space="preserve"> </w:t>
      </w:r>
      <w:r w:rsidR="006C620E" w:rsidRPr="00A1501E">
        <w:rPr>
          <w:sz w:val="24"/>
          <w:szCs w:val="24"/>
        </w:rPr>
        <w:t xml:space="preserve">dipendente dalla gamma </w:t>
      </w:r>
      <w:r w:rsidR="00A1501E">
        <w:rPr>
          <w:sz w:val="24"/>
          <w:szCs w:val="24"/>
        </w:rPr>
        <w:t>utilizzata</w:t>
      </w:r>
      <w:r w:rsidR="006C620E" w:rsidRPr="00A1501E">
        <w:rPr>
          <w:sz w:val="24"/>
          <w:szCs w:val="24"/>
        </w:rPr>
        <w:t xml:space="preserve"> e se il componente </w:t>
      </w:r>
      <w:r w:rsidR="00A1501E">
        <w:rPr>
          <w:sz w:val="24"/>
          <w:szCs w:val="24"/>
        </w:rPr>
        <w:t>in</w:t>
      </w:r>
      <w:r w:rsidR="006C620E" w:rsidRPr="00A1501E">
        <w:rPr>
          <w:sz w:val="24"/>
          <w:szCs w:val="24"/>
        </w:rPr>
        <w:t xml:space="preserve"> prova è C, L o R.</w:t>
      </w:r>
    </w:p>
    <w:p w:rsidR="00670262" w:rsidRPr="00A1501E" w:rsidRDefault="006C620E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8C0FED">
        <w:rPr>
          <w:sz w:val="24"/>
          <w:szCs w:val="24"/>
          <w:u w:val="single"/>
        </w:rPr>
        <w:t>Una f</w:t>
      </w:r>
      <w:r w:rsidR="0029116F" w:rsidRPr="008C0FED">
        <w:rPr>
          <w:sz w:val="24"/>
          <w:szCs w:val="24"/>
          <w:u w:val="single"/>
        </w:rPr>
        <w:t xml:space="preserve">.e.m. di </w:t>
      </w:r>
      <w:r w:rsidRPr="008C0FED">
        <w:rPr>
          <w:sz w:val="24"/>
          <w:szCs w:val="24"/>
          <w:u w:val="single"/>
        </w:rPr>
        <w:t>massima sicurezza per tutt</w:t>
      </w:r>
      <w:r w:rsidR="0029116F" w:rsidRPr="008C0FED">
        <w:rPr>
          <w:sz w:val="24"/>
          <w:szCs w:val="24"/>
          <w:u w:val="single"/>
        </w:rPr>
        <w:t>e</w:t>
      </w:r>
      <w:r w:rsidRPr="008C0FED">
        <w:rPr>
          <w:sz w:val="24"/>
          <w:szCs w:val="24"/>
          <w:u w:val="single"/>
        </w:rPr>
        <w:t xml:space="preserve"> l</w:t>
      </w:r>
      <w:r w:rsidR="0029116F" w:rsidRPr="008C0FED">
        <w:rPr>
          <w:sz w:val="24"/>
          <w:szCs w:val="24"/>
          <w:u w:val="single"/>
        </w:rPr>
        <w:t>e</w:t>
      </w:r>
      <w:r w:rsidRPr="008C0FED">
        <w:rPr>
          <w:sz w:val="24"/>
          <w:szCs w:val="24"/>
          <w:u w:val="single"/>
        </w:rPr>
        <w:t xml:space="preserve"> gamm</w:t>
      </w:r>
      <w:r w:rsidR="00A1501E" w:rsidRPr="008C0FED">
        <w:rPr>
          <w:sz w:val="24"/>
          <w:szCs w:val="24"/>
          <w:u w:val="single"/>
        </w:rPr>
        <w:t>e</w:t>
      </w:r>
      <w:r w:rsidRPr="008C0FED">
        <w:rPr>
          <w:sz w:val="24"/>
          <w:szCs w:val="24"/>
          <w:u w:val="single"/>
        </w:rPr>
        <w:t xml:space="preserve"> è </w:t>
      </w:r>
      <w:r w:rsidR="0029116F" w:rsidRPr="008C0FED">
        <w:rPr>
          <w:sz w:val="24"/>
          <w:szCs w:val="24"/>
          <w:u w:val="single"/>
        </w:rPr>
        <w:t xml:space="preserve">di </w:t>
      </w:r>
      <w:r w:rsidRPr="008C0FED">
        <w:rPr>
          <w:sz w:val="24"/>
          <w:szCs w:val="24"/>
          <w:u w:val="single"/>
        </w:rPr>
        <w:t xml:space="preserve">35V r.m.s. </w:t>
      </w:r>
      <w:r w:rsidR="0029116F" w:rsidRPr="008C0FED">
        <w:rPr>
          <w:sz w:val="24"/>
          <w:szCs w:val="24"/>
          <w:u w:val="single"/>
        </w:rPr>
        <w:t xml:space="preserve">a circuito aperto </w:t>
      </w:r>
      <w:r w:rsidR="00A1501E" w:rsidRPr="008C0FED">
        <w:rPr>
          <w:sz w:val="24"/>
          <w:szCs w:val="24"/>
          <w:u w:val="single"/>
        </w:rPr>
        <w:t>con</w:t>
      </w:r>
      <w:r w:rsidR="0029116F" w:rsidRPr="008C0FED">
        <w:rPr>
          <w:sz w:val="24"/>
          <w:szCs w:val="24"/>
          <w:u w:val="single"/>
        </w:rPr>
        <w:t xml:space="preserve"> un generatore a 600</w:t>
      </w:r>
      <w:r w:rsidR="00A1501E" w:rsidRPr="008C0FED">
        <w:rPr>
          <w:sz w:val="24"/>
          <w:szCs w:val="24"/>
          <w:u w:val="single"/>
        </w:rPr>
        <w:t xml:space="preserve"> </w:t>
      </w:r>
      <w:r w:rsidR="0029116F" w:rsidRPr="008C0FED">
        <w:rPr>
          <w:rFonts w:cstheme="minorHAnsi"/>
          <w:sz w:val="24"/>
          <w:szCs w:val="24"/>
          <w:u w:val="single"/>
        </w:rPr>
        <w:t>Ω.</w:t>
      </w:r>
      <w:r w:rsidR="0029116F" w:rsidRPr="00A1501E">
        <w:rPr>
          <w:rFonts w:cstheme="minorHAnsi"/>
          <w:sz w:val="24"/>
          <w:szCs w:val="24"/>
        </w:rPr>
        <w:t xml:space="preserve"> </w:t>
      </w:r>
      <w:r w:rsidR="0029116F" w:rsidRPr="00A1501E">
        <w:rPr>
          <w:sz w:val="24"/>
          <w:szCs w:val="24"/>
        </w:rPr>
        <w:t xml:space="preserve">Questo limita la potenza massima del ponte e del componente in prova a </w:t>
      </w:r>
      <w:r w:rsidR="00A27B5E">
        <w:rPr>
          <w:sz w:val="24"/>
          <w:szCs w:val="24"/>
        </w:rPr>
        <w:t xml:space="preserve">½ </w:t>
      </w:r>
      <w:r w:rsidR="0029116F" w:rsidRPr="00A1501E">
        <w:rPr>
          <w:sz w:val="24"/>
          <w:szCs w:val="24"/>
        </w:rPr>
        <w:t>W.</w:t>
      </w:r>
      <w:r w:rsidR="00A1501E" w:rsidRPr="00A1501E">
        <w:rPr>
          <w:sz w:val="24"/>
          <w:szCs w:val="24"/>
        </w:rPr>
        <w:t xml:space="preserve"> </w:t>
      </w:r>
      <w:r w:rsidR="00670262" w:rsidRPr="00A1501E">
        <w:rPr>
          <w:sz w:val="24"/>
          <w:szCs w:val="24"/>
        </w:rPr>
        <w:t xml:space="preserve">Questa tensione è sufficiente </w:t>
      </w:r>
      <w:r w:rsidR="00670262" w:rsidRPr="00A1501E">
        <w:rPr>
          <w:rStyle w:val="alt-edited"/>
          <w:sz w:val="24"/>
          <w:szCs w:val="24"/>
        </w:rPr>
        <w:t>per tutte le normali misure</w:t>
      </w:r>
      <w:r w:rsidR="00670262" w:rsidRPr="00A1501E">
        <w:rPr>
          <w:sz w:val="24"/>
          <w:szCs w:val="24"/>
        </w:rPr>
        <w:t xml:space="preserve">, la forza elettromotrice dall'oscillatore interno è di 170 mV, sulle 6 gamme di impedenza basse e 1,5 V per le 2 </w:t>
      </w:r>
      <w:r w:rsidR="00A27B5E">
        <w:rPr>
          <w:sz w:val="24"/>
          <w:szCs w:val="24"/>
        </w:rPr>
        <w:t>impedenze alte</w:t>
      </w:r>
      <w:r w:rsidR="00670262" w:rsidRPr="00A1501E">
        <w:rPr>
          <w:sz w:val="24"/>
          <w:szCs w:val="24"/>
        </w:rPr>
        <w:t>.</w:t>
      </w:r>
    </w:p>
    <w:p w:rsidR="00670262" w:rsidRDefault="00670262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18453C" w:rsidRPr="00A1501E" w:rsidRDefault="0018453C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670262" w:rsidRPr="00A1501E" w:rsidRDefault="00670262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  <w:u w:val="single"/>
        </w:rPr>
      </w:pPr>
      <w:r w:rsidRPr="00A1501E">
        <w:rPr>
          <w:sz w:val="24"/>
          <w:szCs w:val="24"/>
          <w:u w:val="single"/>
        </w:rPr>
        <w:t>A.C. ATTRAVERSO INDUTTORI.</w:t>
      </w:r>
    </w:p>
    <w:p w:rsidR="00A27B5E" w:rsidRDefault="00670262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A1501E">
        <w:rPr>
          <w:sz w:val="24"/>
          <w:szCs w:val="24"/>
        </w:rPr>
        <w:t>Con i limiti massimi di tensione riportati nel paragrafo precedente è possibile avere da 3 a 4 V a 1KH negli induttori in prova sulle 3 gamme alte (valori da 1 a 110 H).</w:t>
      </w:r>
      <w:r w:rsidR="00A1501E" w:rsidRPr="00A1501E">
        <w:rPr>
          <w:sz w:val="24"/>
          <w:szCs w:val="24"/>
        </w:rPr>
        <w:t xml:space="preserve"> </w:t>
      </w:r>
    </w:p>
    <w:p w:rsidR="00670262" w:rsidRPr="00A1501E" w:rsidRDefault="00A1501E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A1501E">
        <w:rPr>
          <w:sz w:val="24"/>
          <w:szCs w:val="24"/>
        </w:rPr>
        <w:t>Con induttori di valore inferiori e frequenze più basse la tensione ammessa nell’induttore è proporzionalmente inferiore.</w:t>
      </w:r>
    </w:p>
    <w:p w:rsidR="00A1501E" w:rsidRPr="00A1501E" w:rsidRDefault="00A1501E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A1501E">
        <w:rPr>
          <w:sz w:val="24"/>
          <w:szCs w:val="24"/>
        </w:rPr>
        <w:t xml:space="preserve">La tensione effettiva attraverso l'induttore in </w:t>
      </w:r>
      <w:r w:rsidRPr="00A1501E">
        <w:rPr>
          <w:rStyle w:val="alt-edited"/>
          <w:sz w:val="24"/>
          <w:szCs w:val="24"/>
        </w:rPr>
        <w:t>prova può</w:t>
      </w:r>
      <w:r w:rsidRPr="00A1501E">
        <w:rPr>
          <w:sz w:val="24"/>
          <w:szCs w:val="24"/>
        </w:rPr>
        <w:t xml:space="preserve"> essere misurata tra i terminali </w:t>
      </w:r>
      <w:r w:rsidRPr="00A1501E">
        <w:rPr>
          <w:b/>
          <w:sz w:val="24"/>
          <w:szCs w:val="24"/>
        </w:rPr>
        <w:t>HI</w:t>
      </w:r>
      <w:r w:rsidRPr="00A1501E">
        <w:rPr>
          <w:sz w:val="24"/>
          <w:szCs w:val="24"/>
        </w:rPr>
        <w:t xml:space="preserve"> e </w:t>
      </w:r>
      <w:r w:rsidRPr="00A1501E">
        <w:rPr>
          <w:b/>
          <w:sz w:val="24"/>
          <w:szCs w:val="24"/>
        </w:rPr>
        <w:t>-VE</w:t>
      </w:r>
      <w:r w:rsidRPr="00A1501E">
        <w:rPr>
          <w:sz w:val="24"/>
          <w:szCs w:val="24"/>
        </w:rPr>
        <w:t xml:space="preserve"> (telaio)</w:t>
      </w:r>
      <w:r w:rsidR="00A27B5E">
        <w:rPr>
          <w:sz w:val="24"/>
          <w:szCs w:val="24"/>
        </w:rPr>
        <w:t xml:space="preserve"> </w:t>
      </w:r>
      <w:r w:rsidR="00A27B5E" w:rsidRPr="00A1501E">
        <w:rPr>
          <w:sz w:val="24"/>
          <w:szCs w:val="24"/>
        </w:rPr>
        <w:t xml:space="preserve">con un voltmetro ad alta impedenza </w:t>
      </w:r>
      <w:r w:rsidR="00A27B5E" w:rsidRPr="00A1501E">
        <w:rPr>
          <w:rStyle w:val="alt-edited"/>
          <w:sz w:val="24"/>
          <w:szCs w:val="24"/>
        </w:rPr>
        <w:t>a valvole</w:t>
      </w:r>
      <w:r w:rsidRPr="00A1501E">
        <w:rPr>
          <w:sz w:val="24"/>
          <w:szCs w:val="24"/>
        </w:rPr>
        <w:t>.</w:t>
      </w:r>
    </w:p>
    <w:p w:rsidR="00A1501E" w:rsidRPr="0018453C" w:rsidRDefault="00A1501E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18453C" w:rsidRPr="0018453C" w:rsidRDefault="0018453C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A708BC" w:rsidRPr="0018453C" w:rsidRDefault="00A708BC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18453C">
        <w:rPr>
          <w:sz w:val="24"/>
          <w:szCs w:val="24"/>
        </w:rPr>
        <w:t xml:space="preserve">La tabella 4 fornisce approssimativamente il limite della tensione massima di ingresso a </w:t>
      </w:r>
      <w:r w:rsidR="00A27B5E">
        <w:rPr>
          <w:sz w:val="24"/>
          <w:szCs w:val="24"/>
        </w:rPr>
        <w:t xml:space="preserve">½ </w:t>
      </w:r>
      <w:r w:rsidRPr="0018453C">
        <w:rPr>
          <w:sz w:val="24"/>
          <w:szCs w:val="24"/>
        </w:rPr>
        <w:t xml:space="preserve">W per una vasta gamma di induttori. E’ evidente che la massima tensione A.C. </w:t>
      </w:r>
      <w:r w:rsidR="0018453C" w:rsidRPr="0018453C">
        <w:rPr>
          <w:sz w:val="24"/>
          <w:szCs w:val="24"/>
        </w:rPr>
        <w:t xml:space="preserve">ottenibile </w:t>
      </w:r>
      <w:r w:rsidRPr="0018453C">
        <w:rPr>
          <w:sz w:val="24"/>
          <w:szCs w:val="24"/>
        </w:rPr>
        <w:t>negli induttori a basse frequenze può essere a volte inferiore</w:t>
      </w:r>
      <w:r w:rsidR="0018453C" w:rsidRPr="0018453C">
        <w:rPr>
          <w:sz w:val="24"/>
          <w:szCs w:val="24"/>
        </w:rPr>
        <w:t xml:space="preserve"> di quella necessaria</w:t>
      </w:r>
    </w:p>
    <w:p w:rsidR="0018453C" w:rsidRPr="0018453C" w:rsidRDefault="0018453C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18453C" w:rsidRPr="0018453C" w:rsidRDefault="0018453C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18453C" w:rsidRPr="0018453C" w:rsidRDefault="0018453C" w:rsidP="00A150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A708BC" w:rsidRPr="0018453C" w:rsidRDefault="0018453C" w:rsidP="00184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24"/>
          <w:szCs w:val="24"/>
        </w:rPr>
      </w:pPr>
      <w:r w:rsidRPr="0018453C">
        <w:rPr>
          <w:b/>
          <w:sz w:val="24"/>
          <w:szCs w:val="24"/>
        </w:rPr>
        <w:t>Tabella 4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9"/>
        <w:gridCol w:w="2409"/>
        <w:gridCol w:w="2409"/>
        <w:gridCol w:w="2409"/>
      </w:tblGrid>
      <w:tr w:rsidR="0018453C" w:rsidRPr="0018453C" w:rsidTr="0018453C">
        <w:tc>
          <w:tcPr>
            <w:tcW w:w="2409" w:type="dxa"/>
          </w:tcPr>
          <w:p w:rsidR="0018453C" w:rsidRPr="0018453C" w:rsidRDefault="0018453C" w:rsidP="00184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18453C">
              <w:rPr>
                <w:b/>
                <w:sz w:val="24"/>
                <w:szCs w:val="24"/>
              </w:rPr>
              <w:t>Lx</w:t>
            </w:r>
          </w:p>
        </w:tc>
        <w:tc>
          <w:tcPr>
            <w:tcW w:w="2409" w:type="dxa"/>
          </w:tcPr>
          <w:p w:rsidR="0018453C" w:rsidRPr="0018453C" w:rsidRDefault="0018453C" w:rsidP="00184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18453C">
              <w:rPr>
                <w:b/>
                <w:sz w:val="24"/>
                <w:szCs w:val="24"/>
              </w:rPr>
              <w:t>100 Hz</w:t>
            </w:r>
          </w:p>
        </w:tc>
        <w:tc>
          <w:tcPr>
            <w:tcW w:w="2409" w:type="dxa"/>
          </w:tcPr>
          <w:p w:rsidR="0018453C" w:rsidRPr="0018453C" w:rsidRDefault="0018453C" w:rsidP="00184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18453C">
              <w:rPr>
                <w:b/>
                <w:sz w:val="24"/>
                <w:szCs w:val="24"/>
              </w:rPr>
              <w:t>1 KHz</w:t>
            </w:r>
          </w:p>
        </w:tc>
        <w:tc>
          <w:tcPr>
            <w:tcW w:w="2409" w:type="dxa"/>
          </w:tcPr>
          <w:p w:rsidR="0018453C" w:rsidRPr="0018453C" w:rsidRDefault="0018453C" w:rsidP="00184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18453C">
              <w:rPr>
                <w:b/>
                <w:sz w:val="24"/>
                <w:szCs w:val="24"/>
              </w:rPr>
              <w:t>10 KHz</w:t>
            </w:r>
          </w:p>
        </w:tc>
      </w:tr>
      <w:tr w:rsidR="0018453C" w:rsidRPr="0018453C" w:rsidTr="0018453C">
        <w:tc>
          <w:tcPr>
            <w:tcW w:w="2409" w:type="dxa"/>
          </w:tcPr>
          <w:p w:rsidR="0018453C" w:rsidRPr="0018453C" w:rsidRDefault="0018453C" w:rsidP="00184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18453C">
              <w:rPr>
                <w:sz w:val="24"/>
                <w:szCs w:val="24"/>
              </w:rPr>
              <w:t>0,3 H, 3 H, 30 H</w:t>
            </w:r>
          </w:p>
        </w:tc>
        <w:tc>
          <w:tcPr>
            <w:tcW w:w="2409" w:type="dxa"/>
          </w:tcPr>
          <w:p w:rsidR="0018453C" w:rsidRPr="0018453C" w:rsidRDefault="0018453C" w:rsidP="00184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18453C">
              <w:rPr>
                <w:sz w:val="24"/>
                <w:szCs w:val="24"/>
              </w:rPr>
              <w:t>0,5 V</w:t>
            </w:r>
          </w:p>
        </w:tc>
        <w:tc>
          <w:tcPr>
            <w:tcW w:w="2409" w:type="dxa"/>
          </w:tcPr>
          <w:p w:rsidR="0018453C" w:rsidRPr="0018453C" w:rsidRDefault="0018453C" w:rsidP="00184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18453C">
              <w:rPr>
                <w:sz w:val="24"/>
                <w:szCs w:val="24"/>
              </w:rPr>
              <w:t>5 V</w:t>
            </w:r>
          </w:p>
        </w:tc>
        <w:tc>
          <w:tcPr>
            <w:tcW w:w="2409" w:type="dxa"/>
          </w:tcPr>
          <w:p w:rsidR="0018453C" w:rsidRPr="0018453C" w:rsidRDefault="0018453C" w:rsidP="00184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18453C">
              <w:rPr>
                <w:sz w:val="24"/>
                <w:szCs w:val="24"/>
              </w:rPr>
              <w:t>25 V</w:t>
            </w:r>
          </w:p>
        </w:tc>
      </w:tr>
      <w:tr w:rsidR="0018453C" w:rsidRPr="0018453C" w:rsidTr="0018453C">
        <w:tc>
          <w:tcPr>
            <w:tcW w:w="2409" w:type="dxa"/>
          </w:tcPr>
          <w:p w:rsidR="0018453C" w:rsidRPr="0018453C" w:rsidRDefault="0018453C" w:rsidP="00184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18453C">
              <w:rPr>
                <w:sz w:val="24"/>
                <w:szCs w:val="24"/>
              </w:rPr>
              <w:t xml:space="preserve">0,6 H, 6 H, 60 H, </w:t>
            </w:r>
          </w:p>
        </w:tc>
        <w:tc>
          <w:tcPr>
            <w:tcW w:w="2409" w:type="dxa"/>
          </w:tcPr>
          <w:p w:rsidR="0018453C" w:rsidRPr="0018453C" w:rsidRDefault="0018453C" w:rsidP="00184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18453C">
              <w:rPr>
                <w:sz w:val="24"/>
                <w:szCs w:val="24"/>
              </w:rPr>
              <w:t>1 V</w:t>
            </w:r>
          </w:p>
        </w:tc>
        <w:tc>
          <w:tcPr>
            <w:tcW w:w="2409" w:type="dxa"/>
          </w:tcPr>
          <w:p w:rsidR="0018453C" w:rsidRPr="0018453C" w:rsidRDefault="0018453C" w:rsidP="00184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18453C">
              <w:rPr>
                <w:sz w:val="24"/>
                <w:szCs w:val="24"/>
              </w:rPr>
              <w:t>10 V</w:t>
            </w:r>
          </w:p>
        </w:tc>
        <w:tc>
          <w:tcPr>
            <w:tcW w:w="2409" w:type="dxa"/>
          </w:tcPr>
          <w:p w:rsidR="0018453C" w:rsidRPr="0018453C" w:rsidRDefault="0018453C" w:rsidP="00184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18453C">
              <w:rPr>
                <w:sz w:val="24"/>
                <w:szCs w:val="24"/>
              </w:rPr>
              <w:t>25 V</w:t>
            </w:r>
          </w:p>
        </w:tc>
      </w:tr>
      <w:tr w:rsidR="0018453C" w:rsidRPr="0018453C" w:rsidTr="0018453C">
        <w:tc>
          <w:tcPr>
            <w:tcW w:w="2409" w:type="dxa"/>
          </w:tcPr>
          <w:p w:rsidR="0018453C" w:rsidRPr="0018453C" w:rsidRDefault="0018453C" w:rsidP="00184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18453C">
              <w:rPr>
                <w:sz w:val="24"/>
                <w:szCs w:val="24"/>
              </w:rPr>
              <w:t>1 H, 10 H, 100 H</w:t>
            </w:r>
          </w:p>
        </w:tc>
        <w:tc>
          <w:tcPr>
            <w:tcW w:w="2409" w:type="dxa"/>
          </w:tcPr>
          <w:p w:rsidR="0018453C" w:rsidRPr="0018453C" w:rsidRDefault="0018453C" w:rsidP="00184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18453C">
              <w:rPr>
                <w:sz w:val="24"/>
                <w:szCs w:val="24"/>
              </w:rPr>
              <w:t>1,5 V</w:t>
            </w:r>
          </w:p>
        </w:tc>
        <w:tc>
          <w:tcPr>
            <w:tcW w:w="2409" w:type="dxa"/>
          </w:tcPr>
          <w:p w:rsidR="0018453C" w:rsidRPr="0018453C" w:rsidRDefault="0018453C" w:rsidP="00184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18453C">
              <w:rPr>
                <w:sz w:val="24"/>
                <w:szCs w:val="24"/>
              </w:rPr>
              <w:t>12 V</w:t>
            </w:r>
          </w:p>
        </w:tc>
        <w:tc>
          <w:tcPr>
            <w:tcW w:w="2409" w:type="dxa"/>
          </w:tcPr>
          <w:p w:rsidR="0018453C" w:rsidRPr="0018453C" w:rsidRDefault="0018453C" w:rsidP="00184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18453C">
              <w:rPr>
                <w:sz w:val="24"/>
                <w:szCs w:val="24"/>
              </w:rPr>
              <w:t>25 V</w:t>
            </w:r>
          </w:p>
        </w:tc>
      </w:tr>
    </w:tbl>
    <w:p w:rsidR="0018453C" w:rsidRPr="0018453C" w:rsidRDefault="0018453C" w:rsidP="00184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4"/>
          <w:szCs w:val="24"/>
        </w:rPr>
      </w:pPr>
    </w:p>
    <w:p w:rsidR="0018453C" w:rsidRPr="00A033EA" w:rsidRDefault="0018453C" w:rsidP="00A2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sz w:val="28"/>
          <w:szCs w:val="24"/>
        </w:rPr>
      </w:pPr>
      <w:r w:rsidRPr="0018453C">
        <w:rPr>
          <w:sz w:val="24"/>
          <w:szCs w:val="24"/>
        </w:rPr>
        <w:br w:type="column"/>
      </w:r>
      <w:r w:rsidRPr="00A033EA">
        <w:rPr>
          <w:b/>
          <w:sz w:val="28"/>
          <w:szCs w:val="24"/>
        </w:rPr>
        <w:lastRenderedPageBreak/>
        <w:t>2.8 Loss Balance , Q o D</w:t>
      </w:r>
    </w:p>
    <w:p w:rsidR="00A033EA" w:rsidRDefault="00A033EA" w:rsidP="00A2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0B1545" w:rsidRPr="00A27B5E" w:rsidRDefault="003A329F" w:rsidP="00A2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A27B5E">
        <w:rPr>
          <w:sz w:val="24"/>
          <w:szCs w:val="24"/>
        </w:rPr>
        <w:t xml:space="preserve">Il controllo Loss Balance </w:t>
      </w:r>
      <w:r w:rsidR="000B1545" w:rsidRPr="00A27B5E">
        <w:rPr>
          <w:sz w:val="24"/>
          <w:szCs w:val="24"/>
        </w:rPr>
        <w:t xml:space="preserve">consente di compensare </w:t>
      </w:r>
      <w:r w:rsidRPr="00A27B5E">
        <w:rPr>
          <w:sz w:val="24"/>
          <w:szCs w:val="24"/>
        </w:rPr>
        <w:t xml:space="preserve">le perdite </w:t>
      </w:r>
      <w:r w:rsidR="000B1545" w:rsidRPr="00A27B5E">
        <w:rPr>
          <w:sz w:val="24"/>
          <w:szCs w:val="24"/>
        </w:rPr>
        <w:t>resistive dell’impedenza in prova in modo d</w:t>
      </w:r>
      <w:r w:rsidR="00E815A4">
        <w:rPr>
          <w:sz w:val="24"/>
          <w:szCs w:val="24"/>
        </w:rPr>
        <w:t>a</w:t>
      </w:r>
      <w:r w:rsidR="000B1545" w:rsidRPr="00A27B5E">
        <w:rPr>
          <w:sz w:val="24"/>
          <w:szCs w:val="24"/>
        </w:rPr>
        <w:t xml:space="preserve"> bilanciare le perdite e </w:t>
      </w:r>
      <w:r w:rsidRPr="00A27B5E">
        <w:rPr>
          <w:sz w:val="24"/>
          <w:szCs w:val="24"/>
        </w:rPr>
        <w:t xml:space="preserve">consentire </w:t>
      </w:r>
      <w:r w:rsidR="000B1545" w:rsidRPr="00A27B5E">
        <w:rPr>
          <w:sz w:val="24"/>
          <w:szCs w:val="24"/>
        </w:rPr>
        <w:t>una più accurata misura della reattanza del componente in prova.</w:t>
      </w:r>
    </w:p>
    <w:p w:rsidR="003A329F" w:rsidRPr="00A27B5E" w:rsidRDefault="003A329F" w:rsidP="00A2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0B1545" w:rsidRPr="00A27B5E" w:rsidRDefault="000B1545" w:rsidP="00A2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377AC6" w:rsidRPr="00A27B5E" w:rsidRDefault="00A27B5E" w:rsidP="00A2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Q</w:t>
      </w:r>
      <w:r w:rsidR="000B1545" w:rsidRPr="00A27B5E">
        <w:rPr>
          <w:sz w:val="24"/>
          <w:szCs w:val="24"/>
        </w:rPr>
        <w:t xml:space="preserve">uando si misurano i condensatori </w:t>
      </w:r>
      <w:r>
        <w:rPr>
          <w:sz w:val="24"/>
          <w:szCs w:val="24"/>
        </w:rPr>
        <w:t>con</w:t>
      </w:r>
      <w:r w:rsidR="000B1545" w:rsidRPr="00A27B5E">
        <w:rPr>
          <w:sz w:val="24"/>
          <w:szCs w:val="24"/>
        </w:rPr>
        <w:t xml:space="preserve"> questo ponte i</w:t>
      </w:r>
      <w:r w:rsidR="00377AC6" w:rsidRPr="00A27B5E">
        <w:rPr>
          <w:sz w:val="24"/>
          <w:szCs w:val="24"/>
        </w:rPr>
        <w:t>l</w:t>
      </w:r>
      <w:r w:rsidR="000B1545" w:rsidRPr="00A27B5E">
        <w:rPr>
          <w:sz w:val="24"/>
          <w:szCs w:val="24"/>
        </w:rPr>
        <w:t xml:space="preserve"> c</w:t>
      </w:r>
      <w:r w:rsidR="00377AC6" w:rsidRPr="00A27B5E">
        <w:rPr>
          <w:sz w:val="24"/>
          <w:szCs w:val="24"/>
        </w:rPr>
        <w:t xml:space="preserve">ontrollo </w:t>
      </w:r>
      <w:r w:rsidR="000B1545" w:rsidRPr="00A27B5E">
        <w:rPr>
          <w:b/>
          <w:sz w:val="24"/>
          <w:szCs w:val="24"/>
        </w:rPr>
        <w:t>Loss Balance</w:t>
      </w:r>
      <w:r w:rsidR="000B1545" w:rsidRPr="00A27B5E">
        <w:rPr>
          <w:sz w:val="24"/>
          <w:szCs w:val="24"/>
        </w:rPr>
        <w:t xml:space="preserve"> </w:t>
      </w:r>
      <w:r w:rsidR="00377AC6" w:rsidRPr="00A27B5E">
        <w:rPr>
          <w:sz w:val="24"/>
          <w:szCs w:val="24"/>
        </w:rPr>
        <w:t>è</w:t>
      </w:r>
      <w:r w:rsidR="000B1545" w:rsidRPr="00A27B5E">
        <w:rPr>
          <w:sz w:val="24"/>
          <w:szCs w:val="24"/>
        </w:rPr>
        <w:t xml:space="preserve"> normalmente impostat</w:t>
      </w:r>
      <w:r>
        <w:rPr>
          <w:sz w:val="24"/>
          <w:szCs w:val="24"/>
        </w:rPr>
        <w:t>o</w:t>
      </w:r>
      <w:r w:rsidR="000B1545" w:rsidRPr="00A27B5E">
        <w:rPr>
          <w:sz w:val="24"/>
          <w:szCs w:val="24"/>
        </w:rPr>
        <w:t xml:space="preserve"> </w:t>
      </w:r>
      <w:r w:rsidR="0072308E" w:rsidRPr="00A27B5E">
        <w:rPr>
          <w:sz w:val="24"/>
          <w:szCs w:val="24"/>
        </w:rPr>
        <w:t xml:space="preserve">su </w:t>
      </w:r>
      <w:r w:rsidR="000B1545" w:rsidRPr="00A27B5E">
        <w:rPr>
          <w:b/>
          <w:sz w:val="24"/>
          <w:szCs w:val="24"/>
        </w:rPr>
        <w:t>D</w:t>
      </w:r>
      <w:r w:rsidR="000B1545" w:rsidRPr="00A27B5E">
        <w:rPr>
          <w:sz w:val="24"/>
          <w:szCs w:val="24"/>
        </w:rPr>
        <w:t xml:space="preserve">, </w:t>
      </w:r>
      <w:r w:rsidR="00377AC6" w:rsidRPr="00A27B5E">
        <w:rPr>
          <w:sz w:val="24"/>
          <w:szCs w:val="24"/>
        </w:rPr>
        <w:t xml:space="preserve">il quale fornisce </w:t>
      </w:r>
      <w:r w:rsidR="000B1545" w:rsidRPr="00A27B5E">
        <w:rPr>
          <w:sz w:val="24"/>
          <w:szCs w:val="24"/>
        </w:rPr>
        <w:t>il risultato in termini di</w:t>
      </w:r>
      <w:r w:rsidR="002F2BDA" w:rsidRPr="00A27B5E">
        <w:rPr>
          <w:sz w:val="24"/>
          <w:szCs w:val="24"/>
        </w:rPr>
        <w:t xml:space="preserve"> perdite </w:t>
      </w:r>
      <w:r w:rsidR="000B1545" w:rsidRPr="00A27B5E">
        <w:rPr>
          <w:sz w:val="24"/>
          <w:szCs w:val="24"/>
        </w:rPr>
        <w:t>di capacità</w:t>
      </w:r>
      <w:r>
        <w:rPr>
          <w:sz w:val="24"/>
          <w:szCs w:val="24"/>
        </w:rPr>
        <w:t xml:space="preserve"> in serie</w:t>
      </w:r>
      <w:r w:rsidR="000B1545" w:rsidRPr="00A27B5E">
        <w:rPr>
          <w:b/>
          <w:sz w:val="24"/>
          <w:szCs w:val="24"/>
        </w:rPr>
        <w:t>, C</w:t>
      </w:r>
      <w:r w:rsidR="000B1545" w:rsidRPr="00A27B5E">
        <w:rPr>
          <w:b/>
          <w:sz w:val="24"/>
          <w:szCs w:val="24"/>
          <w:vertAlign w:val="subscript"/>
        </w:rPr>
        <w:t>s</w:t>
      </w:r>
      <w:r w:rsidR="000B1545" w:rsidRPr="00A27B5E">
        <w:rPr>
          <w:sz w:val="24"/>
          <w:szCs w:val="24"/>
        </w:rPr>
        <w:t xml:space="preserve"> </w:t>
      </w:r>
      <w:r w:rsidR="00377AC6" w:rsidRPr="00A27B5E">
        <w:rPr>
          <w:sz w:val="24"/>
          <w:szCs w:val="24"/>
        </w:rPr>
        <w:t xml:space="preserve">, </w:t>
      </w:r>
      <w:r w:rsidR="000B1545" w:rsidRPr="00A27B5E">
        <w:rPr>
          <w:sz w:val="24"/>
          <w:szCs w:val="24"/>
        </w:rPr>
        <w:t>e</w:t>
      </w:r>
      <w:r w:rsidR="002F2BDA" w:rsidRPr="00A27B5E">
        <w:rPr>
          <w:sz w:val="24"/>
          <w:szCs w:val="24"/>
        </w:rPr>
        <w:t xml:space="preserve"> resistenza serie, </w:t>
      </w:r>
      <w:r w:rsidR="000B1545" w:rsidRPr="00A27B5E">
        <w:rPr>
          <w:b/>
          <w:sz w:val="24"/>
          <w:szCs w:val="24"/>
        </w:rPr>
        <w:t>R</w:t>
      </w:r>
      <w:r w:rsidR="000B1545" w:rsidRPr="00A27B5E">
        <w:rPr>
          <w:b/>
          <w:sz w:val="24"/>
          <w:szCs w:val="24"/>
          <w:vertAlign w:val="subscript"/>
        </w:rPr>
        <w:t>s</w:t>
      </w:r>
      <w:r w:rsidR="002F2BDA" w:rsidRPr="00A27B5E">
        <w:rPr>
          <w:sz w:val="24"/>
          <w:szCs w:val="24"/>
        </w:rPr>
        <w:t>.</w:t>
      </w:r>
      <w:r w:rsidR="00377AC6" w:rsidRPr="00A27B5E">
        <w:rPr>
          <w:sz w:val="24"/>
          <w:szCs w:val="24"/>
        </w:rPr>
        <w:t xml:space="preserve"> </w:t>
      </w:r>
      <w:r w:rsidR="000B1545" w:rsidRPr="00A27B5E">
        <w:rPr>
          <w:sz w:val="24"/>
          <w:szCs w:val="24"/>
        </w:rPr>
        <w:t xml:space="preserve">Il fattore di </w:t>
      </w:r>
      <w:r>
        <w:rPr>
          <w:sz w:val="24"/>
          <w:szCs w:val="24"/>
        </w:rPr>
        <w:t>perdita</w:t>
      </w:r>
      <w:r w:rsidR="00377AC6" w:rsidRPr="00A27B5E">
        <w:rPr>
          <w:sz w:val="24"/>
          <w:szCs w:val="24"/>
        </w:rPr>
        <w:t xml:space="preserve"> è</w:t>
      </w:r>
      <w:r w:rsidR="002F2BDA" w:rsidRPr="00A27B5E">
        <w:rPr>
          <w:sz w:val="24"/>
          <w:szCs w:val="24"/>
        </w:rPr>
        <w:t xml:space="preserve"> </w:t>
      </w:r>
      <w:r w:rsidR="0072308E" w:rsidRPr="00A27B5E">
        <w:rPr>
          <w:sz w:val="24"/>
          <w:szCs w:val="24"/>
        </w:rPr>
        <w:t>calcolato</w:t>
      </w:r>
      <w:r>
        <w:rPr>
          <w:sz w:val="24"/>
          <w:szCs w:val="24"/>
        </w:rPr>
        <w:t xml:space="preserve"> da </w:t>
      </w:r>
      <w:r w:rsidR="0072308E" w:rsidRPr="00A27B5E">
        <w:rPr>
          <w:sz w:val="24"/>
          <w:szCs w:val="24"/>
        </w:rPr>
        <w:t>:</w:t>
      </w:r>
      <w:r w:rsidR="000B1545" w:rsidRPr="00A27B5E">
        <w:rPr>
          <w:sz w:val="24"/>
          <w:szCs w:val="24"/>
        </w:rPr>
        <w:t xml:space="preserve"> </w:t>
      </w:r>
    </w:p>
    <w:p w:rsidR="0072308E" w:rsidRPr="00A27B5E" w:rsidRDefault="0072308E" w:rsidP="00A2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0B1545" w:rsidRPr="00377AC6" w:rsidRDefault="000B1545" w:rsidP="00A2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28"/>
        </w:rPr>
      </w:pPr>
      <w:r w:rsidRPr="00377AC6">
        <w:rPr>
          <w:b/>
          <w:sz w:val="28"/>
        </w:rPr>
        <w:t>D = 2</w:t>
      </w:r>
      <w:r w:rsidR="002F2BDA" w:rsidRPr="00377AC6">
        <w:rPr>
          <w:rFonts w:cstheme="minorHAnsi"/>
          <w:b/>
          <w:sz w:val="28"/>
        </w:rPr>
        <w:t>π</w:t>
      </w:r>
      <w:r w:rsidRPr="00377AC6">
        <w:rPr>
          <w:b/>
          <w:sz w:val="28"/>
        </w:rPr>
        <w:t>fC</w:t>
      </w:r>
      <w:r w:rsidRPr="00377AC6">
        <w:rPr>
          <w:b/>
          <w:sz w:val="28"/>
          <w:vertAlign w:val="subscript"/>
        </w:rPr>
        <w:t>s</w:t>
      </w:r>
      <w:r w:rsidRPr="00377AC6">
        <w:rPr>
          <w:b/>
          <w:sz w:val="28"/>
        </w:rPr>
        <w:t>R</w:t>
      </w:r>
      <w:r w:rsidRPr="00377AC6">
        <w:rPr>
          <w:b/>
          <w:sz w:val="28"/>
          <w:vertAlign w:val="subscript"/>
        </w:rPr>
        <w:t>s</w:t>
      </w:r>
      <w:r w:rsidRPr="00377AC6">
        <w:rPr>
          <w:b/>
          <w:sz w:val="28"/>
        </w:rPr>
        <w:t>.</w:t>
      </w:r>
    </w:p>
    <w:p w:rsidR="00377AC6" w:rsidRDefault="00377AC6" w:rsidP="00A2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4"/>
        </w:rPr>
      </w:pPr>
    </w:p>
    <w:p w:rsidR="00377AC6" w:rsidRDefault="00377AC6" w:rsidP="00A27B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</w:rPr>
      </w:pPr>
      <w:r w:rsidRPr="00377AC6">
        <w:rPr>
          <w:sz w:val="24"/>
        </w:rPr>
        <w:t>Quando il</w:t>
      </w:r>
      <w:r w:rsidR="0072308E">
        <w:rPr>
          <w:sz w:val="24"/>
        </w:rPr>
        <w:t xml:space="preserve"> controllo </w:t>
      </w:r>
      <w:r w:rsidRPr="0072308E">
        <w:rPr>
          <w:b/>
          <w:sz w:val="24"/>
        </w:rPr>
        <w:t>Loss Balance</w:t>
      </w:r>
      <w:r w:rsidRPr="00377AC6">
        <w:rPr>
          <w:sz w:val="24"/>
        </w:rPr>
        <w:t xml:space="preserve"> è posizionato su </w:t>
      </w:r>
      <w:r w:rsidRPr="0072308E">
        <w:rPr>
          <w:b/>
          <w:sz w:val="24"/>
        </w:rPr>
        <w:t xml:space="preserve">Q </w:t>
      </w:r>
      <w:r w:rsidRPr="00377AC6">
        <w:rPr>
          <w:sz w:val="24"/>
        </w:rPr>
        <w:t>i valori</w:t>
      </w:r>
      <w:r w:rsidR="0072308E">
        <w:rPr>
          <w:sz w:val="24"/>
        </w:rPr>
        <w:t xml:space="preserve"> in termini di perdite </w:t>
      </w:r>
      <w:r w:rsidRPr="00377AC6">
        <w:rPr>
          <w:sz w:val="24"/>
        </w:rPr>
        <w:t>parallelo</w:t>
      </w:r>
      <w:r w:rsidR="00A27B5E">
        <w:rPr>
          <w:sz w:val="24"/>
        </w:rPr>
        <w:t xml:space="preserve"> di </w:t>
      </w:r>
      <w:r w:rsidRPr="0072308E">
        <w:rPr>
          <w:b/>
          <w:sz w:val="24"/>
        </w:rPr>
        <w:t>C</w:t>
      </w:r>
      <w:r w:rsidRPr="0072308E">
        <w:rPr>
          <w:b/>
          <w:sz w:val="24"/>
          <w:vertAlign w:val="subscript"/>
        </w:rPr>
        <w:t>p</w:t>
      </w:r>
      <w:r w:rsidRPr="00377AC6">
        <w:rPr>
          <w:sz w:val="24"/>
        </w:rPr>
        <w:t xml:space="preserve"> e </w:t>
      </w:r>
      <w:r w:rsidR="00A27B5E">
        <w:rPr>
          <w:sz w:val="24"/>
        </w:rPr>
        <w:t xml:space="preserve">di </w:t>
      </w:r>
      <w:r w:rsidRPr="0072308E">
        <w:rPr>
          <w:b/>
          <w:sz w:val="24"/>
        </w:rPr>
        <w:t>R</w:t>
      </w:r>
      <w:r w:rsidRPr="0072308E">
        <w:rPr>
          <w:b/>
          <w:sz w:val="24"/>
          <w:vertAlign w:val="subscript"/>
        </w:rPr>
        <w:t>p</w:t>
      </w:r>
      <w:r w:rsidRPr="00377AC6">
        <w:rPr>
          <w:sz w:val="24"/>
        </w:rPr>
        <w:t xml:space="preserve">, vengono </w:t>
      </w:r>
      <w:r w:rsidR="0072308E">
        <w:rPr>
          <w:sz w:val="24"/>
        </w:rPr>
        <w:t>calcolati</w:t>
      </w:r>
      <w:r w:rsidR="00A27B5E">
        <w:rPr>
          <w:sz w:val="24"/>
        </w:rPr>
        <w:t xml:space="preserve"> da</w:t>
      </w:r>
      <w:r w:rsidR="0072308E">
        <w:rPr>
          <w:sz w:val="24"/>
        </w:rPr>
        <w:t>:</w:t>
      </w:r>
    </w:p>
    <w:p w:rsidR="00377AC6" w:rsidRPr="00377AC6" w:rsidRDefault="00377AC6" w:rsidP="00184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4"/>
        </w:rPr>
      </w:pPr>
    </w:p>
    <w:p w:rsidR="00377AC6" w:rsidRDefault="00377AC6" w:rsidP="00377A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28"/>
          <w:vertAlign w:val="subscript"/>
        </w:rPr>
      </w:pPr>
      <w:r w:rsidRPr="00377AC6">
        <w:rPr>
          <w:b/>
          <w:sz w:val="28"/>
        </w:rPr>
        <w:t>Q = 2</w:t>
      </w:r>
      <w:r w:rsidRPr="00377AC6">
        <w:rPr>
          <w:rFonts w:cstheme="minorHAnsi"/>
          <w:b/>
          <w:sz w:val="28"/>
        </w:rPr>
        <w:t>π</w:t>
      </w:r>
      <w:r w:rsidRPr="00377AC6">
        <w:rPr>
          <w:b/>
          <w:sz w:val="28"/>
        </w:rPr>
        <w:t>fC</w:t>
      </w:r>
      <w:r w:rsidRPr="00377AC6">
        <w:rPr>
          <w:b/>
          <w:sz w:val="28"/>
          <w:vertAlign w:val="subscript"/>
        </w:rPr>
        <w:t>p</w:t>
      </w:r>
      <w:r w:rsidRPr="00377AC6">
        <w:rPr>
          <w:b/>
          <w:sz w:val="28"/>
        </w:rPr>
        <w:t>R</w:t>
      </w:r>
      <w:r w:rsidRPr="00377AC6">
        <w:rPr>
          <w:b/>
          <w:sz w:val="28"/>
          <w:vertAlign w:val="subscript"/>
        </w:rPr>
        <w:t>p</w:t>
      </w:r>
    </w:p>
    <w:p w:rsidR="00377AC6" w:rsidRDefault="00377AC6" w:rsidP="00377A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28"/>
          <w:vertAlign w:val="subscript"/>
        </w:rPr>
      </w:pPr>
    </w:p>
    <w:p w:rsidR="00377AC6" w:rsidRDefault="00377AC6" w:rsidP="00377A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28"/>
          <w:vertAlign w:val="subscript"/>
        </w:rPr>
      </w:pPr>
    </w:p>
    <w:p w:rsidR="00377AC6" w:rsidRDefault="00377AC6" w:rsidP="00377A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C</w:t>
      </w:r>
      <w:r w:rsidRPr="00377AC6">
        <w:rPr>
          <w:b/>
          <w:sz w:val="28"/>
          <w:vertAlign w:val="subscript"/>
        </w:rPr>
        <w:t>s</w:t>
      </w:r>
      <w:r>
        <w:rPr>
          <w:b/>
          <w:sz w:val="28"/>
        </w:rPr>
        <w:t>/C</w:t>
      </w:r>
      <w:r w:rsidRPr="00377AC6">
        <w:rPr>
          <w:b/>
          <w:sz w:val="28"/>
          <w:vertAlign w:val="subscript"/>
        </w:rPr>
        <w:t>p</w:t>
      </w:r>
      <w:r>
        <w:rPr>
          <w:b/>
          <w:sz w:val="28"/>
        </w:rPr>
        <w:t xml:space="preserve"> = (1+Q</w:t>
      </w:r>
      <w:r w:rsidRPr="00377AC6">
        <w:rPr>
          <w:b/>
          <w:sz w:val="28"/>
          <w:vertAlign w:val="superscript"/>
        </w:rPr>
        <w:t>2</w:t>
      </w:r>
      <w:r>
        <w:rPr>
          <w:b/>
          <w:sz w:val="28"/>
        </w:rPr>
        <w:t>) / Q</w:t>
      </w:r>
      <w:r w:rsidRPr="00377AC6">
        <w:rPr>
          <w:b/>
          <w:sz w:val="28"/>
          <w:vertAlign w:val="superscript"/>
        </w:rPr>
        <w:t>2</w:t>
      </w:r>
      <w:r w:rsidRPr="00377AC6">
        <w:rPr>
          <w:b/>
          <w:sz w:val="28"/>
        </w:rPr>
        <w:t xml:space="preserve"> </w:t>
      </w:r>
      <w:r>
        <w:rPr>
          <w:b/>
          <w:sz w:val="28"/>
        </w:rPr>
        <w:t>= 1 + D</w:t>
      </w:r>
      <w:r w:rsidRPr="00377AC6">
        <w:rPr>
          <w:b/>
          <w:sz w:val="28"/>
          <w:vertAlign w:val="superscript"/>
        </w:rPr>
        <w:t xml:space="preserve">2 </w:t>
      </w:r>
      <w:r w:rsidR="0072308E">
        <w:rPr>
          <w:b/>
          <w:sz w:val="28"/>
        </w:rPr>
        <w:t xml:space="preserve"> </w:t>
      </w:r>
      <w:r w:rsidR="00E815A4">
        <w:rPr>
          <w:b/>
          <w:sz w:val="28"/>
        </w:rPr>
        <w:t xml:space="preserve"> </w:t>
      </w:r>
      <w:r w:rsidR="0072308E" w:rsidRPr="00E815A4">
        <w:rPr>
          <w:sz w:val="24"/>
        </w:rPr>
        <w:t>dato che</w:t>
      </w:r>
      <w:r w:rsidR="0072308E">
        <w:rPr>
          <w:b/>
          <w:sz w:val="28"/>
        </w:rPr>
        <w:t xml:space="preserve"> </w:t>
      </w:r>
      <w:r w:rsidR="00E815A4">
        <w:rPr>
          <w:b/>
          <w:sz w:val="28"/>
        </w:rPr>
        <w:t xml:space="preserve"> </w:t>
      </w:r>
      <w:r>
        <w:rPr>
          <w:b/>
          <w:sz w:val="28"/>
        </w:rPr>
        <w:t>D = 1</w:t>
      </w:r>
      <w:r w:rsidR="0072308E">
        <w:rPr>
          <w:b/>
          <w:sz w:val="28"/>
        </w:rPr>
        <w:t xml:space="preserve"> </w:t>
      </w:r>
      <w:r>
        <w:rPr>
          <w:b/>
          <w:sz w:val="28"/>
        </w:rPr>
        <w:t>/</w:t>
      </w:r>
      <w:r w:rsidR="0072308E">
        <w:rPr>
          <w:b/>
          <w:sz w:val="28"/>
        </w:rPr>
        <w:t xml:space="preserve"> </w:t>
      </w:r>
      <w:r>
        <w:rPr>
          <w:b/>
          <w:sz w:val="28"/>
        </w:rPr>
        <w:t>Q</w:t>
      </w:r>
    </w:p>
    <w:p w:rsidR="006A6AE8" w:rsidRDefault="006A6AE8" w:rsidP="00377A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28"/>
        </w:rPr>
      </w:pPr>
    </w:p>
    <w:p w:rsidR="006A6AE8" w:rsidRPr="004961DE" w:rsidRDefault="006A6AE8" w:rsidP="006A6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4961DE">
        <w:rPr>
          <w:sz w:val="24"/>
          <w:szCs w:val="24"/>
        </w:rPr>
        <w:t>Si vedrà che per valori di Q superiore a 10 (D = 0,1)</w:t>
      </w:r>
      <w:r w:rsidR="003B0E4A" w:rsidRPr="004961DE">
        <w:rPr>
          <w:sz w:val="24"/>
          <w:szCs w:val="24"/>
        </w:rPr>
        <w:t xml:space="preserve"> </w:t>
      </w:r>
      <w:r w:rsidR="008C0FED">
        <w:rPr>
          <w:sz w:val="24"/>
          <w:szCs w:val="24"/>
        </w:rPr>
        <w:t xml:space="preserve">   </w:t>
      </w:r>
      <w:r w:rsidR="003B0E4A" w:rsidRPr="008C0FED">
        <w:rPr>
          <w:b/>
          <w:sz w:val="24"/>
          <w:szCs w:val="24"/>
        </w:rPr>
        <w:t>Cs = Cp</w:t>
      </w:r>
      <w:r w:rsidR="003B0E4A" w:rsidRPr="004961DE">
        <w:rPr>
          <w:sz w:val="24"/>
          <w:szCs w:val="24"/>
        </w:rPr>
        <w:t xml:space="preserve"> </w:t>
      </w:r>
      <w:r w:rsidR="008C0FED">
        <w:rPr>
          <w:sz w:val="24"/>
          <w:szCs w:val="24"/>
        </w:rPr>
        <w:t xml:space="preserve">  </w:t>
      </w:r>
      <w:r w:rsidR="003B0E4A" w:rsidRPr="004961DE">
        <w:rPr>
          <w:sz w:val="24"/>
          <w:szCs w:val="24"/>
        </w:rPr>
        <w:t>entro 1%.</w:t>
      </w:r>
    </w:p>
    <w:p w:rsidR="00A00801" w:rsidRDefault="004961DE" w:rsidP="006A6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lt-edited"/>
          <w:sz w:val="24"/>
          <w:szCs w:val="24"/>
        </w:rPr>
      </w:pPr>
      <w:r w:rsidRPr="004961DE">
        <w:rPr>
          <w:sz w:val="24"/>
          <w:szCs w:val="24"/>
        </w:rPr>
        <w:t>La misura su</w:t>
      </w:r>
      <w:r w:rsidR="00A27B5E">
        <w:rPr>
          <w:sz w:val="24"/>
          <w:szCs w:val="24"/>
        </w:rPr>
        <w:t>gli</w:t>
      </w:r>
      <w:r w:rsidRPr="004961DE">
        <w:rPr>
          <w:sz w:val="24"/>
          <w:szCs w:val="24"/>
        </w:rPr>
        <w:t xml:space="preserve"> </w:t>
      </w:r>
      <w:r w:rsidRPr="004961DE">
        <w:rPr>
          <w:rStyle w:val="alt-edited"/>
          <w:sz w:val="24"/>
          <w:szCs w:val="24"/>
        </w:rPr>
        <w:t>induttori</w:t>
      </w:r>
      <w:r w:rsidR="00A00801">
        <w:rPr>
          <w:sz w:val="24"/>
          <w:szCs w:val="24"/>
        </w:rPr>
        <w:t xml:space="preserve">, a causa delle loro perdite principali, </w:t>
      </w:r>
      <w:r w:rsidRPr="004961DE">
        <w:rPr>
          <w:sz w:val="24"/>
          <w:szCs w:val="24"/>
        </w:rPr>
        <w:t>dipende</w:t>
      </w:r>
      <w:r w:rsidR="00A27B5E">
        <w:rPr>
          <w:sz w:val="24"/>
          <w:szCs w:val="24"/>
        </w:rPr>
        <w:t xml:space="preserve"> molt</w:t>
      </w:r>
      <w:r w:rsidR="00A00801">
        <w:rPr>
          <w:sz w:val="24"/>
          <w:szCs w:val="24"/>
        </w:rPr>
        <w:t xml:space="preserve">o </w:t>
      </w:r>
      <w:r w:rsidRPr="004961DE">
        <w:rPr>
          <w:sz w:val="24"/>
          <w:szCs w:val="24"/>
        </w:rPr>
        <w:t xml:space="preserve">dall'impostazione </w:t>
      </w:r>
      <w:r w:rsidRPr="004961DE">
        <w:rPr>
          <w:rStyle w:val="alt-edited"/>
          <w:sz w:val="24"/>
          <w:szCs w:val="24"/>
        </w:rPr>
        <w:t>del Loss</w:t>
      </w:r>
      <w:r w:rsidRPr="004961DE">
        <w:rPr>
          <w:sz w:val="24"/>
          <w:szCs w:val="24"/>
        </w:rPr>
        <w:t xml:space="preserve"> </w:t>
      </w:r>
      <w:r w:rsidRPr="004961DE">
        <w:rPr>
          <w:rStyle w:val="alt-edited"/>
          <w:sz w:val="24"/>
          <w:szCs w:val="24"/>
        </w:rPr>
        <w:t>Balance</w:t>
      </w:r>
      <w:r w:rsidR="00A00801">
        <w:rPr>
          <w:rStyle w:val="alt-edited"/>
          <w:sz w:val="24"/>
          <w:szCs w:val="24"/>
        </w:rPr>
        <w:t>.</w:t>
      </w:r>
    </w:p>
    <w:p w:rsidR="00083AA6" w:rsidRDefault="00083AA6" w:rsidP="006A6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</w:rPr>
      </w:pPr>
    </w:p>
    <w:p w:rsidR="00083AA6" w:rsidRPr="00A00801" w:rsidRDefault="00946F58" w:rsidP="006A6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sz w:val="24"/>
          <w:u w:val="single"/>
        </w:rPr>
      </w:pPr>
      <w:r w:rsidRPr="00A00801">
        <w:rPr>
          <w:b/>
          <w:sz w:val="24"/>
          <w:u w:val="single"/>
        </w:rPr>
        <w:t>b</w:t>
      </w:r>
      <w:r w:rsidR="00083AA6" w:rsidRPr="00A00801">
        <w:rPr>
          <w:b/>
          <w:sz w:val="24"/>
          <w:u w:val="single"/>
        </w:rPr>
        <w:t xml:space="preserve">obine con </w:t>
      </w:r>
      <w:r w:rsidRPr="00A00801">
        <w:rPr>
          <w:b/>
          <w:sz w:val="24"/>
          <w:u w:val="single"/>
        </w:rPr>
        <w:t xml:space="preserve">nucleo </w:t>
      </w:r>
      <w:r w:rsidR="00083AA6" w:rsidRPr="00A00801">
        <w:rPr>
          <w:b/>
          <w:sz w:val="24"/>
          <w:u w:val="single"/>
        </w:rPr>
        <w:t>in aria</w:t>
      </w:r>
      <w:r w:rsidR="00A00801">
        <w:rPr>
          <w:b/>
          <w:sz w:val="24"/>
          <w:u w:val="single"/>
        </w:rPr>
        <w:t>:</w:t>
      </w:r>
      <w:r w:rsidR="00083AA6" w:rsidRPr="00A00801">
        <w:rPr>
          <w:b/>
          <w:sz w:val="24"/>
          <w:u w:val="single"/>
        </w:rPr>
        <w:t xml:space="preserve"> </w:t>
      </w:r>
    </w:p>
    <w:p w:rsidR="00A00801" w:rsidRDefault="00A00501" w:rsidP="006A6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</w:rPr>
      </w:pPr>
      <w:r w:rsidRPr="00A00501">
        <w:rPr>
          <w:sz w:val="24"/>
        </w:rPr>
        <w:t xml:space="preserve">Le </w:t>
      </w:r>
      <w:r w:rsidR="00C648B0" w:rsidRPr="00A00501">
        <w:rPr>
          <w:sz w:val="24"/>
        </w:rPr>
        <w:t xml:space="preserve">normali bobine </w:t>
      </w:r>
      <w:r w:rsidRPr="00A00501">
        <w:rPr>
          <w:sz w:val="24"/>
        </w:rPr>
        <w:t xml:space="preserve">con </w:t>
      </w:r>
      <w:r w:rsidR="00946F58" w:rsidRPr="00E815A4">
        <w:rPr>
          <w:sz w:val="24"/>
          <w:u w:val="single"/>
        </w:rPr>
        <w:t>nucleo</w:t>
      </w:r>
      <w:r w:rsidRPr="00E815A4">
        <w:rPr>
          <w:sz w:val="24"/>
          <w:u w:val="single"/>
        </w:rPr>
        <w:t xml:space="preserve"> </w:t>
      </w:r>
      <w:r w:rsidR="00C648B0" w:rsidRPr="00E815A4">
        <w:rPr>
          <w:sz w:val="24"/>
          <w:u w:val="single"/>
        </w:rPr>
        <w:t>in aria</w:t>
      </w:r>
      <w:r w:rsidR="00C648B0" w:rsidRPr="00A00501">
        <w:rPr>
          <w:sz w:val="24"/>
        </w:rPr>
        <w:t xml:space="preserve"> sono misurat</w:t>
      </w:r>
      <w:r w:rsidRPr="00A00501">
        <w:rPr>
          <w:sz w:val="24"/>
        </w:rPr>
        <w:t xml:space="preserve">e </w:t>
      </w:r>
      <w:r w:rsidR="00C648B0" w:rsidRPr="00A00501">
        <w:rPr>
          <w:sz w:val="24"/>
        </w:rPr>
        <w:t xml:space="preserve">in termini di </w:t>
      </w:r>
      <w:r>
        <w:rPr>
          <w:sz w:val="24"/>
        </w:rPr>
        <w:t xml:space="preserve">induttanza serie, </w:t>
      </w:r>
      <w:r w:rsidRPr="00A00501">
        <w:rPr>
          <w:b/>
          <w:sz w:val="24"/>
        </w:rPr>
        <w:t>L</w:t>
      </w:r>
      <w:r w:rsidRPr="00A00501">
        <w:rPr>
          <w:b/>
          <w:sz w:val="24"/>
          <w:vertAlign w:val="subscript"/>
        </w:rPr>
        <w:t>s</w:t>
      </w:r>
      <w:r>
        <w:rPr>
          <w:sz w:val="24"/>
        </w:rPr>
        <w:t xml:space="preserve">, </w:t>
      </w:r>
      <w:r w:rsidR="00C648B0" w:rsidRPr="00A00501">
        <w:rPr>
          <w:sz w:val="24"/>
        </w:rPr>
        <w:t xml:space="preserve">e resistenza in serie, </w:t>
      </w:r>
      <w:r w:rsidR="00C648B0" w:rsidRPr="00A00501">
        <w:rPr>
          <w:b/>
          <w:sz w:val="24"/>
        </w:rPr>
        <w:t>R</w:t>
      </w:r>
      <w:r w:rsidR="00C648B0" w:rsidRPr="00A00501">
        <w:rPr>
          <w:b/>
          <w:sz w:val="24"/>
          <w:vertAlign w:val="subscript"/>
        </w:rPr>
        <w:t>s</w:t>
      </w:r>
      <w:r w:rsidR="00C648B0" w:rsidRPr="00A00501">
        <w:rPr>
          <w:b/>
          <w:sz w:val="24"/>
        </w:rPr>
        <w:t>,</w:t>
      </w:r>
      <w:r w:rsidR="00C648B0" w:rsidRPr="00A00501">
        <w:rPr>
          <w:sz w:val="24"/>
        </w:rPr>
        <w:t xml:space="preserve"> con il </w:t>
      </w:r>
      <w:r>
        <w:rPr>
          <w:sz w:val="24"/>
        </w:rPr>
        <w:t xml:space="preserve">controllo </w:t>
      </w:r>
      <w:r w:rsidRPr="00A00501">
        <w:rPr>
          <w:b/>
          <w:sz w:val="24"/>
        </w:rPr>
        <w:t>Loss Balance</w:t>
      </w:r>
      <w:r>
        <w:rPr>
          <w:sz w:val="24"/>
        </w:rPr>
        <w:t xml:space="preserve"> </w:t>
      </w:r>
      <w:r w:rsidR="00C648B0" w:rsidRPr="00A00501">
        <w:rPr>
          <w:sz w:val="24"/>
        </w:rPr>
        <w:t>imposta</w:t>
      </w:r>
      <w:r>
        <w:rPr>
          <w:sz w:val="24"/>
        </w:rPr>
        <w:t xml:space="preserve">to su </w:t>
      </w:r>
      <w:r w:rsidRPr="00A00501">
        <w:rPr>
          <w:b/>
          <w:sz w:val="24"/>
        </w:rPr>
        <w:t>Q</w:t>
      </w:r>
      <w:r>
        <w:rPr>
          <w:sz w:val="24"/>
        </w:rPr>
        <w:t>.</w:t>
      </w:r>
      <w:r w:rsidR="00A00801">
        <w:rPr>
          <w:sz w:val="24"/>
        </w:rPr>
        <w:t>, dove:</w:t>
      </w:r>
    </w:p>
    <w:p w:rsidR="00A00801" w:rsidRDefault="00A00801" w:rsidP="006A6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</w:rPr>
      </w:pPr>
    </w:p>
    <w:p w:rsidR="00A00501" w:rsidRPr="00A00501" w:rsidRDefault="00A00501" w:rsidP="00A008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28"/>
        </w:rPr>
      </w:pPr>
      <w:r w:rsidRPr="00A00501">
        <w:rPr>
          <w:b/>
          <w:sz w:val="28"/>
        </w:rPr>
        <w:t>Q = (2</w:t>
      </w:r>
      <w:r w:rsidRPr="00A00501">
        <w:rPr>
          <w:rFonts w:cstheme="minorHAnsi"/>
          <w:b/>
          <w:sz w:val="28"/>
        </w:rPr>
        <w:t>π</w:t>
      </w:r>
      <w:r w:rsidRPr="00A00501">
        <w:rPr>
          <w:b/>
          <w:sz w:val="28"/>
        </w:rPr>
        <w:t>fL</w:t>
      </w:r>
      <w:r w:rsidRPr="00A00501">
        <w:rPr>
          <w:b/>
          <w:sz w:val="28"/>
          <w:vertAlign w:val="subscript"/>
        </w:rPr>
        <w:t>s</w:t>
      </w:r>
      <w:r w:rsidRPr="00A00501">
        <w:rPr>
          <w:b/>
          <w:sz w:val="28"/>
        </w:rPr>
        <w:t>) / R</w:t>
      </w:r>
      <w:r w:rsidRPr="00A00501">
        <w:rPr>
          <w:b/>
          <w:sz w:val="28"/>
          <w:vertAlign w:val="subscript"/>
        </w:rPr>
        <w:t>s</w:t>
      </w:r>
    </w:p>
    <w:p w:rsidR="00A00501" w:rsidRDefault="00A00501" w:rsidP="006A6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</w:rPr>
      </w:pPr>
    </w:p>
    <w:p w:rsidR="00083AA6" w:rsidRPr="00A00801" w:rsidRDefault="00A00801" w:rsidP="006A6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sz w:val="24"/>
        </w:rPr>
      </w:pPr>
      <w:r w:rsidRPr="00A00801">
        <w:rPr>
          <w:b/>
          <w:sz w:val="24"/>
          <w:u w:val="single"/>
        </w:rPr>
        <w:t>b</w:t>
      </w:r>
      <w:r w:rsidR="00946F58" w:rsidRPr="00A00801">
        <w:rPr>
          <w:b/>
          <w:sz w:val="24"/>
          <w:u w:val="single"/>
        </w:rPr>
        <w:t>obine con nucleo in ferrite</w:t>
      </w:r>
      <w:r>
        <w:rPr>
          <w:b/>
          <w:sz w:val="24"/>
          <w:u w:val="single"/>
        </w:rPr>
        <w:t>:</w:t>
      </w:r>
      <w:r w:rsidR="00946F58" w:rsidRPr="00A00801">
        <w:rPr>
          <w:b/>
          <w:sz w:val="24"/>
        </w:rPr>
        <w:t xml:space="preserve"> </w:t>
      </w:r>
    </w:p>
    <w:p w:rsidR="00946F58" w:rsidRDefault="00083AA6" w:rsidP="006A6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Le </w:t>
      </w:r>
      <w:r w:rsidRPr="00083AA6">
        <w:rPr>
          <w:sz w:val="24"/>
        </w:rPr>
        <w:t xml:space="preserve">bobine </w:t>
      </w:r>
      <w:r w:rsidR="00A00801">
        <w:rPr>
          <w:sz w:val="24"/>
        </w:rPr>
        <w:t xml:space="preserve">ad </w:t>
      </w:r>
      <w:r w:rsidRPr="00083AA6">
        <w:rPr>
          <w:sz w:val="24"/>
        </w:rPr>
        <w:t>alt</w:t>
      </w:r>
      <w:r>
        <w:rPr>
          <w:sz w:val="24"/>
        </w:rPr>
        <w:t xml:space="preserve">o </w:t>
      </w:r>
      <w:r w:rsidRPr="00083AA6">
        <w:rPr>
          <w:sz w:val="24"/>
        </w:rPr>
        <w:t xml:space="preserve">Q, come </w:t>
      </w:r>
      <w:r w:rsidR="00A00801">
        <w:rPr>
          <w:sz w:val="24"/>
        </w:rPr>
        <w:t xml:space="preserve">le </w:t>
      </w:r>
      <w:r>
        <w:rPr>
          <w:sz w:val="24"/>
        </w:rPr>
        <w:t xml:space="preserve">bobine di filtro </w:t>
      </w:r>
      <w:r w:rsidRPr="00E815A4">
        <w:rPr>
          <w:sz w:val="24"/>
        </w:rPr>
        <w:t xml:space="preserve">con </w:t>
      </w:r>
      <w:r w:rsidR="00A00801" w:rsidRPr="00E815A4">
        <w:rPr>
          <w:sz w:val="24"/>
          <w:u w:val="single"/>
        </w:rPr>
        <w:t xml:space="preserve">nucleo </w:t>
      </w:r>
      <w:r w:rsidRPr="00E815A4">
        <w:rPr>
          <w:sz w:val="24"/>
          <w:u w:val="single"/>
        </w:rPr>
        <w:t>in ferrite</w:t>
      </w:r>
      <w:r>
        <w:rPr>
          <w:sz w:val="24"/>
        </w:rPr>
        <w:t>,</w:t>
      </w:r>
      <w:r w:rsidRPr="00083AA6">
        <w:rPr>
          <w:sz w:val="24"/>
        </w:rPr>
        <w:t xml:space="preserve"> vengono misurate in termini di valori paralleli </w:t>
      </w:r>
      <w:r w:rsidRPr="00083AA6">
        <w:rPr>
          <w:b/>
          <w:sz w:val="24"/>
        </w:rPr>
        <w:t>L</w:t>
      </w:r>
      <w:r w:rsidRPr="00083AA6">
        <w:rPr>
          <w:b/>
          <w:sz w:val="24"/>
          <w:vertAlign w:val="subscript"/>
        </w:rPr>
        <w:t>p</w:t>
      </w:r>
      <w:r w:rsidRPr="00083AA6">
        <w:rPr>
          <w:sz w:val="24"/>
        </w:rPr>
        <w:t xml:space="preserve"> e </w:t>
      </w:r>
      <w:r w:rsidRPr="00083AA6">
        <w:rPr>
          <w:b/>
          <w:sz w:val="24"/>
        </w:rPr>
        <w:t>R</w:t>
      </w:r>
      <w:r w:rsidRPr="00083AA6">
        <w:rPr>
          <w:b/>
          <w:sz w:val="24"/>
          <w:vertAlign w:val="subscript"/>
        </w:rPr>
        <w:t>p</w:t>
      </w:r>
      <w:r w:rsidRPr="00083AA6">
        <w:rPr>
          <w:sz w:val="24"/>
        </w:rPr>
        <w:t xml:space="preserve">, </w:t>
      </w:r>
      <w:r>
        <w:rPr>
          <w:sz w:val="24"/>
        </w:rPr>
        <w:t xml:space="preserve">nella gamma </w:t>
      </w:r>
      <w:r w:rsidRPr="00083AA6">
        <w:rPr>
          <w:b/>
          <w:sz w:val="24"/>
        </w:rPr>
        <w:t>Dx,01</w:t>
      </w:r>
      <w:r>
        <w:rPr>
          <w:sz w:val="24"/>
        </w:rPr>
        <w:t xml:space="preserve"> </w:t>
      </w:r>
      <w:r w:rsidR="00A00801">
        <w:rPr>
          <w:sz w:val="24"/>
        </w:rPr>
        <w:t xml:space="preserve">, </w:t>
      </w:r>
      <w:r w:rsidRPr="00083AA6">
        <w:rPr>
          <w:sz w:val="24"/>
        </w:rPr>
        <w:t xml:space="preserve">questo </w:t>
      </w:r>
      <w:r>
        <w:rPr>
          <w:sz w:val="24"/>
        </w:rPr>
        <w:t xml:space="preserve">è equivalente </w:t>
      </w:r>
      <w:r w:rsidRPr="00083AA6">
        <w:rPr>
          <w:sz w:val="24"/>
        </w:rPr>
        <w:t>ad un</w:t>
      </w:r>
      <w:r>
        <w:rPr>
          <w:sz w:val="24"/>
        </w:rPr>
        <w:t xml:space="preserve">a gamma </w:t>
      </w:r>
      <w:r w:rsidR="00A00801">
        <w:rPr>
          <w:sz w:val="24"/>
        </w:rPr>
        <w:t xml:space="preserve">di </w:t>
      </w:r>
      <w:r>
        <w:rPr>
          <w:sz w:val="24"/>
        </w:rPr>
        <w:t xml:space="preserve">Q da 10 a </w:t>
      </w:r>
      <w:r>
        <w:rPr>
          <w:rFonts w:cstheme="minorHAnsi"/>
          <w:sz w:val="24"/>
        </w:rPr>
        <w:t>∞</w:t>
      </w:r>
      <w:r w:rsidRPr="00083AA6">
        <w:rPr>
          <w:sz w:val="24"/>
        </w:rPr>
        <w:t>, e per valori di Q superiori a 10, L</w:t>
      </w:r>
      <w:r w:rsidRPr="00083AA6">
        <w:rPr>
          <w:sz w:val="24"/>
          <w:vertAlign w:val="subscript"/>
        </w:rPr>
        <w:t xml:space="preserve">p </w:t>
      </w:r>
      <w:r w:rsidRPr="00083AA6">
        <w:rPr>
          <w:sz w:val="24"/>
        </w:rPr>
        <w:t>= L</w:t>
      </w:r>
      <w:r w:rsidRPr="00083AA6">
        <w:rPr>
          <w:sz w:val="24"/>
          <w:vertAlign w:val="subscript"/>
        </w:rPr>
        <w:t>s</w:t>
      </w:r>
      <w:r w:rsidRPr="00083AA6">
        <w:rPr>
          <w:sz w:val="24"/>
        </w:rPr>
        <w:t>, entro 1%.</w:t>
      </w:r>
    </w:p>
    <w:p w:rsidR="00946F58" w:rsidRDefault="00946F58" w:rsidP="006A6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</w:rPr>
      </w:pPr>
    </w:p>
    <w:p w:rsidR="00946F58" w:rsidRPr="00A00801" w:rsidRDefault="00946F58" w:rsidP="006A6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sz w:val="24"/>
          <w:u w:val="single"/>
        </w:rPr>
      </w:pPr>
      <w:r w:rsidRPr="00A00801">
        <w:rPr>
          <w:b/>
          <w:sz w:val="24"/>
          <w:u w:val="single"/>
        </w:rPr>
        <w:t>bobine con nucleo in lamierino</w:t>
      </w:r>
      <w:r w:rsidR="00A00801">
        <w:rPr>
          <w:b/>
          <w:sz w:val="24"/>
          <w:u w:val="single"/>
        </w:rPr>
        <w:t>:</w:t>
      </w:r>
    </w:p>
    <w:p w:rsidR="00083AA6" w:rsidRDefault="00083AA6" w:rsidP="006A6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sz w:val="24"/>
        </w:rPr>
      </w:pPr>
      <w:r>
        <w:rPr>
          <w:sz w:val="24"/>
        </w:rPr>
        <w:t xml:space="preserve">Nelle induttanze con </w:t>
      </w:r>
      <w:r w:rsidRPr="00E815A4">
        <w:rPr>
          <w:sz w:val="24"/>
          <w:u w:val="single"/>
        </w:rPr>
        <w:t xml:space="preserve">nucleo </w:t>
      </w:r>
      <w:r w:rsidR="00A00801" w:rsidRPr="00E815A4">
        <w:rPr>
          <w:sz w:val="24"/>
          <w:u w:val="single"/>
        </w:rPr>
        <w:t>con</w:t>
      </w:r>
      <w:r w:rsidRPr="00E815A4">
        <w:rPr>
          <w:sz w:val="24"/>
          <w:u w:val="single"/>
        </w:rPr>
        <w:t xml:space="preserve"> lamierini </w:t>
      </w:r>
      <w:r w:rsidR="00A00801" w:rsidRPr="00E815A4">
        <w:rPr>
          <w:sz w:val="24"/>
          <w:u w:val="single"/>
        </w:rPr>
        <w:t>in ferro</w:t>
      </w:r>
      <w:r>
        <w:rPr>
          <w:sz w:val="24"/>
        </w:rPr>
        <w:t xml:space="preserve">, </w:t>
      </w:r>
      <w:r w:rsidRPr="00083AA6">
        <w:rPr>
          <w:sz w:val="24"/>
        </w:rPr>
        <w:t xml:space="preserve">la perdita predominante, grazie al </w:t>
      </w:r>
      <w:r w:rsidR="00A00801">
        <w:rPr>
          <w:sz w:val="24"/>
        </w:rPr>
        <w:t xml:space="preserve">tipo di </w:t>
      </w:r>
      <w:r w:rsidRPr="00083AA6">
        <w:rPr>
          <w:sz w:val="24"/>
        </w:rPr>
        <w:t xml:space="preserve">nucleo, assumere la forma di resistenza in parallelo ed è misurata </w:t>
      </w:r>
      <w:r w:rsidR="00A00801">
        <w:rPr>
          <w:sz w:val="24"/>
        </w:rPr>
        <w:t xml:space="preserve">con la </w:t>
      </w:r>
      <w:r w:rsidRPr="00083AA6">
        <w:rPr>
          <w:sz w:val="24"/>
        </w:rPr>
        <w:t xml:space="preserve">gamma </w:t>
      </w:r>
      <w:r w:rsidRPr="00083AA6">
        <w:rPr>
          <w:b/>
          <w:sz w:val="24"/>
        </w:rPr>
        <w:t>D x1</w:t>
      </w:r>
      <w:r w:rsidR="00A00801">
        <w:rPr>
          <w:b/>
          <w:sz w:val="24"/>
        </w:rPr>
        <w:t>, dove:</w:t>
      </w:r>
    </w:p>
    <w:p w:rsidR="00A00801" w:rsidRDefault="00A00801" w:rsidP="00A008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24"/>
        </w:rPr>
      </w:pPr>
    </w:p>
    <w:p w:rsidR="00946F58" w:rsidRDefault="00946F58" w:rsidP="00A008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24"/>
          <w:vertAlign w:val="superscript"/>
        </w:rPr>
      </w:pPr>
      <w:r>
        <w:rPr>
          <w:b/>
          <w:sz w:val="24"/>
        </w:rPr>
        <w:t>D = (2</w:t>
      </w:r>
      <w:r>
        <w:rPr>
          <w:rFonts w:cstheme="minorHAnsi"/>
          <w:b/>
          <w:sz w:val="24"/>
        </w:rPr>
        <w:t>π</w:t>
      </w:r>
      <w:r>
        <w:rPr>
          <w:b/>
          <w:sz w:val="24"/>
        </w:rPr>
        <w:t>fLp) / R</w:t>
      </w:r>
      <w:r w:rsidRPr="00946F58">
        <w:rPr>
          <w:b/>
          <w:sz w:val="24"/>
          <w:vertAlign w:val="subscript"/>
        </w:rPr>
        <w:t>p</w:t>
      </w:r>
      <w:r>
        <w:rPr>
          <w:b/>
          <w:sz w:val="24"/>
        </w:rPr>
        <w:t xml:space="preserve">        </w:t>
      </w:r>
      <w:r w:rsidRPr="00A00801">
        <w:rPr>
          <w:sz w:val="24"/>
        </w:rPr>
        <w:t xml:space="preserve"> e    </w:t>
      </w:r>
      <w:r>
        <w:rPr>
          <w:b/>
          <w:sz w:val="24"/>
        </w:rPr>
        <w:t xml:space="preserve">    L</w:t>
      </w:r>
      <w:r w:rsidRPr="00946F58">
        <w:rPr>
          <w:b/>
          <w:sz w:val="24"/>
          <w:vertAlign w:val="subscript"/>
        </w:rPr>
        <w:t>p</w:t>
      </w:r>
      <w:r>
        <w:rPr>
          <w:b/>
          <w:sz w:val="24"/>
          <w:vertAlign w:val="subscript"/>
        </w:rPr>
        <w:t xml:space="preserve"> </w:t>
      </w:r>
      <w:r>
        <w:rPr>
          <w:b/>
          <w:sz w:val="24"/>
        </w:rPr>
        <w:t>/ L</w:t>
      </w:r>
      <w:r w:rsidRPr="00946F58">
        <w:rPr>
          <w:b/>
          <w:sz w:val="24"/>
          <w:vertAlign w:val="subscript"/>
        </w:rPr>
        <w:t>s</w:t>
      </w:r>
      <w:r>
        <w:rPr>
          <w:b/>
          <w:sz w:val="24"/>
        </w:rPr>
        <w:t xml:space="preserve"> = 1 + D</w:t>
      </w:r>
      <w:r w:rsidRPr="00946F58">
        <w:rPr>
          <w:b/>
          <w:sz w:val="24"/>
          <w:vertAlign w:val="superscript"/>
        </w:rPr>
        <w:t>2</w:t>
      </w:r>
    </w:p>
    <w:p w:rsidR="00946F58" w:rsidRDefault="00946F58" w:rsidP="006A6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sz w:val="24"/>
          <w:vertAlign w:val="superscript"/>
        </w:rPr>
      </w:pPr>
    </w:p>
    <w:p w:rsidR="00946F58" w:rsidRPr="00A00801" w:rsidRDefault="00946F58" w:rsidP="00A0080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u w:val="single"/>
          <w:lang w:eastAsia="it-IT"/>
        </w:rPr>
      </w:pPr>
      <w:r w:rsidRPr="00A00801">
        <w:rPr>
          <w:rFonts w:eastAsia="Times New Roman" w:cstheme="minorHAnsi"/>
          <w:b/>
          <w:sz w:val="24"/>
          <w:szCs w:val="24"/>
          <w:u w:val="single"/>
          <w:lang w:eastAsia="it-IT"/>
        </w:rPr>
        <w:t>Q e D con A.F. esterno</w:t>
      </w:r>
      <w:r w:rsidR="00A00801">
        <w:rPr>
          <w:rFonts w:eastAsia="Times New Roman" w:cstheme="minorHAnsi"/>
          <w:b/>
          <w:sz w:val="24"/>
          <w:szCs w:val="24"/>
          <w:u w:val="single"/>
          <w:lang w:eastAsia="it-IT"/>
        </w:rPr>
        <w:t>:</w:t>
      </w:r>
    </w:p>
    <w:p w:rsidR="00CC2898" w:rsidRDefault="00946F58" w:rsidP="00A0080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 xml:space="preserve">Le </w:t>
      </w:r>
      <w:r w:rsidRPr="00946F58">
        <w:rPr>
          <w:rFonts w:eastAsia="Times New Roman" w:cstheme="minorHAnsi"/>
          <w:sz w:val="24"/>
          <w:szCs w:val="24"/>
          <w:lang w:eastAsia="it-IT"/>
        </w:rPr>
        <w:t xml:space="preserve">gamme Q e D sono proporzionali alla frequenza in modo che a frequenze inferiori a 1 KHz </w:t>
      </w:r>
      <w:r>
        <w:rPr>
          <w:rFonts w:eastAsia="Times New Roman" w:cstheme="minorHAnsi"/>
          <w:sz w:val="24"/>
          <w:szCs w:val="24"/>
          <w:lang w:eastAsia="it-IT"/>
        </w:rPr>
        <w:t xml:space="preserve">la </w:t>
      </w:r>
      <w:r w:rsidRPr="00CC2898">
        <w:rPr>
          <w:rFonts w:eastAsia="Times New Roman" w:cstheme="minorHAnsi"/>
          <w:b/>
          <w:sz w:val="24"/>
          <w:szCs w:val="24"/>
          <w:lang w:eastAsia="it-IT"/>
        </w:rPr>
        <w:t>gamma Q</w:t>
      </w:r>
      <w:r w:rsidRPr="00946F58">
        <w:rPr>
          <w:rFonts w:eastAsia="Times New Roman" w:cstheme="minorHAnsi"/>
          <w:sz w:val="24"/>
          <w:szCs w:val="24"/>
          <w:lang w:eastAsia="it-IT"/>
        </w:rPr>
        <w:t xml:space="preserve"> può essere insufficiente</w:t>
      </w:r>
      <w:r w:rsidR="00CC2898">
        <w:rPr>
          <w:rFonts w:eastAsia="Times New Roman" w:cstheme="minorHAnsi"/>
          <w:sz w:val="24"/>
          <w:szCs w:val="24"/>
          <w:lang w:eastAsia="it-IT"/>
        </w:rPr>
        <w:t>,</w:t>
      </w:r>
      <w:r w:rsidRPr="00946F58">
        <w:rPr>
          <w:rFonts w:eastAsia="Times New Roman" w:cstheme="minorHAnsi"/>
          <w:sz w:val="24"/>
          <w:szCs w:val="24"/>
          <w:lang w:eastAsia="it-IT"/>
        </w:rPr>
        <w:t xml:space="preserve"> e </w:t>
      </w:r>
      <w:r w:rsidR="00CC2898">
        <w:rPr>
          <w:rFonts w:eastAsia="Times New Roman" w:cstheme="minorHAnsi"/>
          <w:sz w:val="24"/>
          <w:szCs w:val="24"/>
          <w:lang w:eastAsia="it-IT"/>
        </w:rPr>
        <w:t xml:space="preserve">se necessario, </w:t>
      </w:r>
      <w:r w:rsidRPr="00946F58">
        <w:rPr>
          <w:rFonts w:eastAsia="Times New Roman" w:cstheme="minorHAnsi"/>
          <w:sz w:val="24"/>
          <w:szCs w:val="24"/>
          <w:lang w:eastAsia="it-IT"/>
        </w:rPr>
        <w:t xml:space="preserve">il ricorso alla </w:t>
      </w:r>
      <w:r w:rsidRPr="00CC2898">
        <w:rPr>
          <w:rFonts w:eastAsia="Times New Roman" w:cstheme="minorHAnsi"/>
          <w:b/>
          <w:sz w:val="24"/>
          <w:szCs w:val="24"/>
          <w:lang w:eastAsia="it-IT"/>
        </w:rPr>
        <w:t>gamma D</w:t>
      </w:r>
      <w:r w:rsidR="00CC2898" w:rsidRPr="00CC2898">
        <w:rPr>
          <w:rFonts w:eastAsia="Times New Roman" w:cstheme="minorHAnsi"/>
          <w:b/>
          <w:sz w:val="24"/>
          <w:szCs w:val="24"/>
          <w:lang w:eastAsia="it-IT"/>
        </w:rPr>
        <w:t>x</w:t>
      </w:r>
      <w:r w:rsidRPr="00CC2898">
        <w:rPr>
          <w:rFonts w:eastAsia="Times New Roman" w:cstheme="minorHAnsi"/>
          <w:b/>
          <w:sz w:val="24"/>
          <w:szCs w:val="24"/>
          <w:lang w:eastAsia="it-IT"/>
        </w:rPr>
        <w:t>1</w:t>
      </w:r>
      <w:r w:rsidRPr="00946F58">
        <w:rPr>
          <w:rFonts w:eastAsia="Times New Roman" w:cstheme="minorHAnsi"/>
          <w:sz w:val="24"/>
          <w:szCs w:val="24"/>
          <w:lang w:eastAsia="it-IT"/>
        </w:rPr>
        <w:t xml:space="preserve"> deve essere effettuat</w:t>
      </w:r>
      <w:r w:rsidR="00A00801">
        <w:rPr>
          <w:rFonts w:eastAsia="Times New Roman" w:cstheme="minorHAnsi"/>
          <w:sz w:val="24"/>
          <w:szCs w:val="24"/>
          <w:lang w:eastAsia="it-IT"/>
        </w:rPr>
        <w:t>a</w:t>
      </w:r>
      <w:r w:rsidRPr="00946F58">
        <w:rPr>
          <w:rFonts w:eastAsia="Times New Roman" w:cstheme="minorHAnsi"/>
          <w:sz w:val="24"/>
          <w:szCs w:val="24"/>
          <w:lang w:eastAsia="it-IT"/>
        </w:rPr>
        <w:t xml:space="preserve"> con una conversione </w:t>
      </w:r>
      <w:r w:rsidR="00CC2898">
        <w:rPr>
          <w:rFonts w:eastAsia="Times New Roman" w:cstheme="minorHAnsi"/>
          <w:sz w:val="24"/>
          <w:szCs w:val="24"/>
          <w:lang w:eastAsia="it-IT"/>
        </w:rPr>
        <w:t>serie/</w:t>
      </w:r>
      <w:r w:rsidRPr="00946F58">
        <w:rPr>
          <w:rFonts w:eastAsia="Times New Roman" w:cstheme="minorHAnsi"/>
          <w:sz w:val="24"/>
          <w:szCs w:val="24"/>
          <w:lang w:eastAsia="it-IT"/>
        </w:rPr>
        <w:t>parallelo come sopra</w:t>
      </w:r>
      <w:r w:rsidR="00CC2898">
        <w:rPr>
          <w:rFonts w:eastAsia="Times New Roman" w:cstheme="minorHAnsi"/>
          <w:sz w:val="24"/>
          <w:szCs w:val="24"/>
          <w:lang w:eastAsia="it-IT"/>
        </w:rPr>
        <w:t xml:space="preserve"> indicato.</w:t>
      </w:r>
    </w:p>
    <w:p w:rsidR="00946F58" w:rsidRPr="00946F58" w:rsidRDefault="00CC2898" w:rsidP="00A0080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L</w:t>
      </w:r>
      <w:r w:rsidR="00946F58" w:rsidRPr="00946F58">
        <w:rPr>
          <w:rFonts w:eastAsia="Times New Roman" w:cstheme="minorHAnsi"/>
          <w:sz w:val="24"/>
          <w:szCs w:val="24"/>
          <w:lang w:eastAsia="it-IT"/>
        </w:rPr>
        <w:t>a corretta regolazione del</w:t>
      </w:r>
      <w:r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946F58" w:rsidRPr="00946F58">
        <w:rPr>
          <w:rFonts w:eastAsia="Times New Roman" w:cstheme="minorHAnsi"/>
          <w:sz w:val="24"/>
          <w:szCs w:val="24"/>
          <w:lang w:eastAsia="it-IT"/>
        </w:rPr>
        <w:t>bilancia</w:t>
      </w:r>
      <w:r>
        <w:rPr>
          <w:rFonts w:eastAsia="Times New Roman" w:cstheme="minorHAnsi"/>
          <w:sz w:val="24"/>
          <w:szCs w:val="24"/>
          <w:lang w:eastAsia="it-IT"/>
        </w:rPr>
        <w:t>mento delle</w:t>
      </w:r>
      <w:r w:rsidR="00946F58" w:rsidRPr="00946F58">
        <w:rPr>
          <w:rFonts w:eastAsia="Times New Roman" w:cstheme="minorHAnsi"/>
          <w:sz w:val="24"/>
          <w:szCs w:val="24"/>
          <w:lang w:eastAsia="it-IT"/>
        </w:rPr>
        <w:t xml:space="preserve"> perdit</w:t>
      </w:r>
      <w:r w:rsidR="009D37D6">
        <w:rPr>
          <w:rFonts w:eastAsia="Times New Roman" w:cstheme="minorHAnsi"/>
          <w:sz w:val="24"/>
          <w:szCs w:val="24"/>
          <w:lang w:eastAsia="it-IT"/>
        </w:rPr>
        <w:t>e</w:t>
      </w:r>
      <w:r w:rsidR="00946F58" w:rsidRPr="00946F58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E815A4">
        <w:rPr>
          <w:rFonts w:eastAsia="Times New Roman" w:cstheme="minorHAnsi"/>
          <w:sz w:val="24"/>
          <w:szCs w:val="24"/>
          <w:u w:val="single"/>
          <w:lang w:eastAsia="it-IT"/>
        </w:rPr>
        <w:t xml:space="preserve">è </w:t>
      </w:r>
      <w:r w:rsidR="009D37D6" w:rsidRPr="00E815A4">
        <w:rPr>
          <w:rFonts w:eastAsia="Times New Roman" w:cstheme="minorHAnsi"/>
          <w:sz w:val="24"/>
          <w:szCs w:val="24"/>
          <w:u w:val="single"/>
          <w:lang w:eastAsia="it-IT"/>
        </w:rPr>
        <w:t xml:space="preserve">più </w:t>
      </w:r>
      <w:r w:rsidRPr="00E815A4">
        <w:rPr>
          <w:rFonts w:eastAsia="Times New Roman" w:cstheme="minorHAnsi"/>
          <w:sz w:val="24"/>
          <w:szCs w:val="24"/>
          <w:u w:val="single"/>
          <w:lang w:eastAsia="it-IT"/>
        </w:rPr>
        <w:t>critico</w:t>
      </w:r>
      <w:r w:rsidR="00946F58" w:rsidRPr="00E815A4">
        <w:rPr>
          <w:rFonts w:eastAsia="Times New Roman" w:cstheme="minorHAnsi"/>
          <w:sz w:val="24"/>
          <w:szCs w:val="24"/>
          <w:u w:val="single"/>
          <w:lang w:eastAsia="it-IT"/>
        </w:rPr>
        <w:t xml:space="preserve"> quando si utilizza D</w:t>
      </w:r>
      <w:r w:rsidRPr="00E815A4">
        <w:rPr>
          <w:rFonts w:eastAsia="Times New Roman" w:cstheme="minorHAnsi"/>
          <w:sz w:val="24"/>
          <w:szCs w:val="24"/>
          <w:u w:val="single"/>
          <w:lang w:eastAsia="it-IT"/>
        </w:rPr>
        <w:t xml:space="preserve"> alle </w:t>
      </w:r>
      <w:r w:rsidR="009D37D6" w:rsidRPr="00E815A4">
        <w:rPr>
          <w:rFonts w:eastAsia="Times New Roman" w:cstheme="minorHAnsi"/>
          <w:sz w:val="24"/>
          <w:szCs w:val="24"/>
          <w:u w:val="single"/>
          <w:lang w:eastAsia="it-IT"/>
        </w:rPr>
        <w:t xml:space="preserve">alte </w:t>
      </w:r>
      <w:r w:rsidRPr="00E815A4">
        <w:rPr>
          <w:rFonts w:eastAsia="Times New Roman" w:cstheme="minorHAnsi"/>
          <w:sz w:val="24"/>
          <w:szCs w:val="24"/>
          <w:u w:val="single"/>
          <w:lang w:eastAsia="it-IT"/>
        </w:rPr>
        <w:t xml:space="preserve">frequenze Q alle </w:t>
      </w:r>
      <w:r w:rsidR="00946F58" w:rsidRPr="00E815A4">
        <w:rPr>
          <w:rFonts w:eastAsia="Times New Roman" w:cstheme="minorHAnsi"/>
          <w:sz w:val="24"/>
          <w:szCs w:val="24"/>
          <w:u w:val="single"/>
          <w:lang w:eastAsia="it-IT"/>
        </w:rPr>
        <w:t>basse frequenze</w:t>
      </w:r>
      <w:r>
        <w:rPr>
          <w:rFonts w:eastAsia="Times New Roman" w:cstheme="minorHAnsi"/>
          <w:sz w:val="24"/>
          <w:szCs w:val="24"/>
          <w:lang w:eastAsia="it-IT"/>
        </w:rPr>
        <w:t>.</w:t>
      </w:r>
    </w:p>
    <w:p w:rsidR="00CF2D77" w:rsidRPr="00CF2D77" w:rsidRDefault="00A00801" w:rsidP="00CF2D77">
      <w:pPr>
        <w:pStyle w:val="PreformattatoHTML"/>
        <w:jc w:val="center"/>
        <w:rPr>
          <w:rFonts w:asciiTheme="minorHAnsi" w:hAnsiTheme="minorHAnsi" w:cstheme="minorHAnsi"/>
          <w:b/>
          <w:sz w:val="32"/>
          <w:szCs w:val="24"/>
        </w:rPr>
      </w:pPr>
      <w:r>
        <w:rPr>
          <w:rFonts w:cstheme="minorHAnsi"/>
          <w:sz w:val="28"/>
        </w:rPr>
        <w:br w:type="column"/>
      </w:r>
      <w:r w:rsidR="00CF2D77" w:rsidRPr="00CF2D77">
        <w:rPr>
          <w:rFonts w:asciiTheme="minorHAnsi" w:hAnsiTheme="minorHAnsi" w:cstheme="minorHAnsi"/>
          <w:b/>
          <w:sz w:val="32"/>
          <w:szCs w:val="24"/>
        </w:rPr>
        <w:lastRenderedPageBreak/>
        <w:t xml:space="preserve">3 </w:t>
      </w:r>
      <w:r w:rsidR="00FD7788">
        <w:rPr>
          <w:rFonts w:asciiTheme="minorHAnsi" w:hAnsiTheme="minorHAnsi" w:cstheme="minorHAnsi"/>
          <w:b/>
          <w:sz w:val="32"/>
          <w:szCs w:val="24"/>
        </w:rPr>
        <w:t xml:space="preserve"> </w:t>
      </w:r>
      <w:r w:rsidR="00CF2D77" w:rsidRPr="00CF2D77">
        <w:rPr>
          <w:rFonts w:asciiTheme="minorHAnsi" w:hAnsiTheme="minorHAnsi" w:cstheme="minorHAnsi"/>
          <w:b/>
          <w:sz w:val="32"/>
          <w:szCs w:val="24"/>
        </w:rPr>
        <w:t>SINTESI</w:t>
      </w:r>
      <w:r w:rsidR="00A033EA">
        <w:rPr>
          <w:rFonts w:asciiTheme="minorHAnsi" w:hAnsiTheme="minorHAnsi" w:cstheme="minorHAnsi"/>
          <w:b/>
          <w:sz w:val="32"/>
          <w:szCs w:val="24"/>
        </w:rPr>
        <w:t xml:space="preserve"> DEL CIRCUITO</w:t>
      </w:r>
    </w:p>
    <w:p w:rsidR="00FD3E03" w:rsidRDefault="00FD3E03" w:rsidP="00CF2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sz w:val="28"/>
          <w:szCs w:val="24"/>
          <w:lang w:eastAsia="it-IT"/>
        </w:rPr>
      </w:pPr>
    </w:p>
    <w:p w:rsidR="00CF2D77" w:rsidRPr="00CF2D77" w:rsidRDefault="00CF2D77" w:rsidP="00CF2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sz w:val="28"/>
          <w:szCs w:val="24"/>
          <w:lang w:eastAsia="it-IT"/>
        </w:rPr>
      </w:pPr>
      <w:r w:rsidRPr="00CF2D77">
        <w:rPr>
          <w:rFonts w:eastAsia="Times New Roman" w:cstheme="minorHAnsi"/>
          <w:b/>
          <w:sz w:val="28"/>
          <w:szCs w:val="24"/>
          <w:lang w:eastAsia="it-IT"/>
        </w:rPr>
        <w:t xml:space="preserve">3.1 </w:t>
      </w:r>
      <w:r w:rsidR="00B62A63">
        <w:rPr>
          <w:rFonts w:eastAsia="Times New Roman" w:cstheme="minorHAnsi"/>
          <w:b/>
          <w:sz w:val="28"/>
          <w:szCs w:val="24"/>
          <w:lang w:eastAsia="it-IT"/>
        </w:rPr>
        <w:t xml:space="preserve"> </w:t>
      </w:r>
      <w:r w:rsidR="00FD7788" w:rsidRPr="00CF2D77">
        <w:rPr>
          <w:rFonts w:eastAsia="Times New Roman" w:cstheme="minorHAnsi"/>
          <w:b/>
          <w:sz w:val="28"/>
          <w:szCs w:val="24"/>
          <w:lang w:eastAsia="it-IT"/>
        </w:rPr>
        <w:t xml:space="preserve">CIRCUITI </w:t>
      </w:r>
      <w:r w:rsidR="00FD7788" w:rsidRPr="00FD3E03">
        <w:rPr>
          <w:rFonts w:eastAsia="Times New Roman" w:cstheme="minorHAnsi"/>
          <w:b/>
          <w:sz w:val="28"/>
          <w:szCs w:val="24"/>
          <w:lang w:eastAsia="it-IT"/>
        </w:rPr>
        <w:t>DEL</w:t>
      </w:r>
      <w:r w:rsidR="00FD7788" w:rsidRPr="00CF2D77">
        <w:rPr>
          <w:rFonts w:eastAsia="Times New Roman" w:cstheme="minorHAnsi"/>
          <w:b/>
          <w:sz w:val="28"/>
          <w:szCs w:val="24"/>
          <w:lang w:eastAsia="it-IT"/>
        </w:rPr>
        <w:t xml:space="preserve"> PONTE</w:t>
      </w:r>
    </w:p>
    <w:p w:rsidR="007A1910" w:rsidRPr="00FD3E03" w:rsidRDefault="007A1910" w:rsidP="00CF2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CF2D77" w:rsidRDefault="00CF2D77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CF2D77">
        <w:rPr>
          <w:rFonts w:eastAsia="Times New Roman" w:cstheme="minorHAnsi"/>
          <w:sz w:val="24"/>
          <w:szCs w:val="24"/>
          <w:lang w:eastAsia="it-IT"/>
        </w:rPr>
        <w:t>I circuiti utilizzati nel</w:t>
      </w:r>
      <w:r w:rsidR="007A1910" w:rsidRPr="00FD3E03">
        <w:rPr>
          <w:rFonts w:eastAsia="Times New Roman" w:cstheme="minorHAnsi"/>
          <w:sz w:val="24"/>
          <w:szCs w:val="24"/>
          <w:lang w:eastAsia="it-IT"/>
        </w:rPr>
        <w:t xml:space="preserve"> ponte</w:t>
      </w:r>
      <w:r w:rsidRPr="00CF2D77">
        <w:rPr>
          <w:rFonts w:eastAsia="Times New Roman" w:cstheme="minorHAnsi"/>
          <w:sz w:val="24"/>
          <w:szCs w:val="24"/>
          <w:lang w:eastAsia="it-IT"/>
        </w:rPr>
        <w:t xml:space="preserve"> TF 2700 sono sostanzialmente quell</w:t>
      </w:r>
      <w:r w:rsidR="007A1910" w:rsidRPr="00FD3E03">
        <w:rPr>
          <w:rFonts w:eastAsia="Times New Roman" w:cstheme="minorHAnsi"/>
          <w:sz w:val="24"/>
          <w:szCs w:val="24"/>
          <w:lang w:eastAsia="it-IT"/>
        </w:rPr>
        <w:t>i</w:t>
      </w:r>
      <w:r w:rsidRPr="00CF2D77">
        <w:rPr>
          <w:rFonts w:eastAsia="Times New Roman" w:cstheme="minorHAnsi"/>
          <w:sz w:val="24"/>
          <w:szCs w:val="24"/>
          <w:lang w:eastAsia="it-IT"/>
        </w:rPr>
        <w:t xml:space="preserve"> utilizzat</w:t>
      </w:r>
      <w:r w:rsidR="007A1910" w:rsidRPr="00FD3E03">
        <w:rPr>
          <w:rFonts w:eastAsia="Times New Roman" w:cstheme="minorHAnsi"/>
          <w:sz w:val="24"/>
          <w:szCs w:val="24"/>
          <w:lang w:eastAsia="it-IT"/>
        </w:rPr>
        <w:t>i</w:t>
      </w:r>
      <w:r w:rsidRPr="00CF2D77">
        <w:rPr>
          <w:rFonts w:eastAsia="Times New Roman" w:cstheme="minorHAnsi"/>
          <w:sz w:val="24"/>
          <w:szCs w:val="24"/>
          <w:lang w:eastAsia="it-IT"/>
        </w:rPr>
        <w:t xml:space="preserve"> in altri ponti</w:t>
      </w:r>
      <w:r w:rsidR="007A1910" w:rsidRPr="00FD3E03">
        <w:rPr>
          <w:rFonts w:eastAsia="Times New Roman" w:cstheme="minorHAnsi"/>
          <w:sz w:val="24"/>
          <w:szCs w:val="24"/>
          <w:lang w:eastAsia="it-IT"/>
        </w:rPr>
        <w:t xml:space="preserve"> di</w:t>
      </w:r>
      <w:r w:rsidRPr="00CF2D77">
        <w:rPr>
          <w:rFonts w:eastAsia="Times New Roman" w:cstheme="minorHAnsi"/>
          <w:sz w:val="24"/>
          <w:szCs w:val="24"/>
          <w:lang w:eastAsia="it-IT"/>
        </w:rPr>
        <w:t xml:space="preserve"> impedenza universale Marconi. </w:t>
      </w:r>
      <w:r w:rsidR="007A1910" w:rsidRPr="00FD3E03">
        <w:rPr>
          <w:rFonts w:eastAsia="Times New Roman" w:cstheme="minorHAnsi"/>
          <w:sz w:val="24"/>
          <w:szCs w:val="24"/>
          <w:lang w:eastAsia="it-IT"/>
        </w:rPr>
        <w:t>Il</w:t>
      </w:r>
      <w:r w:rsidRPr="00CF2D77">
        <w:rPr>
          <w:rFonts w:eastAsia="Times New Roman" w:cstheme="minorHAnsi"/>
          <w:sz w:val="24"/>
          <w:szCs w:val="24"/>
          <w:lang w:eastAsia="it-IT"/>
        </w:rPr>
        <w:t xml:space="preserve"> circuito Wheastone è utilizzato per</w:t>
      </w:r>
      <w:r w:rsidR="008C0FED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="007A1910" w:rsidRPr="00FD3E03">
        <w:rPr>
          <w:rFonts w:eastAsia="Times New Roman" w:cstheme="minorHAnsi"/>
          <w:sz w:val="24"/>
          <w:szCs w:val="24"/>
          <w:lang w:eastAsia="it-IT"/>
        </w:rPr>
        <w:t xml:space="preserve">la </w:t>
      </w:r>
      <w:r w:rsidRPr="00CF2D77">
        <w:rPr>
          <w:rFonts w:eastAsia="Times New Roman" w:cstheme="minorHAnsi"/>
          <w:sz w:val="24"/>
          <w:szCs w:val="24"/>
          <w:lang w:eastAsia="it-IT"/>
        </w:rPr>
        <w:t xml:space="preserve">misura di resistenza mentre </w:t>
      </w:r>
      <w:r w:rsidR="007A1910" w:rsidRPr="00FD3E03">
        <w:rPr>
          <w:rFonts w:eastAsia="Times New Roman" w:cstheme="minorHAnsi"/>
          <w:sz w:val="24"/>
          <w:szCs w:val="24"/>
          <w:lang w:eastAsia="it-IT"/>
        </w:rPr>
        <w:t xml:space="preserve">le </w:t>
      </w:r>
      <w:r w:rsidRPr="00CF2D77">
        <w:rPr>
          <w:rFonts w:eastAsia="Times New Roman" w:cstheme="minorHAnsi"/>
          <w:sz w:val="24"/>
          <w:szCs w:val="24"/>
          <w:lang w:eastAsia="it-IT"/>
        </w:rPr>
        <w:t xml:space="preserve">induttanza e </w:t>
      </w:r>
      <w:r w:rsidR="007A1910" w:rsidRPr="00FD3E03">
        <w:rPr>
          <w:rFonts w:eastAsia="Times New Roman" w:cstheme="minorHAnsi"/>
          <w:sz w:val="24"/>
          <w:szCs w:val="24"/>
          <w:lang w:eastAsia="it-IT"/>
        </w:rPr>
        <w:t xml:space="preserve">le </w:t>
      </w:r>
      <w:r w:rsidRPr="00CF2D77">
        <w:rPr>
          <w:rFonts w:eastAsia="Times New Roman" w:cstheme="minorHAnsi"/>
          <w:sz w:val="24"/>
          <w:szCs w:val="24"/>
          <w:lang w:eastAsia="it-IT"/>
        </w:rPr>
        <w:t xml:space="preserve">capacità sono misurate rispetto ad un condensatore standard </w:t>
      </w:r>
      <w:r w:rsidR="007A1910" w:rsidRPr="00FD3E03">
        <w:rPr>
          <w:rFonts w:eastAsia="Times New Roman" w:cstheme="minorHAnsi"/>
          <w:sz w:val="24"/>
          <w:szCs w:val="24"/>
          <w:lang w:eastAsia="it-IT"/>
        </w:rPr>
        <w:t xml:space="preserve">di un braccio del ponte con rapporto </w:t>
      </w:r>
      <w:r w:rsidRPr="00CF2D77">
        <w:rPr>
          <w:rFonts w:eastAsia="Times New Roman" w:cstheme="minorHAnsi"/>
          <w:sz w:val="24"/>
          <w:szCs w:val="24"/>
          <w:lang w:eastAsia="it-IT"/>
        </w:rPr>
        <w:t xml:space="preserve">R-C. Il circuito di misura AC </w:t>
      </w:r>
      <w:r w:rsidR="007A1910" w:rsidRPr="00FD3E03">
        <w:rPr>
          <w:rFonts w:eastAsia="Times New Roman" w:cstheme="minorHAnsi"/>
          <w:sz w:val="24"/>
          <w:szCs w:val="24"/>
          <w:lang w:eastAsia="it-IT"/>
        </w:rPr>
        <w:t xml:space="preserve">è visualizzato </w:t>
      </w:r>
      <w:r w:rsidRPr="00CF2D77">
        <w:rPr>
          <w:rFonts w:eastAsia="Times New Roman" w:cstheme="minorHAnsi"/>
          <w:sz w:val="24"/>
          <w:szCs w:val="24"/>
          <w:lang w:eastAsia="it-IT"/>
        </w:rPr>
        <w:t xml:space="preserve">funzionalmente </w:t>
      </w:r>
      <w:r w:rsidR="007A1910" w:rsidRPr="00FD3E03">
        <w:rPr>
          <w:rFonts w:eastAsia="Times New Roman" w:cstheme="minorHAnsi"/>
          <w:sz w:val="24"/>
          <w:szCs w:val="24"/>
          <w:lang w:eastAsia="it-IT"/>
        </w:rPr>
        <w:t xml:space="preserve">nella </w:t>
      </w:r>
      <w:r w:rsidRPr="00CF2D77">
        <w:rPr>
          <w:rFonts w:eastAsia="Times New Roman" w:cstheme="minorHAnsi"/>
          <w:sz w:val="24"/>
          <w:szCs w:val="24"/>
          <w:lang w:eastAsia="it-IT"/>
        </w:rPr>
        <w:t>Fig. 3.1</w:t>
      </w:r>
    </w:p>
    <w:p w:rsidR="00FD3E03" w:rsidRPr="00CF2D77" w:rsidRDefault="00FD3E03" w:rsidP="00CF2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946F58" w:rsidRPr="00FD3E03" w:rsidRDefault="00D93D3B" w:rsidP="00A008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D3E03">
        <w:rPr>
          <w:sz w:val="24"/>
          <w:szCs w:val="24"/>
        </w:rPr>
        <w:t xml:space="preserve">Con riferimento allo schema elettrico riportato </w:t>
      </w:r>
      <w:r w:rsidRPr="00FD3E03">
        <w:rPr>
          <w:rStyle w:val="alt-edited"/>
          <w:sz w:val="24"/>
          <w:szCs w:val="24"/>
        </w:rPr>
        <w:t>alla fine</w:t>
      </w:r>
      <w:r w:rsidRPr="00FD3E03">
        <w:rPr>
          <w:sz w:val="24"/>
          <w:szCs w:val="24"/>
        </w:rPr>
        <w:t xml:space="preserve"> del manuale, </w:t>
      </w:r>
      <w:r w:rsidRPr="00FD3E03">
        <w:rPr>
          <w:b/>
          <w:sz w:val="24"/>
          <w:szCs w:val="24"/>
        </w:rPr>
        <w:t>C</w:t>
      </w:r>
      <w:r w:rsidRPr="00A033EA">
        <w:rPr>
          <w:b/>
          <w:sz w:val="24"/>
          <w:szCs w:val="24"/>
          <w:vertAlign w:val="subscript"/>
        </w:rPr>
        <w:t>4</w:t>
      </w:r>
      <w:r w:rsidRPr="00FD3E03">
        <w:rPr>
          <w:sz w:val="24"/>
          <w:szCs w:val="24"/>
        </w:rPr>
        <w:t xml:space="preserve"> è un condensatore </w:t>
      </w:r>
      <w:r w:rsidRPr="00FD3E03">
        <w:rPr>
          <w:rStyle w:val="alt-edited"/>
          <w:sz w:val="24"/>
          <w:szCs w:val="24"/>
        </w:rPr>
        <w:t xml:space="preserve">standard per i </w:t>
      </w:r>
      <w:r w:rsidRPr="00FD3E03">
        <w:rPr>
          <w:sz w:val="24"/>
          <w:szCs w:val="24"/>
        </w:rPr>
        <w:t xml:space="preserve">potenziometri </w:t>
      </w:r>
      <w:r w:rsidR="007963EE" w:rsidRPr="00FD3E03">
        <w:rPr>
          <w:sz w:val="24"/>
          <w:szCs w:val="24"/>
        </w:rPr>
        <w:t xml:space="preserve">di bilanciamento </w:t>
      </w:r>
      <w:r w:rsidRPr="00FD3E03">
        <w:rPr>
          <w:b/>
          <w:sz w:val="24"/>
          <w:szCs w:val="24"/>
        </w:rPr>
        <w:t>Loss Balance</w:t>
      </w:r>
      <w:r w:rsidRPr="00FD3E03">
        <w:rPr>
          <w:sz w:val="24"/>
          <w:szCs w:val="24"/>
        </w:rPr>
        <w:t xml:space="preserve">, </w:t>
      </w:r>
      <w:r w:rsidRPr="00FD3E03">
        <w:rPr>
          <w:b/>
          <w:sz w:val="24"/>
          <w:szCs w:val="24"/>
        </w:rPr>
        <w:t>R</w:t>
      </w:r>
      <w:r w:rsidRPr="00FD3E03">
        <w:rPr>
          <w:b/>
          <w:sz w:val="24"/>
          <w:szCs w:val="24"/>
          <w:vertAlign w:val="subscript"/>
        </w:rPr>
        <w:t>C4</w:t>
      </w:r>
      <w:r w:rsidRPr="00FD3E03">
        <w:rPr>
          <w:sz w:val="24"/>
          <w:szCs w:val="24"/>
        </w:rPr>
        <w:t xml:space="preserve"> e </w:t>
      </w:r>
      <w:r w:rsidRPr="00FD3E03">
        <w:rPr>
          <w:b/>
          <w:sz w:val="24"/>
          <w:szCs w:val="24"/>
        </w:rPr>
        <w:t>R</w:t>
      </w:r>
      <w:r w:rsidRPr="00FD3E03">
        <w:rPr>
          <w:b/>
          <w:sz w:val="24"/>
          <w:szCs w:val="24"/>
          <w:vertAlign w:val="subscript"/>
        </w:rPr>
        <w:t>V5</w:t>
      </w:r>
      <w:r w:rsidRPr="00FD3E03">
        <w:rPr>
          <w:sz w:val="24"/>
          <w:szCs w:val="24"/>
        </w:rPr>
        <w:t xml:space="preserve"> collegati in serie o in parallelo </w:t>
      </w:r>
      <w:r w:rsidR="007963EE" w:rsidRPr="00FD3E03">
        <w:rPr>
          <w:rStyle w:val="alt-edited"/>
          <w:sz w:val="24"/>
          <w:szCs w:val="24"/>
        </w:rPr>
        <w:t xml:space="preserve">al </w:t>
      </w:r>
      <w:r w:rsidRPr="00FD3E03">
        <w:rPr>
          <w:sz w:val="24"/>
          <w:szCs w:val="24"/>
        </w:rPr>
        <w:t xml:space="preserve">condensatore, in funzione di come è </w:t>
      </w:r>
      <w:r w:rsidRPr="00FD3E03">
        <w:rPr>
          <w:rStyle w:val="alt-edited"/>
          <w:sz w:val="24"/>
          <w:szCs w:val="24"/>
        </w:rPr>
        <w:t>stato l'impostato</w:t>
      </w:r>
      <w:r w:rsidRPr="00FD3E03">
        <w:rPr>
          <w:sz w:val="24"/>
          <w:szCs w:val="24"/>
        </w:rPr>
        <w:t xml:space="preserve"> </w:t>
      </w:r>
      <w:r w:rsidRPr="00FD3E03">
        <w:rPr>
          <w:rStyle w:val="alt-edited"/>
          <w:sz w:val="24"/>
          <w:szCs w:val="24"/>
        </w:rPr>
        <w:t>il</w:t>
      </w:r>
      <w:r w:rsidRPr="00FD3E03">
        <w:rPr>
          <w:sz w:val="24"/>
          <w:szCs w:val="24"/>
        </w:rPr>
        <w:t xml:space="preserve"> </w:t>
      </w:r>
      <w:r w:rsidRPr="00FD3E03">
        <w:rPr>
          <w:b/>
          <w:sz w:val="24"/>
          <w:szCs w:val="24"/>
        </w:rPr>
        <w:t>D-Q</w:t>
      </w:r>
    </w:p>
    <w:p w:rsidR="007963EE" w:rsidRPr="00FD3E03" w:rsidRDefault="007963EE" w:rsidP="006A6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D3E03">
        <w:rPr>
          <w:sz w:val="24"/>
          <w:szCs w:val="24"/>
        </w:rPr>
        <w:t>Per le misure di resistenza questo braccio del Loss Balance</w:t>
      </w:r>
      <w:r w:rsidR="00D93D3B" w:rsidRPr="00FD3E03">
        <w:rPr>
          <w:sz w:val="24"/>
          <w:szCs w:val="24"/>
        </w:rPr>
        <w:t>, è sostituito d</w:t>
      </w:r>
      <w:r w:rsidRPr="00FD3E03">
        <w:rPr>
          <w:sz w:val="24"/>
          <w:szCs w:val="24"/>
        </w:rPr>
        <w:t>alla</w:t>
      </w:r>
      <w:r w:rsidR="00D93D3B" w:rsidRPr="00FD3E03">
        <w:rPr>
          <w:sz w:val="24"/>
          <w:szCs w:val="24"/>
        </w:rPr>
        <w:t xml:space="preserve"> resistenza</w:t>
      </w:r>
      <w:r w:rsidRPr="00FD3E03">
        <w:rPr>
          <w:sz w:val="24"/>
          <w:szCs w:val="24"/>
        </w:rPr>
        <w:t xml:space="preserve"> </w:t>
      </w:r>
      <w:r w:rsidR="00D93D3B" w:rsidRPr="00FD3E03">
        <w:rPr>
          <w:rFonts w:cstheme="minorHAnsi"/>
          <w:b/>
          <w:sz w:val="24"/>
          <w:szCs w:val="24"/>
        </w:rPr>
        <w:t>R</w:t>
      </w:r>
      <w:r w:rsidR="00D93D3B" w:rsidRPr="00FD3E03">
        <w:rPr>
          <w:rFonts w:cstheme="minorHAnsi"/>
          <w:b/>
          <w:sz w:val="24"/>
          <w:szCs w:val="24"/>
          <w:vertAlign w:val="subscript"/>
        </w:rPr>
        <w:t>12</w:t>
      </w:r>
      <w:r w:rsidRPr="00FD3E03">
        <w:rPr>
          <w:sz w:val="24"/>
          <w:szCs w:val="24"/>
        </w:rPr>
        <w:t>,</w:t>
      </w:r>
      <w:r w:rsidR="00D93D3B" w:rsidRPr="00FD3E03">
        <w:rPr>
          <w:sz w:val="24"/>
          <w:szCs w:val="24"/>
        </w:rPr>
        <w:t>.</w:t>
      </w:r>
      <w:r w:rsidRPr="00FD3E03">
        <w:rPr>
          <w:sz w:val="24"/>
          <w:szCs w:val="24"/>
        </w:rPr>
        <w:t xml:space="preserve"> di 100 </w:t>
      </w:r>
      <w:r w:rsidRPr="00FD3E03">
        <w:rPr>
          <w:rFonts w:cstheme="minorHAnsi"/>
          <w:sz w:val="24"/>
          <w:szCs w:val="24"/>
        </w:rPr>
        <w:t>Ω.</w:t>
      </w:r>
    </w:p>
    <w:p w:rsidR="007963EE" w:rsidRPr="00FD3E03" w:rsidRDefault="007963EE" w:rsidP="006A6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35938" w:rsidRPr="00FD3E03" w:rsidRDefault="007963EE" w:rsidP="006A6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FD3E03">
        <w:rPr>
          <w:sz w:val="24"/>
          <w:szCs w:val="24"/>
        </w:rPr>
        <w:t xml:space="preserve">Le resistenze del </w:t>
      </w:r>
      <w:r w:rsidRPr="00FD3E03">
        <w:rPr>
          <w:b/>
          <w:sz w:val="24"/>
          <w:szCs w:val="24"/>
        </w:rPr>
        <w:t>Range Multiplier</w:t>
      </w:r>
      <w:r w:rsidRPr="00FD3E03">
        <w:rPr>
          <w:sz w:val="24"/>
          <w:szCs w:val="24"/>
        </w:rPr>
        <w:t>, associat</w:t>
      </w:r>
      <w:r w:rsidR="00C35938" w:rsidRPr="00FD3E03">
        <w:rPr>
          <w:sz w:val="24"/>
          <w:szCs w:val="24"/>
        </w:rPr>
        <w:t>e</w:t>
      </w:r>
      <w:r w:rsidRPr="00FD3E03">
        <w:rPr>
          <w:sz w:val="24"/>
          <w:szCs w:val="24"/>
        </w:rPr>
        <w:t xml:space="preserve"> con </w:t>
      </w:r>
      <w:r w:rsidR="00C35938" w:rsidRPr="00FD3E03">
        <w:rPr>
          <w:sz w:val="24"/>
          <w:szCs w:val="24"/>
        </w:rPr>
        <w:t xml:space="preserve">il commutatore </w:t>
      </w:r>
      <w:r w:rsidRPr="00FD3E03">
        <w:rPr>
          <w:b/>
          <w:sz w:val="24"/>
          <w:szCs w:val="24"/>
        </w:rPr>
        <w:t>SB</w:t>
      </w:r>
      <w:r w:rsidRPr="00FD3E03">
        <w:rPr>
          <w:sz w:val="24"/>
          <w:szCs w:val="24"/>
        </w:rPr>
        <w:t xml:space="preserve">, </w:t>
      </w:r>
      <w:r w:rsidR="00C35938" w:rsidRPr="00FD3E03">
        <w:rPr>
          <w:sz w:val="24"/>
          <w:szCs w:val="24"/>
        </w:rPr>
        <w:t xml:space="preserve">sono due resistenze a filo, </w:t>
      </w:r>
      <w:r w:rsidR="00C35938" w:rsidRPr="00FD3E03">
        <w:rPr>
          <w:b/>
          <w:sz w:val="24"/>
          <w:szCs w:val="24"/>
        </w:rPr>
        <w:t>R</w:t>
      </w:r>
      <w:r w:rsidR="00C35938" w:rsidRPr="00FD3E03">
        <w:rPr>
          <w:b/>
          <w:sz w:val="24"/>
          <w:szCs w:val="24"/>
          <w:vertAlign w:val="subscript"/>
        </w:rPr>
        <w:t>13</w:t>
      </w:r>
      <w:r w:rsidR="00C35938" w:rsidRPr="00FD3E03">
        <w:rPr>
          <w:sz w:val="24"/>
          <w:szCs w:val="24"/>
        </w:rPr>
        <w:t xml:space="preserve"> e </w:t>
      </w:r>
      <w:r w:rsidR="00C35938" w:rsidRPr="00FD3E03">
        <w:rPr>
          <w:b/>
          <w:sz w:val="24"/>
          <w:szCs w:val="24"/>
        </w:rPr>
        <w:t>R</w:t>
      </w:r>
      <w:r w:rsidR="00C35938" w:rsidRPr="00FD3E03">
        <w:rPr>
          <w:b/>
          <w:sz w:val="24"/>
          <w:szCs w:val="24"/>
          <w:vertAlign w:val="subscript"/>
        </w:rPr>
        <w:t>14</w:t>
      </w:r>
      <w:r w:rsidR="00C35938" w:rsidRPr="00FD3E03">
        <w:rPr>
          <w:sz w:val="24"/>
          <w:szCs w:val="24"/>
        </w:rPr>
        <w:t xml:space="preserve"> e sei resistenze a film metallico ad alta stabilità da </w:t>
      </w:r>
      <w:r w:rsidR="00C35938" w:rsidRPr="00FD3E03">
        <w:rPr>
          <w:b/>
          <w:sz w:val="24"/>
          <w:szCs w:val="24"/>
        </w:rPr>
        <w:t>R</w:t>
      </w:r>
      <w:r w:rsidR="00C35938" w:rsidRPr="00FD3E03">
        <w:rPr>
          <w:b/>
          <w:sz w:val="24"/>
          <w:szCs w:val="24"/>
          <w:vertAlign w:val="subscript"/>
        </w:rPr>
        <w:t>15</w:t>
      </w:r>
      <w:r w:rsidR="00C35938" w:rsidRPr="00FD3E03">
        <w:rPr>
          <w:b/>
          <w:sz w:val="24"/>
          <w:szCs w:val="24"/>
        </w:rPr>
        <w:t xml:space="preserve"> </w:t>
      </w:r>
      <w:r w:rsidR="00C35938" w:rsidRPr="00FD3E03">
        <w:rPr>
          <w:sz w:val="24"/>
          <w:szCs w:val="24"/>
        </w:rPr>
        <w:t xml:space="preserve">a </w:t>
      </w:r>
      <w:r w:rsidR="00C35938" w:rsidRPr="00FD3E03">
        <w:rPr>
          <w:b/>
          <w:sz w:val="24"/>
          <w:szCs w:val="24"/>
        </w:rPr>
        <w:t>R</w:t>
      </w:r>
      <w:r w:rsidR="00C35938" w:rsidRPr="00FD3E03">
        <w:rPr>
          <w:b/>
          <w:sz w:val="24"/>
          <w:szCs w:val="24"/>
          <w:vertAlign w:val="subscript"/>
        </w:rPr>
        <w:t>20</w:t>
      </w:r>
      <w:r w:rsidR="00C35938" w:rsidRPr="00FD3E03">
        <w:rPr>
          <w:sz w:val="24"/>
          <w:szCs w:val="24"/>
        </w:rPr>
        <w:t>.</w:t>
      </w:r>
    </w:p>
    <w:p w:rsidR="00C35938" w:rsidRPr="00FD3E03" w:rsidRDefault="00C35938" w:rsidP="006A6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FD3E03">
        <w:rPr>
          <w:sz w:val="24"/>
          <w:szCs w:val="24"/>
        </w:rPr>
        <w:t xml:space="preserve">La rete di bilanciamento principale </w:t>
      </w:r>
      <w:r w:rsidRPr="00FD3E03">
        <w:rPr>
          <w:b/>
          <w:sz w:val="24"/>
          <w:szCs w:val="24"/>
        </w:rPr>
        <w:t>Balance</w:t>
      </w:r>
      <w:r w:rsidRPr="00FD3E03">
        <w:rPr>
          <w:sz w:val="24"/>
          <w:szCs w:val="24"/>
        </w:rPr>
        <w:t xml:space="preserve">, comprende un commutatore a 11 passi , </w:t>
      </w:r>
      <w:r w:rsidRPr="00FD3E03">
        <w:rPr>
          <w:b/>
          <w:sz w:val="24"/>
          <w:szCs w:val="24"/>
        </w:rPr>
        <w:t>SC</w:t>
      </w:r>
      <w:r w:rsidRPr="00FD3E03">
        <w:rPr>
          <w:sz w:val="24"/>
          <w:szCs w:val="24"/>
        </w:rPr>
        <w:t xml:space="preserve">, ed un controllo intermedio potenziometrico a variazione continua </w:t>
      </w:r>
      <w:r w:rsidRPr="00FD3E03">
        <w:rPr>
          <w:b/>
          <w:sz w:val="24"/>
          <w:szCs w:val="24"/>
        </w:rPr>
        <w:t>R</w:t>
      </w:r>
      <w:r w:rsidRPr="00FD3E03">
        <w:rPr>
          <w:b/>
          <w:sz w:val="24"/>
          <w:szCs w:val="24"/>
          <w:vertAlign w:val="subscript"/>
        </w:rPr>
        <w:t>V1</w:t>
      </w:r>
      <w:r w:rsidRPr="00FD3E03">
        <w:rPr>
          <w:sz w:val="24"/>
          <w:szCs w:val="24"/>
        </w:rPr>
        <w:t>.</w:t>
      </w:r>
      <w:r w:rsidR="00FD3E03">
        <w:rPr>
          <w:sz w:val="24"/>
          <w:szCs w:val="24"/>
        </w:rPr>
        <w:t xml:space="preserve"> </w:t>
      </w:r>
    </w:p>
    <w:p w:rsidR="00C35938" w:rsidRPr="00FD3E03" w:rsidRDefault="00FD3E03" w:rsidP="006A6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FD3E03">
        <w:rPr>
          <w:sz w:val="24"/>
          <w:szCs w:val="24"/>
        </w:rPr>
        <w:t xml:space="preserve">Questo sistema dà una buona discriminazione della lettura </w:t>
      </w:r>
      <w:r w:rsidRPr="00FD3E03">
        <w:rPr>
          <w:rStyle w:val="alt-edited"/>
          <w:sz w:val="24"/>
          <w:szCs w:val="24"/>
        </w:rPr>
        <w:t>e maggiore</w:t>
      </w:r>
      <w:r w:rsidRPr="00FD3E03">
        <w:rPr>
          <w:sz w:val="24"/>
          <w:szCs w:val="24"/>
        </w:rPr>
        <w:t xml:space="preserve"> libertà nella regolazione del bilanciamento senza dipendere dalla </w:t>
      </w:r>
      <w:r w:rsidRPr="00FD3E03">
        <w:rPr>
          <w:rStyle w:val="alt-edited"/>
          <w:sz w:val="24"/>
          <w:szCs w:val="24"/>
        </w:rPr>
        <w:t>la grossolanità</w:t>
      </w:r>
      <w:r w:rsidRPr="00FD3E03">
        <w:rPr>
          <w:sz w:val="24"/>
          <w:szCs w:val="24"/>
        </w:rPr>
        <w:t xml:space="preserve"> della pista del potenziometro.</w:t>
      </w:r>
    </w:p>
    <w:p w:rsidR="00FD3E03" w:rsidRPr="00FD3E03" w:rsidRDefault="00FD3E03" w:rsidP="006A6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FD3E03" w:rsidRPr="00FD3E03" w:rsidRDefault="00FD3E03" w:rsidP="00FD3E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 w:val="24"/>
          <w:szCs w:val="24"/>
        </w:rPr>
      </w:pPr>
      <w:r w:rsidRPr="00FD3E03">
        <w:rPr>
          <w:noProof/>
          <w:sz w:val="24"/>
          <w:szCs w:val="24"/>
          <w:lang w:eastAsia="it-IT"/>
        </w:rPr>
        <w:drawing>
          <wp:inline distT="0" distB="0" distL="0" distR="0" wp14:anchorId="4618A794" wp14:editId="3AE19FF3">
            <wp:extent cx="5433060" cy="457818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457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B6" w:rsidRDefault="00FD3E03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</w:rPr>
      </w:pPr>
      <w:r>
        <w:rPr>
          <w:sz w:val="24"/>
          <w:szCs w:val="24"/>
        </w:rPr>
        <w:br w:type="column"/>
      </w:r>
      <w:r w:rsidRPr="00FD3E03">
        <w:rPr>
          <w:sz w:val="24"/>
        </w:rPr>
        <w:lastRenderedPageBreak/>
        <w:t>La resistenza del braccio</w:t>
      </w:r>
      <w:r w:rsidR="00B152B6">
        <w:rPr>
          <w:sz w:val="24"/>
        </w:rPr>
        <w:t xml:space="preserve"> di bilanciamento,</w:t>
      </w:r>
      <w:r w:rsidRPr="00FD3E03">
        <w:rPr>
          <w:sz w:val="24"/>
        </w:rPr>
        <w:t xml:space="preserve"> </w:t>
      </w:r>
      <w:r w:rsidRPr="00FD3E03">
        <w:rPr>
          <w:rStyle w:val="alt-edited"/>
          <w:sz w:val="24"/>
        </w:rPr>
        <w:t xml:space="preserve">da </w:t>
      </w:r>
      <w:r w:rsidRPr="00B152B6">
        <w:rPr>
          <w:rStyle w:val="alt-edited"/>
          <w:b/>
          <w:sz w:val="24"/>
        </w:rPr>
        <w:t>R</w:t>
      </w:r>
      <w:r w:rsidRPr="00B152B6">
        <w:rPr>
          <w:rStyle w:val="alt-edited"/>
          <w:b/>
          <w:sz w:val="24"/>
          <w:vertAlign w:val="subscript"/>
        </w:rPr>
        <w:t>7</w:t>
      </w:r>
      <w:r w:rsidRPr="00FD3E03">
        <w:rPr>
          <w:sz w:val="24"/>
        </w:rPr>
        <w:t xml:space="preserve"> </w:t>
      </w:r>
      <w:r w:rsidRPr="00FD3E03">
        <w:rPr>
          <w:rStyle w:val="alt-edited"/>
          <w:sz w:val="24"/>
        </w:rPr>
        <w:t>a</w:t>
      </w:r>
      <w:r w:rsidRPr="00FD3E03">
        <w:rPr>
          <w:sz w:val="24"/>
        </w:rPr>
        <w:t xml:space="preserve"> </w:t>
      </w:r>
      <w:r w:rsidRPr="00B152B6">
        <w:rPr>
          <w:b/>
          <w:sz w:val="24"/>
        </w:rPr>
        <w:t>R</w:t>
      </w:r>
      <w:r w:rsidRPr="00B152B6">
        <w:rPr>
          <w:b/>
          <w:sz w:val="24"/>
          <w:vertAlign w:val="subscript"/>
        </w:rPr>
        <w:t>10</w:t>
      </w:r>
      <w:r w:rsidRPr="00FD3E03">
        <w:rPr>
          <w:sz w:val="24"/>
        </w:rPr>
        <w:t xml:space="preserve"> </w:t>
      </w:r>
      <w:r w:rsidR="00B152B6">
        <w:rPr>
          <w:sz w:val="24"/>
        </w:rPr>
        <w:t xml:space="preserve">hanno una tolleranza </w:t>
      </w:r>
      <w:r w:rsidRPr="00FD3E03">
        <w:rPr>
          <w:rStyle w:val="alt-edited"/>
          <w:sz w:val="24"/>
        </w:rPr>
        <w:t>vicino</w:t>
      </w:r>
      <w:r w:rsidRPr="00FD3E03">
        <w:rPr>
          <w:sz w:val="24"/>
        </w:rPr>
        <w:t xml:space="preserve"> </w:t>
      </w:r>
      <w:r w:rsidR="00B152B6">
        <w:rPr>
          <w:sz w:val="24"/>
        </w:rPr>
        <w:t xml:space="preserve">alla tolleranza delle resistenze </w:t>
      </w:r>
      <w:r w:rsidRPr="00FD3E03">
        <w:rPr>
          <w:sz w:val="24"/>
        </w:rPr>
        <w:t xml:space="preserve">a filo e </w:t>
      </w:r>
      <w:r w:rsidR="00B152B6">
        <w:rPr>
          <w:sz w:val="24"/>
        </w:rPr>
        <w:t xml:space="preserve">sono inserite in serie, in </w:t>
      </w:r>
      <w:r w:rsidRPr="00FD3E03">
        <w:rPr>
          <w:sz w:val="24"/>
        </w:rPr>
        <w:t>sequenza</w:t>
      </w:r>
      <w:r w:rsidR="00B152B6">
        <w:rPr>
          <w:sz w:val="24"/>
        </w:rPr>
        <w:t>,</w:t>
      </w:r>
      <w:r w:rsidRPr="00FD3E03">
        <w:rPr>
          <w:sz w:val="24"/>
        </w:rPr>
        <w:t xml:space="preserve"> per dare </w:t>
      </w:r>
      <w:r w:rsidR="00B152B6">
        <w:rPr>
          <w:sz w:val="24"/>
        </w:rPr>
        <w:t>11</w:t>
      </w:r>
      <w:r w:rsidRPr="00FD3E03">
        <w:rPr>
          <w:sz w:val="24"/>
        </w:rPr>
        <w:t xml:space="preserve"> valori crescenti d</w:t>
      </w:r>
      <w:r w:rsidR="00B152B6">
        <w:rPr>
          <w:sz w:val="24"/>
        </w:rPr>
        <w:t>i</w:t>
      </w:r>
      <w:r w:rsidRPr="00FD3E03">
        <w:rPr>
          <w:sz w:val="24"/>
        </w:rPr>
        <w:t xml:space="preserve"> </w:t>
      </w:r>
      <w:r w:rsidRPr="00B152B6">
        <w:rPr>
          <w:b/>
          <w:sz w:val="24"/>
        </w:rPr>
        <w:t>100</w:t>
      </w:r>
      <w:r w:rsidR="00B152B6" w:rsidRPr="00B152B6">
        <w:rPr>
          <w:b/>
          <w:sz w:val="24"/>
        </w:rPr>
        <w:t xml:space="preserve"> </w:t>
      </w:r>
      <w:r w:rsidR="00B152B6" w:rsidRPr="00B152B6">
        <w:rPr>
          <w:rFonts w:cstheme="minorHAnsi"/>
          <w:b/>
          <w:sz w:val="24"/>
        </w:rPr>
        <w:t>Ω</w:t>
      </w:r>
      <w:r w:rsidRPr="00FD3E03">
        <w:rPr>
          <w:sz w:val="24"/>
        </w:rPr>
        <w:t xml:space="preserve"> </w:t>
      </w:r>
      <w:r w:rsidR="00B152B6">
        <w:rPr>
          <w:sz w:val="24"/>
        </w:rPr>
        <w:t>.</w:t>
      </w:r>
    </w:p>
    <w:p w:rsidR="00B152B6" w:rsidRDefault="00B152B6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</w:rPr>
      </w:pPr>
      <w:r>
        <w:rPr>
          <w:sz w:val="24"/>
        </w:rPr>
        <w:t>La sequenza di commutazione è 0, 100, 200, 300, 300+100, 300+200, 600, 600+100, 600+200, 600+300, 600+300+100.</w:t>
      </w:r>
    </w:p>
    <w:p w:rsidR="00B152B6" w:rsidRDefault="00B152B6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</w:rPr>
      </w:pPr>
    </w:p>
    <w:p w:rsidR="00B152B6" w:rsidRDefault="00B152B6" w:rsidP="00B152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4"/>
        </w:rPr>
      </w:pPr>
    </w:p>
    <w:p w:rsidR="002B4B67" w:rsidRDefault="002B4B67" w:rsidP="00B152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4"/>
        </w:rPr>
      </w:pPr>
    </w:p>
    <w:p w:rsidR="002B4B67" w:rsidRDefault="002B4B67" w:rsidP="00B152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4"/>
        </w:rPr>
      </w:pPr>
    </w:p>
    <w:p w:rsidR="00B152B6" w:rsidRPr="00B152B6" w:rsidRDefault="00B152B6" w:rsidP="00B152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shorttext"/>
          <w:b/>
          <w:sz w:val="28"/>
        </w:rPr>
      </w:pPr>
      <w:r w:rsidRPr="00B152B6">
        <w:rPr>
          <w:rStyle w:val="shorttext"/>
          <w:b/>
          <w:sz w:val="28"/>
        </w:rPr>
        <w:t xml:space="preserve">3.2 </w:t>
      </w:r>
      <w:r w:rsidR="00B62A63">
        <w:rPr>
          <w:rStyle w:val="shorttext"/>
          <w:b/>
          <w:sz w:val="28"/>
        </w:rPr>
        <w:t xml:space="preserve"> </w:t>
      </w:r>
      <w:r w:rsidRPr="00B152B6">
        <w:rPr>
          <w:rStyle w:val="shorttext"/>
          <w:b/>
          <w:sz w:val="28"/>
        </w:rPr>
        <w:t>FONTI DI ENERGIA DEL PONTE.</w:t>
      </w:r>
    </w:p>
    <w:p w:rsidR="00E51CCE" w:rsidRDefault="00E51CCE" w:rsidP="00B152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4"/>
          <w:szCs w:val="24"/>
        </w:rPr>
      </w:pPr>
    </w:p>
    <w:p w:rsidR="00B238C7" w:rsidRPr="00E51CCE" w:rsidRDefault="00B152B6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E51CCE">
        <w:rPr>
          <w:sz w:val="24"/>
          <w:szCs w:val="24"/>
        </w:rPr>
        <w:t>Un</w:t>
      </w:r>
      <w:r w:rsidR="00B238C7" w:rsidRPr="00E51CCE">
        <w:rPr>
          <w:sz w:val="24"/>
          <w:szCs w:val="24"/>
        </w:rPr>
        <w:t xml:space="preserve"> singolo </w:t>
      </w:r>
      <w:r w:rsidRPr="00E51CCE">
        <w:rPr>
          <w:sz w:val="24"/>
          <w:szCs w:val="24"/>
        </w:rPr>
        <w:t>transistor</w:t>
      </w:r>
      <w:r w:rsidR="00B238C7" w:rsidRPr="00E51CCE">
        <w:rPr>
          <w:sz w:val="24"/>
          <w:szCs w:val="24"/>
        </w:rPr>
        <w:t>,</w:t>
      </w:r>
      <w:r w:rsidRPr="00E51CCE">
        <w:rPr>
          <w:sz w:val="24"/>
          <w:szCs w:val="24"/>
        </w:rPr>
        <w:t xml:space="preserve"> </w:t>
      </w:r>
      <w:r w:rsidRPr="00E51CCE">
        <w:rPr>
          <w:b/>
          <w:sz w:val="24"/>
          <w:szCs w:val="24"/>
        </w:rPr>
        <w:t>VT</w:t>
      </w:r>
      <w:r w:rsidRPr="00E51CCE">
        <w:rPr>
          <w:b/>
          <w:sz w:val="24"/>
          <w:szCs w:val="24"/>
          <w:vertAlign w:val="subscript"/>
        </w:rPr>
        <w:t>1</w:t>
      </w:r>
      <w:r w:rsidRPr="00E51CCE">
        <w:rPr>
          <w:sz w:val="24"/>
          <w:szCs w:val="24"/>
        </w:rPr>
        <w:t xml:space="preserve">, </w:t>
      </w:r>
      <w:r w:rsidRPr="00E51CCE">
        <w:rPr>
          <w:rStyle w:val="alt-edited"/>
          <w:sz w:val="24"/>
          <w:szCs w:val="24"/>
        </w:rPr>
        <w:t xml:space="preserve">è </w:t>
      </w:r>
      <w:r w:rsidR="00B238C7" w:rsidRPr="00E51CCE">
        <w:rPr>
          <w:rStyle w:val="alt-edited"/>
          <w:sz w:val="24"/>
          <w:szCs w:val="24"/>
        </w:rPr>
        <w:t xml:space="preserve">utilizzato </w:t>
      </w:r>
      <w:r w:rsidRPr="00E51CCE">
        <w:rPr>
          <w:rStyle w:val="alt-edited"/>
          <w:sz w:val="24"/>
          <w:szCs w:val="24"/>
        </w:rPr>
        <w:t>per l'</w:t>
      </w:r>
      <w:r w:rsidRPr="00E51CCE">
        <w:rPr>
          <w:sz w:val="24"/>
          <w:szCs w:val="24"/>
        </w:rPr>
        <w:t xml:space="preserve">oscillatore interno </w:t>
      </w:r>
      <w:r w:rsidRPr="00E51CCE">
        <w:rPr>
          <w:rStyle w:val="alt-edited"/>
          <w:sz w:val="24"/>
          <w:szCs w:val="24"/>
        </w:rPr>
        <w:t>a 1</w:t>
      </w:r>
      <w:r w:rsidRPr="00E51CCE">
        <w:rPr>
          <w:sz w:val="24"/>
          <w:szCs w:val="24"/>
        </w:rPr>
        <w:t xml:space="preserve"> KHz in un circuito </w:t>
      </w:r>
      <w:r w:rsidR="00B238C7" w:rsidRPr="00E51CCE">
        <w:rPr>
          <w:sz w:val="24"/>
          <w:szCs w:val="24"/>
        </w:rPr>
        <w:t xml:space="preserve">con </w:t>
      </w:r>
      <w:r w:rsidRPr="00E51CCE">
        <w:rPr>
          <w:sz w:val="24"/>
          <w:szCs w:val="24"/>
        </w:rPr>
        <w:t xml:space="preserve">collettore sintonizzato. </w:t>
      </w:r>
      <w:r w:rsidR="00B238C7" w:rsidRPr="00E51CCE">
        <w:rPr>
          <w:sz w:val="24"/>
          <w:szCs w:val="24"/>
        </w:rPr>
        <w:t xml:space="preserve">Il </w:t>
      </w:r>
      <w:r w:rsidRPr="00E51CCE">
        <w:rPr>
          <w:sz w:val="24"/>
          <w:szCs w:val="24"/>
        </w:rPr>
        <w:t xml:space="preserve">circuito sintonizzato comprende il condensatore </w:t>
      </w:r>
      <w:r w:rsidRPr="00E51CCE">
        <w:rPr>
          <w:b/>
          <w:sz w:val="24"/>
          <w:szCs w:val="24"/>
        </w:rPr>
        <w:t>C</w:t>
      </w:r>
      <w:r w:rsidRPr="00E51CCE">
        <w:rPr>
          <w:b/>
          <w:sz w:val="24"/>
          <w:szCs w:val="24"/>
          <w:vertAlign w:val="subscript"/>
        </w:rPr>
        <w:t>1</w:t>
      </w:r>
      <w:r w:rsidRPr="00E51CCE">
        <w:rPr>
          <w:sz w:val="24"/>
          <w:szCs w:val="24"/>
          <w:vertAlign w:val="subscript"/>
        </w:rPr>
        <w:t xml:space="preserve"> </w:t>
      </w:r>
      <w:r w:rsidRPr="00E51CCE">
        <w:rPr>
          <w:sz w:val="24"/>
          <w:szCs w:val="24"/>
        </w:rPr>
        <w:t xml:space="preserve">ed il primario di </w:t>
      </w:r>
      <w:r w:rsidRPr="00E51CCE">
        <w:rPr>
          <w:b/>
          <w:sz w:val="24"/>
          <w:szCs w:val="24"/>
        </w:rPr>
        <w:t>T</w:t>
      </w:r>
      <w:r w:rsidRPr="00E51CCE">
        <w:rPr>
          <w:b/>
          <w:sz w:val="24"/>
          <w:szCs w:val="24"/>
          <w:vertAlign w:val="subscript"/>
        </w:rPr>
        <w:t>1</w:t>
      </w:r>
      <w:r w:rsidRPr="00E51CCE">
        <w:rPr>
          <w:sz w:val="24"/>
          <w:szCs w:val="24"/>
        </w:rPr>
        <w:t xml:space="preserve">, </w:t>
      </w:r>
      <w:r w:rsidR="00B238C7" w:rsidRPr="00E51CCE">
        <w:rPr>
          <w:sz w:val="24"/>
          <w:szCs w:val="24"/>
        </w:rPr>
        <w:t xml:space="preserve">con una uscita di feedback applicato alla base del transistor tramite il condensatore </w:t>
      </w:r>
      <w:r w:rsidR="00B238C7" w:rsidRPr="00E51CCE">
        <w:rPr>
          <w:b/>
          <w:sz w:val="24"/>
          <w:szCs w:val="24"/>
        </w:rPr>
        <w:t>C</w:t>
      </w:r>
      <w:r w:rsidR="00B238C7" w:rsidRPr="00E51CCE">
        <w:rPr>
          <w:b/>
          <w:sz w:val="24"/>
          <w:szCs w:val="24"/>
          <w:vertAlign w:val="subscript"/>
        </w:rPr>
        <w:t>2</w:t>
      </w:r>
      <w:r w:rsidR="00B238C7" w:rsidRPr="00E51CCE">
        <w:rPr>
          <w:sz w:val="24"/>
          <w:szCs w:val="24"/>
        </w:rPr>
        <w:t>.</w:t>
      </w:r>
    </w:p>
    <w:p w:rsidR="00B238C7" w:rsidRPr="00E51CCE" w:rsidRDefault="00E51CCE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Pr="00E51CCE">
        <w:rPr>
          <w:sz w:val="24"/>
          <w:szCs w:val="24"/>
        </w:rPr>
        <w:t>'uscita</w:t>
      </w:r>
      <w:r>
        <w:rPr>
          <w:sz w:val="24"/>
          <w:szCs w:val="24"/>
        </w:rPr>
        <w:t xml:space="preserve"> per le 6 gamme di </w:t>
      </w:r>
      <w:r>
        <w:rPr>
          <w:rStyle w:val="alt-edited"/>
          <w:sz w:val="24"/>
          <w:szCs w:val="24"/>
        </w:rPr>
        <w:t xml:space="preserve">basse impedenza </w:t>
      </w:r>
      <w:r w:rsidRPr="00E51CCE">
        <w:rPr>
          <w:sz w:val="24"/>
          <w:szCs w:val="24"/>
        </w:rPr>
        <w:t xml:space="preserve">viene prelevato </w:t>
      </w:r>
      <w:r>
        <w:rPr>
          <w:sz w:val="24"/>
          <w:szCs w:val="24"/>
        </w:rPr>
        <w:t xml:space="preserve">da una presa intermedia </w:t>
      </w:r>
      <w:r w:rsidRPr="00E51CCE">
        <w:rPr>
          <w:sz w:val="24"/>
          <w:szCs w:val="24"/>
        </w:rPr>
        <w:t>d</w:t>
      </w:r>
      <w:r>
        <w:rPr>
          <w:sz w:val="24"/>
          <w:szCs w:val="24"/>
        </w:rPr>
        <w:t>el</w:t>
      </w:r>
      <w:r w:rsidRPr="00E51CCE">
        <w:rPr>
          <w:sz w:val="24"/>
          <w:szCs w:val="24"/>
        </w:rPr>
        <w:t xml:space="preserve"> secondario del trasformatore</w:t>
      </w:r>
      <w:r>
        <w:rPr>
          <w:rStyle w:val="alt-edited"/>
          <w:sz w:val="24"/>
          <w:szCs w:val="24"/>
        </w:rPr>
        <w:t xml:space="preserve">, </w:t>
      </w:r>
      <w:r w:rsidRPr="00E51CCE">
        <w:rPr>
          <w:sz w:val="24"/>
          <w:szCs w:val="24"/>
        </w:rPr>
        <w:t xml:space="preserve">per fornire </w:t>
      </w:r>
      <w:r>
        <w:rPr>
          <w:sz w:val="24"/>
          <w:szCs w:val="24"/>
        </w:rPr>
        <w:t>la</w:t>
      </w:r>
      <w:r w:rsidRPr="00E51CCE">
        <w:rPr>
          <w:sz w:val="24"/>
          <w:szCs w:val="24"/>
        </w:rPr>
        <w:t xml:space="preserve"> forza elettromotrice di circa 170 mV, </w:t>
      </w:r>
      <w:r w:rsidR="008C0FED">
        <w:rPr>
          <w:sz w:val="24"/>
          <w:szCs w:val="24"/>
        </w:rPr>
        <w:t xml:space="preserve">mentre </w:t>
      </w:r>
      <w:r w:rsidRPr="00E51CCE">
        <w:rPr>
          <w:sz w:val="24"/>
          <w:szCs w:val="24"/>
        </w:rPr>
        <w:t xml:space="preserve">le due </w:t>
      </w:r>
      <w:r>
        <w:rPr>
          <w:sz w:val="24"/>
          <w:szCs w:val="24"/>
        </w:rPr>
        <w:t xml:space="preserve">gamme </w:t>
      </w:r>
      <w:r w:rsidRPr="00E51CCE">
        <w:rPr>
          <w:sz w:val="24"/>
          <w:szCs w:val="24"/>
        </w:rPr>
        <w:t xml:space="preserve">superiori utilizzano la massima </w:t>
      </w:r>
      <w:r>
        <w:rPr>
          <w:sz w:val="24"/>
          <w:szCs w:val="24"/>
        </w:rPr>
        <w:t xml:space="preserve">uscita </w:t>
      </w:r>
      <w:r w:rsidRPr="00E51CCE">
        <w:rPr>
          <w:sz w:val="24"/>
          <w:szCs w:val="24"/>
        </w:rPr>
        <w:t>di 1,5V.</w:t>
      </w:r>
    </w:p>
    <w:p w:rsidR="002B4B67" w:rsidRDefault="002B4B67" w:rsidP="00B152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4"/>
          <w:szCs w:val="24"/>
        </w:rPr>
      </w:pPr>
    </w:p>
    <w:p w:rsidR="002B4B67" w:rsidRDefault="00CA5AEE" w:rsidP="006551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CA5AEE">
        <w:rPr>
          <w:sz w:val="24"/>
        </w:rPr>
        <w:t xml:space="preserve">Quando </w:t>
      </w:r>
      <w:r>
        <w:rPr>
          <w:sz w:val="24"/>
        </w:rPr>
        <w:t>è inserito un connettore jack nella</w:t>
      </w:r>
      <w:r w:rsidRPr="00CA5AEE">
        <w:rPr>
          <w:sz w:val="24"/>
        </w:rPr>
        <w:t xml:space="preserve"> presa </w:t>
      </w:r>
      <w:r w:rsidRPr="008025E5">
        <w:rPr>
          <w:b/>
          <w:sz w:val="24"/>
        </w:rPr>
        <w:t xml:space="preserve">Ext </w:t>
      </w:r>
      <w:r w:rsidR="008025E5" w:rsidRPr="008025E5">
        <w:rPr>
          <w:b/>
          <w:sz w:val="24"/>
        </w:rPr>
        <w:t>a.c</w:t>
      </w:r>
      <w:r w:rsidR="008025E5">
        <w:rPr>
          <w:sz w:val="24"/>
        </w:rPr>
        <w:t>.</w:t>
      </w:r>
      <w:r w:rsidRPr="00CA5AEE">
        <w:rPr>
          <w:sz w:val="24"/>
        </w:rPr>
        <w:t xml:space="preserve">, </w:t>
      </w:r>
      <w:r w:rsidR="008025E5">
        <w:rPr>
          <w:sz w:val="24"/>
        </w:rPr>
        <w:t xml:space="preserve">viene scollegata la batteria dall’alimentazione dell’oscillatore, </w:t>
      </w:r>
      <w:r w:rsidRPr="00CA5AEE">
        <w:rPr>
          <w:sz w:val="24"/>
        </w:rPr>
        <w:t>e la carica residua de</w:t>
      </w:r>
      <w:r w:rsidR="008025E5">
        <w:rPr>
          <w:sz w:val="24"/>
        </w:rPr>
        <w:t xml:space="preserve">l condensatore </w:t>
      </w:r>
      <w:r w:rsidRPr="008025E5">
        <w:rPr>
          <w:b/>
          <w:sz w:val="24"/>
        </w:rPr>
        <w:t>C</w:t>
      </w:r>
      <w:r w:rsidRPr="008025E5">
        <w:rPr>
          <w:b/>
          <w:sz w:val="24"/>
          <w:vertAlign w:val="subscript"/>
        </w:rPr>
        <w:t>3</w:t>
      </w:r>
      <w:r w:rsidRPr="00CA5AEE">
        <w:rPr>
          <w:sz w:val="24"/>
        </w:rPr>
        <w:t xml:space="preserve"> è cortocircuitat</w:t>
      </w:r>
      <w:r w:rsidR="008C0FED">
        <w:rPr>
          <w:sz w:val="24"/>
        </w:rPr>
        <w:t>a</w:t>
      </w:r>
      <w:r w:rsidRPr="00CA5AEE">
        <w:rPr>
          <w:sz w:val="24"/>
        </w:rPr>
        <w:t xml:space="preserve"> </w:t>
      </w:r>
      <w:r w:rsidR="008025E5">
        <w:rPr>
          <w:sz w:val="24"/>
        </w:rPr>
        <w:t xml:space="preserve">a massa </w:t>
      </w:r>
      <w:r w:rsidRPr="00CA5AEE">
        <w:rPr>
          <w:sz w:val="24"/>
        </w:rPr>
        <w:t xml:space="preserve">tramite </w:t>
      </w:r>
      <w:r w:rsidRPr="008025E5">
        <w:rPr>
          <w:b/>
          <w:sz w:val="24"/>
        </w:rPr>
        <w:t>R</w:t>
      </w:r>
      <w:r w:rsidRPr="008025E5">
        <w:rPr>
          <w:b/>
          <w:sz w:val="24"/>
          <w:vertAlign w:val="subscript"/>
        </w:rPr>
        <w:t>4</w:t>
      </w:r>
      <w:r w:rsidRPr="00CA5AEE">
        <w:rPr>
          <w:sz w:val="24"/>
        </w:rPr>
        <w:t>.</w:t>
      </w:r>
      <w:r w:rsidR="006551DA">
        <w:rPr>
          <w:sz w:val="24"/>
        </w:rPr>
        <w:t xml:space="preserve"> </w:t>
      </w:r>
      <w:r w:rsidR="008025E5" w:rsidRPr="00DD2656">
        <w:rPr>
          <w:sz w:val="24"/>
          <w:szCs w:val="24"/>
        </w:rPr>
        <w:t xml:space="preserve">Un segnale a.f. esterno collegato, tramite questo jack, alimenta il ponte tramite il secondario del trasformatore </w:t>
      </w:r>
      <w:r w:rsidR="008025E5" w:rsidRPr="00DD2656">
        <w:rPr>
          <w:b/>
          <w:sz w:val="24"/>
          <w:szCs w:val="24"/>
        </w:rPr>
        <w:t>T</w:t>
      </w:r>
      <w:r w:rsidR="008025E5" w:rsidRPr="00DD2656">
        <w:rPr>
          <w:b/>
          <w:sz w:val="24"/>
          <w:szCs w:val="24"/>
          <w:vertAlign w:val="subscript"/>
        </w:rPr>
        <w:t>1</w:t>
      </w:r>
      <w:r w:rsidR="008025E5" w:rsidRPr="00DD2656">
        <w:rPr>
          <w:sz w:val="24"/>
          <w:szCs w:val="24"/>
        </w:rPr>
        <w:t>.</w:t>
      </w:r>
    </w:p>
    <w:p w:rsidR="002B4B67" w:rsidRDefault="002B4B67" w:rsidP="006551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DD2656" w:rsidRDefault="002B4B67" w:rsidP="006551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Un</w:t>
      </w:r>
      <w:r w:rsidR="00DD2656" w:rsidRPr="00DD2656">
        <w:rPr>
          <w:sz w:val="24"/>
          <w:szCs w:val="24"/>
        </w:rPr>
        <w:t xml:space="preserve">a batteria interna </w:t>
      </w:r>
      <w:r w:rsidR="00DD2656">
        <w:rPr>
          <w:sz w:val="24"/>
          <w:szCs w:val="24"/>
        </w:rPr>
        <w:t xml:space="preserve">da </w:t>
      </w:r>
      <w:r w:rsidR="00DD2656" w:rsidRPr="00DD2656">
        <w:rPr>
          <w:sz w:val="24"/>
          <w:szCs w:val="24"/>
        </w:rPr>
        <w:t>9V viene utilizzat</w:t>
      </w:r>
      <w:r w:rsidR="00DD2656">
        <w:rPr>
          <w:sz w:val="24"/>
          <w:szCs w:val="24"/>
        </w:rPr>
        <w:t>a</w:t>
      </w:r>
      <w:r w:rsidR="00DD2656" w:rsidRPr="00DD2656">
        <w:rPr>
          <w:sz w:val="24"/>
          <w:szCs w:val="24"/>
        </w:rPr>
        <w:t xml:space="preserve"> per </w:t>
      </w:r>
      <w:r w:rsidR="00DD2656">
        <w:rPr>
          <w:sz w:val="24"/>
          <w:szCs w:val="24"/>
        </w:rPr>
        <w:t xml:space="preserve">alimentare </w:t>
      </w:r>
      <w:r w:rsidR="00DD2656" w:rsidRPr="00DD2656">
        <w:rPr>
          <w:sz w:val="24"/>
          <w:szCs w:val="24"/>
        </w:rPr>
        <w:t xml:space="preserve">il ponte per misure </w:t>
      </w:r>
      <w:r>
        <w:rPr>
          <w:sz w:val="24"/>
          <w:szCs w:val="24"/>
        </w:rPr>
        <w:t>di</w:t>
      </w:r>
      <w:r w:rsidR="00DD2656">
        <w:rPr>
          <w:sz w:val="24"/>
          <w:szCs w:val="24"/>
        </w:rPr>
        <w:t xml:space="preserve"> </w:t>
      </w:r>
      <w:r w:rsidR="00DD2656" w:rsidRPr="00DD2656">
        <w:rPr>
          <w:sz w:val="24"/>
          <w:szCs w:val="24"/>
        </w:rPr>
        <w:t xml:space="preserve">resistenza </w:t>
      </w:r>
      <w:r w:rsidR="00DD2656">
        <w:rPr>
          <w:sz w:val="24"/>
          <w:szCs w:val="24"/>
        </w:rPr>
        <w:t xml:space="preserve">nella posizione del commutatore </w:t>
      </w:r>
      <w:r w:rsidR="00DD2656" w:rsidRPr="00DD2656">
        <w:rPr>
          <w:b/>
          <w:sz w:val="24"/>
          <w:szCs w:val="24"/>
        </w:rPr>
        <w:t>SA</w:t>
      </w:r>
      <w:r w:rsidR="00DD2656">
        <w:rPr>
          <w:sz w:val="24"/>
          <w:szCs w:val="24"/>
        </w:rPr>
        <w:t xml:space="preserve"> su </w:t>
      </w:r>
      <w:r w:rsidR="00DD2656" w:rsidRPr="00DD2656">
        <w:rPr>
          <w:b/>
          <w:sz w:val="24"/>
          <w:szCs w:val="24"/>
        </w:rPr>
        <w:t>R</w:t>
      </w:r>
      <w:r w:rsidR="00DD2656">
        <w:rPr>
          <w:b/>
          <w:sz w:val="24"/>
          <w:szCs w:val="24"/>
        </w:rPr>
        <w:t xml:space="preserve"> </w:t>
      </w:r>
      <w:r w:rsidR="00DD2656" w:rsidRPr="00DD2656">
        <w:rPr>
          <w:b/>
          <w:sz w:val="24"/>
          <w:szCs w:val="24"/>
        </w:rPr>
        <w:t>int</w:t>
      </w:r>
      <w:r w:rsidR="00DD2656">
        <w:rPr>
          <w:b/>
          <w:sz w:val="24"/>
          <w:szCs w:val="24"/>
        </w:rPr>
        <w:t xml:space="preserve"> </w:t>
      </w:r>
      <w:r w:rsidR="00DD2656" w:rsidRPr="00DD2656">
        <w:rPr>
          <w:b/>
          <w:sz w:val="24"/>
          <w:szCs w:val="24"/>
        </w:rPr>
        <w:t>d.c.</w:t>
      </w:r>
      <w:r w:rsidR="00DD2656">
        <w:rPr>
          <w:b/>
          <w:sz w:val="24"/>
          <w:szCs w:val="24"/>
        </w:rPr>
        <w:t xml:space="preserve">, </w:t>
      </w:r>
      <w:r w:rsidR="00DD2656">
        <w:rPr>
          <w:sz w:val="24"/>
          <w:szCs w:val="24"/>
        </w:rPr>
        <w:t xml:space="preserve">Per migliorare la </w:t>
      </w:r>
      <w:r w:rsidR="00DD2656" w:rsidRPr="00DD2656">
        <w:rPr>
          <w:sz w:val="24"/>
          <w:szCs w:val="24"/>
        </w:rPr>
        <w:t>discriminazione</w:t>
      </w:r>
      <w:r w:rsidR="00DD2656">
        <w:rPr>
          <w:sz w:val="24"/>
          <w:szCs w:val="24"/>
        </w:rPr>
        <w:t xml:space="preserve">, quando il commutatore </w:t>
      </w:r>
      <w:r w:rsidR="00DD2656" w:rsidRPr="00DD2656">
        <w:rPr>
          <w:b/>
          <w:sz w:val="24"/>
          <w:szCs w:val="24"/>
        </w:rPr>
        <w:t>SA</w:t>
      </w:r>
      <w:r w:rsidR="00DD2656">
        <w:rPr>
          <w:sz w:val="24"/>
          <w:szCs w:val="24"/>
        </w:rPr>
        <w:t xml:space="preserve"> è impostato sulla posizione </w:t>
      </w:r>
      <w:r w:rsidR="00DD2656" w:rsidRPr="00DD2656">
        <w:rPr>
          <w:b/>
          <w:sz w:val="24"/>
          <w:szCs w:val="24"/>
        </w:rPr>
        <w:t>R ext d.c</w:t>
      </w:r>
      <w:r w:rsidR="00DD2656">
        <w:rPr>
          <w:sz w:val="24"/>
          <w:szCs w:val="24"/>
        </w:rPr>
        <w:t>.,</w:t>
      </w:r>
      <w:r w:rsidR="00DD2656" w:rsidRPr="00DD2656">
        <w:rPr>
          <w:sz w:val="24"/>
          <w:szCs w:val="24"/>
        </w:rPr>
        <w:t xml:space="preserve"> </w:t>
      </w:r>
      <w:r w:rsidR="00DD2656">
        <w:rPr>
          <w:sz w:val="24"/>
          <w:szCs w:val="24"/>
        </w:rPr>
        <w:t xml:space="preserve">può essere collegata una fonte di energia esterna sui terminali </w:t>
      </w:r>
      <w:r w:rsidR="00DD2656" w:rsidRPr="00DD2656">
        <w:rPr>
          <w:b/>
          <w:sz w:val="24"/>
          <w:szCs w:val="24"/>
        </w:rPr>
        <w:t>DET+VE</w:t>
      </w:r>
      <w:r w:rsidR="00DD2656" w:rsidRPr="00DD2656">
        <w:rPr>
          <w:sz w:val="24"/>
          <w:szCs w:val="24"/>
        </w:rPr>
        <w:t xml:space="preserve"> e </w:t>
      </w:r>
      <w:r w:rsidR="00DD2656" w:rsidRPr="00DD2656">
        <w:rPr>
          <w:b/>
          <w:sz w:val="24"/>
          <w:szCs w:val="24"/>
        </w:rPr>
        <w:t>-VE</w:t>
      </w:r>
      <w:r w:rsidR="00DD2656" w:rsidRPr="00DD2656">
        <w:rPr>
          <w:sz w:val="24"/>
          <w:szCs w:val="24"/>
        </w:rPr>
        <w:t xml:space="preserve"> (telaio</w:t>
      </w:r>
      <w:r w:rsidR="00DD2656">
        <w:rPr>
          <w:sz w:val="24"/>
          <w:szCs w:val="24"/>
        </w:rPr>
        <w:t>.</w:t>
      </w:r>
    </w:p>
    <w:p w:rsidR="00DD2656" w:rsidRDefault="00DD2656" w:rsidP="006551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2B4B67" w:rsidRDefault="002B4B67" w:rsidP="006551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FD7788" w:rsidRDefault="00FD7788" w:rsidP="006551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p w:rsidR="00127B61" w:rsidRPr="00127B61" w:rsidRDefault="00127B61" w:rsidP="006551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sz w:val="28"/>
          <w:szCs w:val="24"/>
        </w:rPr>
      </w:pPr>
      <w:r w:rsidRPr="00127B61">
        <w:rPr>
          <w:b/>
          <w:sz w:val="28"/>
          <w:szCs w:val="24"/>
        </w:rPr>
        <w:t xml:space="preserve">3.3 </w:t>
      </w:r>
      <w:r w:rsidR="00B62A63">
        <w:rPr>
          <w:b/>
          <w:sz w:val="28"/>
          <w:szCs w:val="24"/>
        </w:rPr>
        <w:t xml:space="preserve"> </w:t>
      </w:r>
      <w:r w:rsidRPr="00127B61">
        <w:rPr>
          <w:b/>
          <w:sz w:val="28"/>
          <w:szCs w:val="24"/>
        </w:rPr>
        <w:t>RILEVATORE</w:t>
      </w:r>
    </w:p>
    <w:p w:rsidR="006551DA" w:rsidRPr="00127B61" w:rsidRDefault="00127B61" w:rsidP="006551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127B61">
        <w:rPr>
          <w:sz w:val="24"/>
          <w:szCs w:val="24"/>
        </w:rPr>
        <w:t xml:space="preserve">Il rilevatore è stato realizzato non selettivo per consentire ad una fonte esterna </w:t>
      </w:r>
      <w:r w:rsidR="004F7592">
        <w:rPr>
          <w:sz w:val="24"/>
          <w:szCs w:val="24"/>
        </w:rPr>
        <w:t>A.F.</w:t>
      </w:r>
      <w:r w:rsidRPr="00127B61">
        <w:rPr>
          <w:sz w:val="24"/>
          <w:szCs w:val="24"/>
        </w:rPr>
        <w:t xml:space="preserve"> di eccitare il ponte, essendo la sua risposta in frequenza sensibilmente piatta da 20 Hz a 20 KHz.</w:t>
      </w:r>
    </w:p>
    <w:p w:rsidR="006551DA" w:rsidRDefault="00127B61" w:rsidP="006551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Pr="00127B61">
        <w:rPr>
          <w:sz w:val="24"/>
          <w:szCs w:val="24"/>
        </w:rPr>
        <w:t xml:space="preserve">l condensatore di ingresso </w:t>
      </w:r>
      <w:r w:rsidRPr="00647CFF">
        <w:rPr>
          <w:b/>
          <w:sz w:val="24"/>
          <w:szCs w:val="24"/>
        </w:rPr>
        <w:t>C</w:t>
      </w:r>
      <w:r w:rsidRPr="00647CFF">
        <w:rPr>
          <w:b/>
          <w:sz w:val="24"/>
          <w:szCs w:val="24"/>
          <w:vertAlign w:val="subscript"/>
        </w:rPr>
        <w:t>5</w:t>
      </w:r>
      <w:r w:rsidRPr="00647CFF">
        <w:rPr>
          <w:b/>
          <w:sz w:val="24"/>
          <w:szCs w:val="24"/>
        </w:rPr>
        <w:t>,</w:t>
      </w:r>
      <w:r w:rsidRPr="00127B61">
        <w:rPr>
          <w:sz w:val="24"/>
          <w:szCs w:val="24"/>
        </w:rPr>
        <w:t xml:space="preserve"> attenua le frequenze più basse </w:t>
      </w:r>
      <w:r>
        <w:rPr>
          <w:sz w:val="24"/>
          <w:szCs w:val="24"/>
        </w:rPr>
        <w:t>per</w:t>
      </w:r>
      <w:r w:rsidRPr="00127B61">
        <w:rPr>
          <w:sz w:val="24"/>
          <w:szCs w:val="24"/>
        </w:rPr>
        <w:t xml:space="preserve"> evitare </w:t>
      </w:r>
      <w:r>
        <w:rPr>
          <w:sz w:val="24"/>
          <w:szCs w:val="24"/>
        </w:rPr>
        <w:t xml:space="preserve">che </w:t>
      </w:r>
      <w:r w:rsidRPr="00127B61">
        <w:rPr>
          <w:sz w:val="24"/>
          <w:szCs w:val="24"/>
        </w:rPr>
        <w:t>sovratensioni danneggino i transistori.</w:t>
      </w:r>
    </w:p>
    <w:p w:rsidR="00EB7050" w:rsidRDefault="00EB7050" w:rsidP="006551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</w:rPr>
      </w:pPr>
    </w:p>
    <w:p w:rsidR="00EB7050" w:rsidRDefault="00EB7050" w:rsidP="006551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</w:rPr>
      </w:pPr>
    </w:p>
    <w:p w:rsidR="00D00974" w:rsidRDefault="00EB7050" w:rsidP="00D009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sz w:val="24"/>
        </w:rPr>
        <w:t>U</w:t>
      </w:r>
      <w:r w:rsidR="00127B61" w:rsidRPr="00EB7050">
        <w:rPr>
          <w:sz w:val="24"/>
        </w:rPr>
        <w:t xml:space="preserve">no stadio di ingresso </w:t>
      </w:r>
      <w:r>
        <w:rPr>
          <w:sz w:val="24"/>
        </w:rPr>
        <w:t xml:space="preserve">ad </w:t>
      </w:r>
      <w:r w:rsidR="00127B61" w:rsidRPr="00EB7050">
        <w:rPr>
          <w:sz w:val="24"/>
        </w:rPr>
        <w:t>emettit</w:t>
      </w:r>
      <w:r w:rsidR="002B4B67">
        <w:rPr>
          <w:sz w:val="24"/>
        </w:rPr>
        <w:t>e</w:t>
      </w:r>
      <w:r w:rsidR="00127B61" w:rsidRPr="00EB7050">
        <w:rPr>
          <w:sz w:val="24"/>
        </w:rPr>
        <w:t>r follower fornisce l'elevata resistenza di ingresso necessaria per mantenere la sensibilità de</w:t>
      </w:r>
      <w:r>
        <w:rPr>
          <w:sz w:val="24"/>
        </w:rPr>
        <w:t xml:space="preserve">lle gamme </w:t>
      </w:r>
      <w:r w:rsidR="00127B61" w:rsidRPr="00EB7050">
        <w:rPr>
          <w:sz w:val="24"/>
        </w:rPr>
        <w:t xml:space="preserve">ad alta impedenza, </w:t>
      </w:r>
      <w:r>
        <w:rPr>
          <w:sz w:val="24"/>
        </w:rPr>
        <w:t xml:space="preserve">per </w:t>
      </w:r>
      <w:r w:rsidRPr="00EB7050">
        <w:rPr>
          <w:rStyle w:val="alt-edited"/>
          <w:sz w:val="24"/>
        </w:rPr>
        <w:t>minimizzare</w:t>
      </w:r>
      <w:r w:rsidRPr="00EB7050">
        <w:rPr>
          <w:sz w:val="24"/>
        </w:rPr>
        <w:t xml:space="preserve"> il rumore</w:t>
      </w:r>
      <w:r w:rsidRPr="00EB7050">
        <w:rPr>
          <w:b/>
          <w:sz w:val="24"/>
        </w:rPr>
        <w:t xml:space="preserve"> VT</w:t>
      </w:r>
      <w:r w:rsidRPr="00EB7050">
        <w:rPr>
          <w:b/>
          <w:sz w:val="24"/>
          <w:vertAlign w:val="subscript"/>
        </w:rPr>
        <w:t>2</w:t>
      </w:r>
      <w:r w:rsidRPr="00EB7050">
        <w:rPr>
          <w:sz w:val="24"/>
          <w:vertAlign w:val="subscript"/>
        </w:rPr>
        <w:t xml:space="preserve"> </w:t>
      </w:r>
      <w:r>
        <w:rPr>
          <w:sz w:val="24"/>
        </w:rPr>
        <w:t xml:space="preserve">è </w:t>
      </w:r>
      <w:r w:rsidR="00127B61" w:rsidRPr="00EB7050">
        <w:rPr>
          <w:sz w:val="24"/>
        </w:rPr>
        <w:t>un transistor di silicio</w:t>
      </w:r>
      <w:r>
        <w:rPr>
          <w:sz w:val="24"/>
        </w:rPr>
        <w:t>.</w:t>
      </w:r>
      <w:r w:rsidR="00D00974">
        <w:rPr>
          <w:sz w:val="24"/>
        </w:rPr>
        <w:t xml:space="preserve"> </w:t>
      </w:r>
      <w:r>
        <w:rPr>
          <w:sz w:val="24"/>
        </w:rPr>
        <w:t>L</w:t>
      </w:r>
      <w:r w:rsidRPr="00EB7050">
        <w:rPr>
          <w:sz w:val="24"/>
        </w:rPr>
        <w:t>'uscita del</w:t>
      </w:r>
      <w:r>
        <w:rPr>
          <w:sz w:val="24"/>
        </w:rPr>
        <w:t>l’</w:t>
      </w:r>
      <w:r w:rsidRPr="00EB7050">
        <w:rPr>
          <w:sz w:val="24"/>
        </w:rPr>
        <w:t>emettitore</w:t>
      </w:r>
      <w:r>
        <w:rPr>
          <w:sz w:val="24"/>
        </w:rPr>
        <w:t xml:space="preserve">, tramite un potenziometro logaritmo, </w:t>
      </w:r>
      <w:r w:rsidRPr="00EB7050">
        <w:rPr>
          <w:sz w:val="24"/>
        </w:rPr>
        <w:t>pilota un amplificatore a tre stadi.</w:t>
      </w:r>
      <w:r w:rsidR="00D00974">
        <w:rPr>
          <w:sz w:val="24"/>
        </w:rPr>
        <w:t xml:space="preserve"> </w:t>
      </w:r>
      <w:r w:rsidR="00D00974">
        <w:rPr>
          <w:rFonts w:ascii="Times New Roman" w:eastAsia="Times New Roman" w:hAnsi="Times New Roman" w:cs="Times New Roman"/>
          <w:sz w:val="24"/>
          <w:szCs w:val="24"/>
          <w:lang w:eastAsia="it-IT"/>
        </w:rPr>
        <w:t>Q</w:t>
      </w:r>
      <w:r w:rsidRPr="00EB705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uesto fa parte del controllo </w:t>
      </w:r>
      <w:r w:rsidR="00D00974" w:rsidRPr="004F7592">
        <w:rPr>
          <w:rFonts w:eastAsia="Times New Roman" w:cstheme="minorHAnsi"/>
          <w:b/>
          <w:sz w:val="24"/>
          <w:szCs w:val="24"/>
          <w:lang w:eastAsia="it-IT"/>
        </w:rPr>
        <w:t>Sensitivity</w:t>
      </w:r>
      <w:r w:rsidRPr="00EB705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che si compone di due potenziometri </w:t>
      </w:r>
      <w:r w:rsidR="00D00974">
        <w:rPr>
          <w:rFonts w:ascii="Times New Roman" w:eastAsia="Times New Roman" w:hAnsi="Times New Roman" w:cs="Times New Roman"/>
          <w:sz w:val="24"/>
          <w:szCs w:val="24"/>
          <w:lang w:eastAsia="it-IT"/>
        </w:rPr>
        <w:t>a comando unico.</w:t>
      </w:r>
    </w:p>
    <w:p w:rsidR="002B4B67" w:rsidRDefault="002B4B67" w:rsidP="00EB7050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FD7788" w:rsidRDefault="00FD7788" w:rsidP="00EB7050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D00974" w:rsidRPr="002B4B67" w:rsidRDefault="00D00974" w:rsidP="00EB7050">
      <w:pPr>
        <w:spacing w:after="0" w:line="240" w:lineRule="auto"/>
        <w:rPr>
          <w:rFonts w:cstheme="minorHAnsi"/>
          <w:sz w:val="24"/>
          <w:szCs w:val="24"/>
        </w:rPr>
      </w:pPr>
      <w:r w:rsidRPr="002B4B67">
        <w:rPr>
          <w:rFonts w:cstheme="minorHAnsi"/>
          <w:b/>
          <w:sz w:val="24"/>
          <w:szCs w:val="24"/>
        </w:rPr>
        <w:t>RV</w:t>
      </w:r>
      <w:r w:rsidRPr="002B4B67">
        <w:rPr>
          <w:rFonts w:cstheme="minorHAnsi"/>
          <w:b/>
          <w:sz w:val="24"/>
          <w:szCs w:val="24"/>
          <w:vertAlign w:val="subscript"/>
        </w:rPr>
        <w:t>3</w:t>
      </w:r>
      <w:r w:rsidRPr="002B4B67">
        <w:rPr>
          <w:rFonts w:cstheme="minorHAnsi"/>
          <w:sz w:val="24"/>
          <w:szCs w:val="24"/>
        </w:rPr>
        <w:t xml:space="preserve"> è un controllo di guadagno per l'amplificatore e</w:t>
      </w:r>
      <w:r w:rsidRPr="002B4B67">
        <w:rPr>
          <w:rFonts w:cstheme="minorHAnsi"/>
          <w:b/>
          <w:sz w:val="24"/>
          <w:szCs w:val="24"/>
        </w:rPr>
        <w:t xml:space="preserve"> RV</w:t>
      </w:r>
      <w:r w:rsidRPr="002B4B67">
        <w:rPr>
          <w:rFonts w:cstheme="minorHAnsi"/>
          <w:b/>
          <w:sz w:val="24"/>
          <w:szCs w:val="24"/>
          <w:vertAlign w:val="subscript"/>
        </w:rPr>
        <w:t>2</w:t>
      </w:r>
      <w:r w:rsidRPr="002B4B67">
        <w:rPr>
          <w:rFonts w:cstheme="minorHAnsi"/>
          <w:sz w:val="24"/>
          <w:szCs w:val="24"/>
        </w:rPr>
        <w:t xml:space="preserve"> è lo shunt per  lo strumento in modo che sia un controllo di sensibilità operativa durante la misura di resistenze in </w:t>
      </w:r>
      <w:r w:rsidR="004F7592">
        <w:rPr>
          <w:rFonts w:cstheme="minorHAnsi"/>
          <w:sz w:val="24"/>
          <w:szCs w:val="24"/>
        </w:rPr>
        <w:t>D.C.</w:t>
      </w:r>
      <w:r w:rsidRPr="002B4B67">
        <w:rPr>
          <w:rFonts w:cstheme="minorHAnsi"/>
          <w:sz w:val="24"/>
          <w:szCs w:val="24"/>
        </w:rPr>
        <w:t xml:space="preserve"> .</w:t>
      </w:r>
    </w:p>
    <w:p w:rsidR="00D00974" w:rsidRPr="002B4B67" w:rsidRDefault="002B4B67" w:rsidP="00EB7050">
      <w:pPr>
        <w:spacing w:after="0" w:line="240" w:lineRule="auto"/>
        <w:rPr>
          <w:rFonts w:cstheme="minorHAnsi"/>
          <w:sz w:val="24"/>
          <w:szCs w:val="24"/>
        </w:rPr>
      </w:pPr>
      <w:r>
        <w:rPr>
          <w:sz w:val="24"/>
          <w:szCs w:val="24"/>
        </w:rPr>
        <w:t>L</w:t>
      </w:r>
      <w:r w:rsidRPr="002B4B67">
        <w:rPr>
          <w:sz w:val="24"/>
          <w:szCs w:val="24"/>
        </w:rPr>
        <w:t xml:space="preserve">'amplificatore comprende </w:t>
      </w:r>
      <w:r w:rsidRPr="002B4B67">
        <w:rPr>
          <w:b/>
          <w:sz w:val="24"/>
          <w:szCs w:val="24"/>
        </w:rPr>
        <w:t>VT</w:t>
      </w:r>
      <w:r w:rsidRPr="002B4B67">
        <w:rPr>
          <w:b/>
          <w:sz w:val="24"/>
          <w:szCs w:val="24"/>
          <w:vertAlign w:val="subscript"/>
        </w:rPr>
        <w:t>3</w:t>
      </w:r>
      <w:r w:rsidRPr="002B4B67">
        <w:rPr>
          <w:b/>
          <w:sz w:val="24"/>
          <w:szCs w:val="24"/>
        </w:rPr>
        <w:t>, VT</w:t>
      </w:r>
      <w:r w:rsidRPr="002B4B67">
        <w:rPr>
          <w:b/>
          <w:sz w:val="24"/>
          <w:szCs w:val="24"/>
          <w:vertAlign w:val="subscript"/>
        </w:rPr>
        <w:t>4</w:t>
      </w:r>
      <w:r w:rsidRPr="002B4B67">
        <w:rPr>
          <w:sz w:val="24"/>
          <w:szCs w:val="24"/>
        </w:rPr>
        <w:t xml:space="preserve"> e </w:t>
      </w:r>
      <w:r w:rsidRPr="002B4B67">
        <w:rPr>
          <w:b/>
          <w:sz w:val="24"/>
          <w:szCs w:val="24"/>
        </w:rPr>
        <w:t>VT</w:t>
      </w:r>
      <w:r w:rsidRPr="002B4B67">
        <w:rPr>
          <w:b/>
          <w:sz w:val="24"/>
          <w:szCs w:val="24"/>
          <w:vertAlign w:val="subscript"/>
        </w:rPr>
        <w:t>5</w:t>
      </w:r>
      <w:r w:rsidRPr="002B4B67">
        <w:rPr>
          <w:sz w:val="24"/>
          <w:szCs w:val="24"/>
        </w:rPr>
        <w:t xml:space="preserve">, tutti </w:t>
      </w:r>
      <w:r w:rsidRPr="002B4B67">
        <w:rPr>
          <w:rStyle w:val="alt-edited"/>
          <w:sz w:val="24"/>
          <w:szCs w:val="24"/>
        </w:rPr>
        <w:t>polarizzat</w:t>
      </w:r>
      <w:r>
        <w:rPr>
          <w:rStyle w:val="alt-edited"/>
          <w:sz w:val="24"/>
          <w:szCs w:val="24"/>
        </w:rPr>
        <w:t>i</w:t>
      </w:r>
      <w:r w:rsidRPr="002B4B67">
        <w:rPr>
          <w:rStyle w:val="alt-edited"/>
          <w:sz w:val="24"/>
          <w:szCs w:val="24"/>
        </w:rPr>
        <w:t xml:space="preserve"> </w:t>
      </w:r>
      <w:r w:rsidRPr="002B4B67">
        <w:rPr>
          <w:sz w:val="24"/>
          <w:szCs w:val="24"/>
        </w:rPr>
        <w:t>allo stesso modo</w:t>
      </w:r>
      <w:r>
        <w:rPr>
          <w:sz w:val="24"/>
          <w:szCs w:val="24"/>
        </w:rPr>
        <w:t>,</w:t>
      </w:r>
      <w:r w:rsidRPr="002B4B67">
        <w:rPr>
          <w:sz w:val="24"/>
          <w:szCs w:val="24"/>
        </w:rPr>
        <w:t xml:space="preserve"> </w:t>
      </w:r>
      <w:r w:rsidRPr="002B4B67">
        <w:rPr>
          <w:rStyle w:val="alt-edited"/>
          <w:sz w:val="24"/>
          <w:szCs w:val="24"/>
        </w:rPr>
        <w:t>da</w:t>
      </w:r>
      <w:r>
        <w:rPr>
          <w:rStyle w:val="alt-edited"/>
          <w:sz w:val="24"/>
          <w:szCs w:val="24"/>
        </w:rPr>
        <w:t xml:space="preserve">lla </w:t>
      </w:r>
      <w:r w:rsidR="004F7592">
        <w:rPr>
          <w:rFonts w:cstheme="minorHAnsi"/>
          <w:sz w:val="24"/>
          <w:szCs w:val="24"/>
        </w:rPr>
        <w:t>D.C.</w:t>
      </w:r>
      <w:r w:rsidRPr="002B4B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 w:rsidRPr="002B4B67">
        <w:rPr>
          <w:sz w:val="24"/>
          <w:szCs w:val="24"/>
        </w:rPr>
        <w:t>feedback d</w:t>
      </w:r>
      <w:r>
        <w:rPr>
          <w:sz w:val="24"/>
          <w:szCs w:val="24"/>
        </w:rPr>
        <w:t>e</w:t>
      </w:r>
      <w:r w:rsidR="004F7592">
        <w:rPr>
          <w:sz w:val="24"/>
          <w:szCs w:val="24"/>
        </w:rPr>
        <w:t>i</w:t>
      </w:r>
      <w:r w:rsidRPr="002B4B67">
        <w:rPr>
          <w:sz w:val="24"/>
          <w:szCs w:val="24"/>
        </w:rPr>
        <w:t xml:space="preserve"> propri </w:t>
      </w:r>
      <w:r w:rsidRPr="002B4B67">
        <w:rPr>
          <w:rStyle w:val="alt-edited"/>
          <w:sz w:val="24"/>
          <w:szCs w:val="24"/>
        </w:rPr>
        <w:t>collettori</w:t>
      </w:r>
      <w:r>
        <w:rPr>
          <w:rStyle w:val="alt-edited"/>
          <w:sz w:val="24"/>
          <w:szCs w:val="24"/>
        </w:rPr>
        <w:t>. L</w:t>
      </w:r>
      <w:r w:rsidRPr="002B4B67">
        <w:rPr>
          <w:sz w:val="24"/>
          <w:szCs w:val="24"/>
        </w:rPr>
        <w:t>'ultim</w:t>
      </w:r>
      <w:r>
        <w:rPr>
          <w:sz w:val="24"/>
          <w:szCs w:val="24"/>
        </w:rPr>
        <w:t xml:space="preserve">o stadio </w:t>
      </w:r>
      <w:r w:rsidRPr="002B4B67">
        <w:rPr>
          <w:sz w:val="24"/>
          <w:szCs w:val="24"/>
        </w:rPr>
        <w:t>ha un resistore di emettitore</w:t>
      </w:r>
      <w:r>
        <w:rPr>
          <w:sz w:val="24"/>
          <w:szCs w:val="24"/>
        </w:rPr>
        <w:t xml:space="preserve"> variabile </w:t>
      </w:r>
      <w:r w:rsidRPr="002B4B67">
        <w:rPr>
          <w:b/>
          <w:sz w:val="24"/>
          <w:szCs w:val="24"/>
        </w:rPr>
        <w:t>RV</w:t>
      </w:r>
      <w:r w:rsidRPr="002B4B67">
        <w:rPr>
          <w:b/>
          <w:sz w:val="24"/>
          <w:szCs w:val="24"/>
          <w:vertAlign w:val="subscript"/>
        </w:rPr>
        <w:t xml:space="preserve">6 </w:t>
      </w:r>
      <w:r>
        <w:rPr>
          <w:sz w:val="24"/>
          <w:szCs w:val="24"/>
        </w:rPr>
        <w:t xml:space="preserve"> </w:t>
      </w:r>
      <w:r w:rsidRPr="002B4B67">
        <w:rPr>
          <w:sz w:val="24"/>
          <w:szCs w:val="24"/>
        </w:rPr>
        <w:t xml:space="preserve">per consentire </w:t>
      </w:r>
      <w:r>
        <w:rPr>
          <w:sz w:val="24"/>
          <w:szCs w:val="24"/>
        </w:rPr>
        <w:t xml:space="preserve">di regolare </w:t>
      </w:r>
      <w:r w:rsidRPr="002B4B67">
        <w:rPr>
          <w:sz w:val="24"/>
          <w:szCs w:val="24"/>
        </w:rPr>
        <w:t>la sensibilità globale da preselezionare</w:t>
      </w:r>
    </w:p>
    <w:p w:rsidR="006A7ADD" w:rsidRDefault="002B4B67" w:rsidP="006551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</w:rPr>
      </w:pPr>
      <w:r>
        <w:rPr>
          <w:sz w:val="24"/>
        </w:rPr>
        <w:br w:type="column"/>
      </w:r>
      <w:r w:rsidR="00494A9E" w:rsidRPr="00494A9E">
        <w:rPr>
          <w:sz w:val="24"/>
          <w:szCs w:val="24"/>
        </w:rPr>
        <w:lastRenderedPageBreak/>
        <w:t xml:space="preserve">L’uscita dell’amplificatore è shuntato da un diodo rettificatore </w:t>
      </w:r>
      <w:r w:rsidR="00494A9E" w:rsidRPr="00494A9E">
        <w:rPr>
          <w:b/>
          <w:sz w:val="24"/>
          <w:szCs w:val="24"/>
        </w:rPr>
        <w:t>MR</w:t>
      </w:r>
      <w:r w:rsidR="00494A9E" w:rsidRPr="00494A9E">
        <w:rPr>
          <w:b/>
          <w:sz w:val="24"/>
          <w:szCs w:val="24"/>
          <w:vertAlign w:val="subscript"/>
        </w:rPr>
        <w:t>1</w:t>
      </w:r>
      <w:r w:rsidR="00494A9E" w:rsidRPr="00494A9E">
        <w:rPr>
          <w:sz w:val="24"/>
          <w:szCs w:val="24"/>
        </w:rPr>
        <w:t xml:space="preserve"> che alimenta lo strumento, in modo che l’indice dello strumento</w:t>
      </w:r>
      <w:r w:rsidR="006A7ADD">
        <w:rPr>
          <w:sz w:val="24"/>
          <w:szCs w:val="24"/>
        </w:rPr>
        <w:t xml:space="preserve">, per tutte le misure A.C., </w:t>
      </w:r>
      <w:r w:rsidR="00494A9E" w:rsidRPr="00494A9E">
        <w:rPr>
          <w:sz w:val="24"/>
          <w:szCs w:val="24"/>
        </w:rPr>
        <w:t>indichi sempre da un lato dello zero</w:t>
      </w:r>
      <w:r w:rsidR="006A7ADD">
        <w:rPr>
          <w:sz w:val="24"/>
          <w:szCs w:val="24"/>
        </w:rPr>
        <w:t xml:space="preserve">. </w:t>
      </w:r>
      <w:r w:rsidR="00494A9E" w:rsidRPr="00494A9E">
        <w:rPr>
          <w:sz w:val="24"/>
          <w:szCs w:val="24"/>
        </w:rPr>
        <w:t xml:space="preserve">Due diodi al germanio </w:t>
      </w:r>
      <w:r w:rsidR="00494A9E" w:rsidRPr="006A7ADD">
        <w:rPr>
          <w:b/>
          <w:sz w:val="24"/>
          <w:szCs w:val="24"/>
        </w:rPr>
        <w:t>MR</w:t>
      </w:r>
      <w:r w:rsidR="00494A9E" w:rsidRPr="006A7ADD">
        <w:rPr>
          <w:b/>
          <w:sz w:val="24"/>
          <w:szCs w:val="24"/>
          <w:vertAlign w:val="subscript"/>
        </w:rPr>
        <w:t>2</w:t>
      </w:r>
      <w:r w:rsidR="00494A9E" w:rsidRPr="00494A9E">
        <w:rPr>
          <w:sz w:val="24"/>
          <w:szCs w:val="24"/>
        </w:rPr>
        <w:t xml:space="preserve"> e </w:t>
      </w:r>
      <w:r w:rsidR="00494A9E" w:rsidRPr="006A7ADD">
        <w:rPr>
          <w:b/>
          <w:sz w:val="24"/>
          <w:szCs w:val="24"/>
        </w:rPr>
        <w:t>MR</w:t>
      </w:r>
      <w:r w:rsidR="00494A9E" w:rsidRPr="006A7ADD">
        <w:rPr>
          <w:b/>
          <w:sz w:val="24"/>
          <w:szCs w:val="24"/>
          <w:vertAlign w:val="subscript"/>
        </w:rPr>
        <w:t>3</w:t>
      </w:r>
      <w:r w:rsidR="00494A9E" w:rsidRPr="00494A9E">
        <w:rPr>
          <w:sz w:val="24"/>
          <w:szCs w:val="24"/>
        </w:rPr>
        <w:t xml:space="preserve"> sono collegati incrociati </w:t>
      </w:r>
      <w:r w:rsidR="006A7ADD">
        <w:rPr>
          <w:sz w:val="24"/>
          <w:szCs w:val="24"/>
        </w:rPr>
        <w:t xml:space="preserve">tra di loro e </w:t>
      </w:r>
      <w:r w:rsidR="00494A9E" w:rsidRPr="00494A9E">
        <w:rPr>
          <w:sz w:val="24"/>
          <w:szCs w:val="24"/>
        </w:rPr>
        <w:t xml:space="preserve">in parallelo allo strumento per proteggerlo da un </w:t>
      </w:r>
      <w:r w:rsidR="006A7ADD">
        <w:rPr>
          <w:sz w:val="24"/>
          <w:szCs w:val="24"/>
        </w:rPr>
        <w:t xml:space="preserve">eventuale sovraccarico </w:t>
      </w:r>
      <w:r w:rsidR="00494A9E" w:rsidRPr="00494A9E">
        <w:rPr>
          <w:sz w:val="24"/>
          <w:szCs w:val="24"/>
        </w:rPr>
        <w:t>elevato.</w:t>
      </w:r>
      <w:r w:rsidR="005951BE">
        <w:rPr>
          <w:sz w:val="24"/>
          <w:szCs w:val="24"/>
        </w:rPr>
        <w:t xml:space="preserve"> </w:t>
      </w:r>
      <w:r w:rsidR="006A7ADD" w:rsidRPr="006A7ADD">
        <w:rPr>
          <w:sz w:val="24"/>
        </w:rPr>
        <w:t xml:space="preserve">Per le misure di resistenza </w:t>
      </w:r>
      <w:r w:rsidR="006A7ADD">
        <w:rPr>
          <w:sz w:val="24"/>
        </w:rPr>
        <w:t xml:space="preserve">in </w:t>
      </w:r>
      <w:r w:rsidR="006A7ADD" w:rsidRPr="006A7ADD">
        <w:rPr>
          <w:sz w:val="24"/>
        </w:rPr>
        <w:t>DC</w:t>
      </w:r>
      <w:r w:rsidR="006A7ADD">
        <w:rPr>
          <w:sz w:val="24"/>
        </w:rPr>
        <w:t>,</w:t>
      </w:r>
      <w:r w:rsidR="006A7ADD" w:rsidRPr="006A7ADD">
        <w:rPr>
          <w:sz w:val="24"/>
        </w:rPr>
        <w:t xml:space="preserve"> l'uscita sbilanciata dal ponte viene applicat</w:t>
      </w:r>
      <w:r w:rsidR="006A7ADD">
        <w:rPr>
          <w:sz w:val="24"/>
        </w:rPr>
        <w:t>a</w:t>
      </w:r>
      <w:r w:rsidR="006A7ADD" w:rsidRPr="006A7ADD">
        <w:rPr>
          <w:sz w:val="24"/>
        </w:rPr>
        <w:t xml:space="preserve"> direttamente al</w:t>
      </w:r>
      <w:r w:rsidR="006A7ADD">
        <w:rPr>
          <w:sz w:val="24"/>
        </w:rPr>
        <w:t xml:space="preserve">lo strumento </w:t>
      </w:r>
      <w:r w:rsidR="006A7ADD" w:rsidRPr="006A7ADD">
        <w:rPr>
          <w:sz w:val="24"/>
        </w:rPr>
        <w:t xml:space="preserve">in modo </w:t>
      </w:r>
      <w:r w:rsidR="006A7ADD">
        <w:rPr>
          <w:sz w:val="24"/>
        </w:rPr>
        <w:t xml:space="preserve">che l’indice possa deviare da entrambi i lati </w:t>
      </w:r>
      <w:r w:rsidR="006A7ADD" w:rsidRPr="006A7ADD">
        <w:rPr>
          <w:sz w:val="24"/>
        </w:rPr>
        <w:t xml:space="preserve">dello zero, passando </w:t>
      </w:r>
      <w:r w:rsidR="006A7ADD">
        <w:rPr>
          <w:sz w:val="24"/>
        </w:rPr>
        <w:t xml:space="preserve">a </w:t>
      </w:r>
      <w:r w:rsidR="006A7ADD" w:rsidRPr="006A7ADD">
        <w:rPr>
          <w:sz w:val="24"/>
        </w:rPr>
        <w:t xml:space="preserve">zero </w:t>
      </w:r>
      <w:r w:rsidR="006A7ADD">
        <w:rPr>
          <w:sz w:val="24"/>
        </w:rPr>
        <w:t>nella condizione di equilibrio.</w:t>
      </w:r>
    </w:p>
    <w:p w:rsidR="006A7ADD" w:rsidRDefault="006A7ADD" w:rsidP="006551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</w:rPr>
      </w:pPr>
    </w:p>
    <w:p w:rsidR="00FD7788" w:rsidRDefault="00FD7788" w:rsidP="006551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</w:rPr>
      </w:pPr>
    </w:p>
    <w:p w:rsidR="006A7ADD" w:rsidRDefault="006A7ADD" w:rsidP="006551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</w:rPr>
      </w:pPr>
    </w:p>
    <w:p w:rsidR="006A7ADD" w:rsidRPr="001F4D47" w:rsidRDefault="001F4D47" w:rsidP="006551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sz w:val="24"/>
        </w:rPr>
      </w:pPr>
      <w:r w:rsidRPr="001F4D47">
        <w:rPr>
          <w:b/>
          <w:sz w:val="24"/>
        </w:rPr>
        <w:t>NOTE:</w:t>
      </w:r>
    </w:p>
    <w:p w:rsidR="001F4D47" w:rsidRPr="00F10092" w:rsidRDefault="00F10092" w:rsidP="00F100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right="84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Dato che</w:t>
      </w:r>
      <w:r w:rsidRPr="00F10092">
        <w:rPr>
          <w:b/>
          <w:i/>
          <w:sz w:val="24"/>
          <w:szCs w:val="24"/>
        </w:rPr>
        <w:t xml:space="preserve"> il </w:t>
      </w:r>
      <w:r w:rsidRPr="00F10092">
        <w:rPr>
          <w:rStyle w:val="alt-edited"/>
          <w:b/>
          <w:i/>
          <w:sz w:val="24"/>
          <w:szCs w:val="24"/>
        </w:rPr>
        <w:t>rivelatore non</w:t>
      </w:r>
      <w:r w:rsidRPr="00F10092">
        <w:rPr>
          <w:b/>
          <w:i/>
          <w:sz w:val="24"/>
          <w:szCs w:val="24"/>
        </w:rPr>
        <w:t xml:space="preserve"> </w:t>
      </w:r>
      <w:r w:rsidRPr="00F10092">
        <w:rPr>
          <w:rStyle w:val="alt-edited"/>
          <w:b/>
          <w:i/>
          <w:sz w:val="24"/>
          <w:szCs w:val="24"/>
        </w:rPr>
        <w:t>è selettivo</w:t>
      </w:r>
      <w:r w:rsidRPr="00F10092">
        <w:rPr>
          <w:b/>
          <w:i/>
          <w:sz w:val="24"/>
          <w:szCs w:val="24"/>
        </w:rPr>
        <w:t xml:space="preserve">, </w:t>
      </w:r>
      <w:r>
        <w:rPr>
          <w:b/>
          <w:i/>
          <w:sz w:val="24"/>
          <w:szCs w:val="24"/>
        </w:rPr>
        <w:t xml:space="preserve">la </w:t>
      </w:r>
      <w:r w:rsidRPr="00F10092">
        <w:rPr>
          <w:rStyle w:val="alt-edited"/>
          <w:b/>
          <w:i/>
          <w:sz w:val="24"/>
          <w:szCs w:val="24"/>
        </w:rPr>
        <w:t>sovrapposizione</w:t>
      </w:r>
      <w:r w:rsidRPr="00F10092">
        <w:rPr>
          <w:b/>
          <w:i/>
          <w:sz w:val="24"/>
          <w:szCs w:val="24"/>
        </w:rPr>
        <w:t xml:space="preserve"> di </w:t>
      </w:r>
      <w:r w:rsidRPr="00F10092">
        <w:rPr>
          <w:rStyle w:val="alt-edited"/>
          <w:b/>
          <w:i/>
          <w:sz w:val="24"/>
          <w:szCs w:val="24"/>
        </w:rPr>
        <w:t>campi parassiti</w:t>
      </w:r>
      <w:r w:rsidRPr="00F10092">
        <w:rPr>
          <w:b/>
          <w:i/>
          <w:sz w:val="24"/>
          <w:szCs w:val="24"/>
        </w:rPr>
        <w:t xml:space="preserve"> </w:t>
      </w:r>
      <w:r w:rsidRPr="00F10092">
        <w:rPr>
          <w:rStyle w:val="alt-edited"/>
          <w:b/>
          <w:i/>
          <w:sz w:val="24"/>
          <w:szCs w:val="24"/>
        </w:rPr>
        <w:t>negli</w:t>
      </w:r>
      <w:r w:rsidRPr="00F10092">
        <w:rPr>
          <w:b/>
          <w:i/>
          <w:sz w:val="24"/>
          <w:szCs w:val="24"/>
        </w:rPr>
        <w:t xml:space="preserve"> accessori come la </w:t>
      </w:r>
      <w:r w:rsidRPr="00F10092">
        <w:rPr>
          <w:rStyle w:val="alt-edited"/>
          <w:b/>
          <w:i/>
          <w:sz w:val="24"/>
          <w:szCs w:val="24"/>
        </w:rPr>
        <w:t>D.C. nel</w:t>
      </w:r>
      <w:r w:rsidRPr="00F10092">
        <w:rPr>
          <w:b/>
          <w:i/>
          <w:sz w:val="24"/>
          <w:szCs w:val="24"/>
        </w:rPr>
        <w:t xml:space="preserve"> </w:t>
      </w:r>
      <w:r w:rsidRPr="00F10092">
        <w:rPr>
          <w:rStyle w:val="alt-edited"/>
          <w:b/>
          <w:i/>
          <w:sz w:val="24"/>
          <w:szCs w:val="24"/>
        </w:rPr>
        <w:t>Choke Adaptor tipo</w:t>
      </w:r>
      <w:r w:rsidRPr="00F10092">
        <w:rPr>
          <w:b/>
          <w:i/>
          <w:sz w:val="24"/>
          <w:szCs w:val="24"/>
        </w:rPr>
        <w:t xml:space="preserve">, TM 6113, può </w:t>
      </w:r>
      <w:r>
        <w:rPr>
          <w:b/>
          <w:i/>
          <w:sz w:val="24"/>
          <w:szCs w:val="24"/>
        </w:rPr>
        <w:t xml:space="preserve">causare </w:t>
      </w:r>
      <w:r w:rsidRPr="00F10092">
        <w:rPr>
          <w:b/>
          <w:i/>
          <w:sz w:val="24"/>
          <w:szCs w:val="24"/>
        </w:rPr>
        <w:t>una permanente lettura sul</w:t>
      </w:r>
      <w:r>
        <w:rPr>
          <w:b/>
          <w:i/>
          <w:sz w:val="24"/>
          <w:szCs w:val="24"/>
        </w:rPr>
        <w:t>lo strumento.</w:t>
      </w:r>
    </w:p>
    <w:p w:rsidR="001F4D47" w:rsidRDefault="00F10092" w:rsidP="00F100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right="849"/>
        <w:jc w:val="both"/>
        <w:rPr>
          <w:b/>
          <w:i/>
          <w:sz w:val="24"/>
          <w:szCs w:val="24"/>
        </w:rPr>
      </w:pPr>
      <w:r w:rsidRPr="00F10092">
        <w:rPr>
          <w:b/>
          <w:i/>
          <w:sz w:val="24"/>
          <w:szCs w:val="24"/>
        </w:rPr>
        <w:t xml:space="preserve">Se questo problema non è superabile spostando il ponte </w:t>
      </w:r>
      <w:r>
        <w:rPr>
          <w:b/>
          <w:i/>
          <w:sz w:val="24"/>
          <w:szCs w:val="24"/>
        </w:rPr>
        <w:t>o</w:t>
      </w:r>
      <w:r w:rsidRPr="00F10092">
        <w:rPr>
          <w:b/>
          <w:i/>
          <w:sz w:val="24"/>
          <w:szCs w:val="24"/>
        </w:rPr>
        <w:t xml:space="preserve"> l'adattatore in un'altra posizione, può essere utilizzato un rivelatore esterno un oscilloscopio </w:t>
      </w:r>
      <w:r w:rsidR="007B7176">
        <w:rPr>
          <w:b/>
          <w:i/>
          <w:sz w:val="24"/>
          <w:szCs w:val="24"/>
        </w:rPr>
        <w:t xml:space="preserve">come </w:t>
      </w:r>
      <w:r w:rsidRPr="00F10092">
        <w:rPr>
          <w:b/>
          <w:i/>
          <w:sz w:val="24"/>
          <w:szCs w:val="24"/>
        </w:rPr>
        <w:t xml:space="preserve">dispositivo </w:t>
      </w:r>
      <w:r w:rsidRPr="00F10092">
        <w:rPr>
          <w:rStyle w:val="alt-edited"/>
          <w:b/>
          <w:i/>
          <w:sz w:val="24"/>
          <w:szCs w:val="24"/>
        </w:rPr>
        <w:t>selettivo,</w:t>
      </w:r>
      <w:r w:rsidRPr="00F10092">
        <w:rPr>
          <w:b/>
          <w:i/>
          <w:sz w:val="24"/>
          <w:szCs w:val="24"/>
        </w:rPr>
        <w:t xml:space="preserve"> in modo che il bilanciamento a zero possa essere facilmente trovato.</w:t>
      </w:r>
    </w:p>
    <w:p w:rsidR="005951BE" w:rsidRPr="005951BE" w:rsidRDefault="005951BE" w:rsidP="005951BE">
      <w:pPr>
        <w:pStyle w:val="Paragrafoelenc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 w:right="849" w:hanging="786"/>
        <w:jc w:val="center"/>
        <w:rPr>
          <w:b/>
          <w:sz w:val="32"/>
          <w:szCs w:val="24"/>
        </w:rPr>
      </w:pPr>
      <w:r w:rsidRPr="005951BE">
        <w:rPr>
          <w:b/>
          <w:i/>
          <w:sz w:val="24"/>
          <w:szCs w:val="24"/>
        </w:rPr>
        <w:br w:type="column"/>
      </w:r>
      <w:r w:rsidRPr="005951BE">
        <w:rPr>
          <w:b/>
          <w:sz w:val="32"/>
          <w:szCs w:val="24"/>
        </w:rPr>
        <w:lastRenderedPageBreak/>
        <w:t xml:space="preserve">4 </w:t>
      </w:r>
      <w:r w:rsidR="00FD7788">
        <w:rPr>
          <w:b/>
          <w:sz w:val="32"/>
          <w:szCs w:val="24"/>
        </w:rPr>
        <w:t xml:space="preserve"> </w:t>
      </w:r>
      <w:r w:rsidRPr="005951BE">
        <w:rPr>
          <w:b/>
          <w:sz w:val="32"/>
          <w:szCs w:val="24"/>
        </w:rPr>
        <w:t>NOTE SULLA MANUTENZIONE</w:t>
      </w:r>
    </w:p>
    <w:p w:rsidR="005951BE" w:rsidRDefault="005951BE" w:rsidP="0059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849"/>
        <w:jc w:val="center"/>
        <w:rPr>
          <w:b/>
          <w:sz w:val="32"/>
          <w:szCs w:val="24"/>
        </w:rPr>
      </w:pPr>
    </w:p>
    <w:p w:rsidR="000C59F5" w:rsidRDefault="000C59F5" w:rsidP="0059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849"/>
        <w:jc w:val="center"/>
        <w:rPr>
          <w:b/>
          <w:sz w:val="32"/>
          <w:szCs w:val="24"/>
        </w:rPr>
      </w:pPr>
    </w:p>
    <w:p w:rsidR="005951BE" w:rsidRPr="005951BE" w:rsidRDefault="005951BE" w:rsidP="0059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849"/>
        <w:jc w:val="both"/>
        <w:rPr>
          <w:b/>
          <w:sz w:val="28"/>
          <w:szCs w:val="24"/>
        </w:rPr>
      </w:pPr>
      <w:r w:rsidRPr="005951BE">
        <w:rPr>
          <w:b/>
          <w:sz w:val="28"/>
          <w:szCs w:val="24"/>
        </w:rPr>
        <w:t xml:space="preserve">4.1 </w:t>
      </w:r>
      <w:r w:rsidR="00FD7788">
        <w:rPr>
          <w:b/>
          <w:sz w:val="28"/>
          <w:szCs w:val="24"/>
        </w:rPr>
        <w:t xml:space="preserve"> </w:t>
      </w:r>
      <w:r w:rsidRPr="005951BE">
        <w:rPr>
          <w:b/>
          <w:sz w:val="28"/>
          <w:szCs w:val="24"/>
        </w:rPr>
        <w:t>SOSTITUZIONE DELLA BATTERIA.</w:t>
      </w:r>
    </w:p>
    <w:p w:rsidR="00EF4CA0" w:rsidRDefault="00EF4CA0" w:rsidP="0059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849"/>
        <w:jc w:val="both"/>
        <w:rPr>
          <w:sz w:val="24"/>
        </w:rPr>
      </w:pPr>
    </w:p>
    <w:p w:rsidR="005951BE" w:rsidRDefault="005951BE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</w:rPr>
      </w:pPr>
      <w:r w:rsidRPr="005951BE">
        <w:rPr>
          <w:sz w:val="24"/>
        </w:rPr>
        <w:t>Se un controllo della batteria, come descritto nella sezione 2.2, dimostra che la sostituzione è necessario procedere come segue:</w:t>
      </w:r>
    </w:p>
    <w:p w:rsidR="005951BE" w:rsidRDefault="005951BE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</w:rPr>
      </w:pPr>
    </w:p>
    <w:p w:rsidR="001A6704" w:rsidRDefault="005951BE" w:rsidP="00A033EA">
      <w:pPr>
        <w:pStyle w:val="Paragrafoelenco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  <w:r w:rsidRPr="00EF4CA0">
        <w:rPr>
          <w:sz w:val="24"/>
          <w:szCs w:val="24"/>
        </w:rPr>
        <w:t xml:space="preserve">Rimuovere </w:t>
      </w:r>
      <w:r w:rsidR="00494E84" w:rsidRPr="00EF4CA0">
        <w:rPr>
          <w:sz w:val="24"/>
          <w:szCs w:val="24"/>
        </w:rPr>
        <w:t xml:space="preserve">la piastra sagomata </w:t>
      </w:r>
      <w:r w:rsidRPr="00EF4CA0">
        <w:rPr>
          <w:sz w:val="24"/>
          <w:szCs w:val="24"/>
        </w:rPr>
        <w:t>montat</w:t>
      </w:r>
      <w:r w:rsidR="004F7592">
        <w:rPr>
          <w:sz w:val="24"/>
          <w:szCs w:val="24"/>
        </w:rPr>
        <w:t>a</w:t>
      </w:r>
      <w:r w:rsidRPr="00EF4CA0">
        <w:rPr>
          <w:sz w:val="24"/>
          <w:szCs w:val="24"/>
        </w:rPr>
        <w:t xml:space="preserve"> all'interno del</w:t>
      </w:r>
      <w:r w:rsidR="001A6704" w:rsidRPr="00EF4CA0">
        <w:rPr>
          <w:sz w:val="24"/>
          <w:szCs w:val="24"/>
        </w:rPr>
        <w:t>la</w:t>
      </w:r>
      <w:r w:rsidRPr="00EF4CA0">
        <w:rPr>
          <w:sz w:val="24"/>
          <w:szCs w:val="24"/>
        </w:rPr>
        <w:t xml:space="preserve"> </w:t>
      </w:r>
      <w:r w:rsidR="001A6704" w:rsidRPr="00EF4CA0">
        <w:rPr>
          <w:sz w:val="24"/>
          <w:szCs w:val="24"/>
        </w:rPr>
        <w:t xml:space="preserve">fessura </w:t>
      </w:r>
      <w:r w:rsidRPr="00EF4CA0">
        <w:rPr>
          <w:sz w:val="24"/>
          <w:szCs w:val="24"/>
        </w:rPr>
        <w:t xml:space="preserve">nel pannello </w:t>
      </w:r>
      <w:r w:rsidR="001A6704" w:rsidRPr="00EF4CA0">
        <w:rPr>
          <w:sz w:val="24"/>
          <w:szCs w:val="24"/>
        </w:rPr>
        <w:t xml:space="preserve">posteriore del </w:t>
      </w:r>
      <w:r w:rsidRPr="00EF4CA0">
        <w:rPr>
          <w:rStyle w:val="alt-edited"/>
          <w:sz w:val="24"/>
          <w:szCs w:val="24"/>
        </w:rPr>
        <w:t>contenitore</w:t>
      </w:r>
      <w:r w:rsidRPr="00EF4CA0">
        <w:rPr>
          <w:sz w:val="24"/>
          <w:szCs w:val="24"/>
        </w:rPr>
        <w:t xml:space="preserve"> svitando le due viti </w:t>
      </w:r>
      <w:r w:rsidRPr="00EF4CA0">
        <w:rPr>
          <w:rStyle w:val="alt-edited"/>
          <w:sz w:val="24"/>
          <w:szCs w:val="24"/>
        </w:rPr>
        <w:t>di fissaggio</w:t>
      </w:r>
      <w:r w:rsidRPr="00EF4CA0">
        <w:rPr>
          <w:sz w:val="24"/>
          <w:szCs w:val="24"/>
        </w:rPr>
        <w:t xml:space="preserve"> 2BA.</w:t>
      </w:r>
    </w:p>
    <w:p w:rsidR="00EF4CA0" w:rsidRPr="00EF4CA0" w:rsidRDefault="00EF4CA0" w:rsidP="00A033EA">
      <w:pPr>
        <w:pStyle w:val="Paragrafoelenc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 w:right="-2"/>
        <w:jc w:val="both"/>
        <w:rPr>
          <w:sz w:val="24"/>
          <w:szCs w:val="24"/>
        </w:rPr>
      </w:pPr>
    </w:p>
    <w:p w:rsidR="005951BE" w:rsidRDefault="001A6704" w:rsidP="00A033EA">
      <w:pPr>
        <w:pStyle w:val="Paragrafoelenco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  <w:r w:rsidRPr="00EF4CA0">
        <w:rPr>
          <w:sz w:val="24"/>
          <w:szCs w:val="24"/>
        </w:rPr>
        <w:t>Rimuovere il connettore a scatto della batteria</w:t>
      </w:r>
      <w:r w:rsidR="006671B1">
        <w:rPr>
          <w:sz w:val="24"/>
          <w:szCs w:val="24"/>
        </w:rPr>
        <w:t>.</w:t>
      </w:r>
    </w:p>
    <w:p w:rsidR="00EF4CA0" w:rsidRPr="00EF4CA0" w:rsidRDefault="00EF4CA0" w:rsidP="00A033EA">
      <w:pPr>
        <w:pStyle w:val="Paragrafoelenco"/>
        <w:ind w:right="-2"/>
        <w:rPr>
          <w:sz w:val="24"/>
          <w:szCs w:val="24"/>
        </w:rPr>
      </w:pPr>
    </w:p>
    <w:p w:rsidR="001A6704" w:rsidRDefault="001A6704" w:rsidP="00A033EA">
      <w:pPr>
        <w:pStyle w:val="Paragrafoelenco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  <w:r w:rsidRPr="00EF4CA0">
        <w:rPr>
          <w:sz w:val="24"/>
          <w:szCs w:val="24"/>
        </w:rPr>
        <w:t>Togliere la vecchia batteria e sostituirla con una nuova.</w:t>
      </w:r>
    </w:p>
    <w:p w:rsidR="00EF4CA0" w:rsidRPr="00EF4CA0" w:rsidRDefault="00EF4CA0" w:rsidP="00A033EA">
      <w:pPr>
        <w:pStyle w:val="Paragrafoelenco"/>
        <w:ind w:right="-2"/>
        <w:rPr>
          <w:sz w:val="24"/>
          <w:szCs w:val="24"/>
        </w:rPr>
      </w:pPr>
    </w:p>
    <w:p w:rsidR="00EF4CA0" w:rsidRDefault="00EF4CA0" w:rsidP="00A033EA">
      <w:pPr>
        <w:pStyle w:val="Paragrafoelenco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  <w:r>
        <w:rPr>
          <w:rStyle w:val="alt-edited"/>
          <w:sz w:val="24"/>
          <w:szCs w:val="24"/>
        </w:rPr>
        <w:t>P</w:t>
      </w:r>
      <w:r w:rsidRPr="00EF4CA0">
        <w:rPr>
          <w:rStyle w:val="alt-edited"/>
          <w:sz w:val="24"/>
          <w:szCs w:val="24"/>
        </w:rPr>
        <w:t>remete</w:t>
      </w:r>
      <w:r w:rsidRPr="00EF4CA0">
        <w:rPr>
          <w:sz w:val="24"/>
          <w:szCs w:val="24"/>
        </w:rPr>
        <w:t xml:space="preserve"> </w:t>
      </w:r>
      <w:r w:rsidRPr="00EF4CA0">
        <w:rPr>
          <w:rStyle w:val="alt-edited"/>
          <w:sz w:val="24"/>
          <w:szCs w:val="24"/>
        </w:rPr>
        <w:t>i connettori</w:t>
      </w:r>
      <w:r w:rsidRPr="00EF4CA0">
        <w:rPr>
          <w:sz w:val="24"/>
          <w:szCs w:val="24"/>
        </w:rPr>
        <w:t xml:space="preserve"> a scatto. </w:t>
      </w:r>
      <w:r>
        <w:rPr>
          <w:sz w:val="24"/>
          <w:szCs w:val="24"/>
        </w:rPr>
        <w:t xml:space="preserve"> Q</w:t>
      </w:r>
      <w:r w:rsidRPr="00EF4CA0">
        <w:rPr>
          <w:sz w:val="24"/>
          <w:szCs w:val="24"/>
        </w:rPr>
        <w:t>uando si utilizza una batteria standard da 9V</w:t>
      </w:r>
      <w:r>
        <w:rPr>
          <w:sz w:val="24"/>
          <w:szCs w:val="24"/>
        </w:rPr>
        <w:t xml:space="preserve"> simile</w:t>
      </w:r>
      <w:r w:rsidRPr="00EF4CA0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</w:t>
      </w:r>
      <w:r w:rsidRPr="00EF4CA0">
        <w:rPr>
          <w:sz w:val="24"/>
          <w:szCs w:val="24"/>
        </w:rPr>
        <w:t>Ever</w:t>
      </w:r>
      <w:r>
        <w:rPr>
          <w:sz w:val="24"/>
          <w:szCs w:val="24"/>
        </w:rPr>
        <w:t>R</w:t>
      </w:r>
      <w:r w:rsidRPr="00EF4CA0">
        <w:rPr>
          <w:sz w:val="24"/>
          <w:szCs w:val="24"/>
        </w:rPr>
        <w:t xml:space="preserve">eady </w:t>
      </w:r>
      <w:r>
        <w:rPr>
          <w:sz w:val="24"/>
          <w:szCs w:val="24"/>
        </w:rPr>
        <w:t>tipo</w:t>
      </w:r>
      <w:r w:rsidRPr="00EF4CA0">
        <w:rPr>
          <w:sz w:val="24"/>
          <w:szCs w:val="24"/>
        </w:rPr>
        <w:t xml:space="preserve"> PP9 </w:t>
      </w:r>
      <w:r>
        <w:rPr>
          <w:sz w:val="24"/>
          <w:szCs w:val="24"/>
        </w:rPr>
        <w:t xml:space="preserve"> o </w:t>
      </w:r>
      <w:r w:rsidRPr="00EF4CA0">
        <w:rPr>
          <w:sz w:val="24"/>
          <w:szCs w:val="24"/>
        </w:rPr>
        <w:t>Exide T</w:t>
      </w:r>
      <w:r>
        <w:rPr>
          <w:sz w:val="24"/>
          <w:szCs w:val="24"/>
        </w:rPr>
        <w:t>i</w:t>
      </w:r>
      <w:r w:rsidRPr="00EF4CA0">
        <w:rPr>
          <w:sz w:val="24"/>
          <w:szCs w:val="24"/>
        </w:rPr>
        <w:t xml:space="preserve">o DT9, i connettori possono essere montati solo </w:t>
      </w:r>
      <w:r>
        <w:rPr>
          <w:sz w:val="24"/>
          <w:szCs w:val="24"/>
        </w:rPr>
        <w:t xml:space="preserve">con </w:t>
      </w:r>
      <w:r w:rsidRPr="00EF4CA0">
        <w:rPr>
          <w:sz w:val="24"/>
          <w:szCs w:val="24"/>
        </w:rPr>
        <w:t>la corretta polarità.</w:t>
      </w:r>
    </w:p>
    <w:p w:rsidR="00EF4CA0" w:rsidRDefault="00EF4CA0" w:rsidP="00A033EA">
      <w:pPr>
        <w:pStyle w:val="Paragrafoelenc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 w:right="-2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Pr="00EF4CA0">
        <w:rPr>
          <w:sz w:val="24"/>
          <w:szCs w:val="24"/>
        </w:rPr>
        <w:t xml:space="preserve">uttavia, </w:t>
      </w:r>
      <w:r>
        <w:rPr>
          <w:sz w:val="24"/>
          <w:szCs w:val="24"/>
        </w:rPr>
        <w:t>se dovesse essere utilizzata una batteria non standard i collegamenti devono avere la stessa polarità del</w:t>
      </w:r>
      <w:r w:rsidRPr="00EF4CA0">
        <w:rPr>
          <w:sz w:val="24"/>
          <w:szCs w:val="24"/>
        </w:rPr>
        <w:t>l'originale</w:t>
      </w:r>
    </w:p>
    <w:p w:rsidR="00EF4CA0" w:rsidRDefault="00EF4CA0" w:rsidP="00A033EA">
      <w:pPr>
        <w:pStyle w:val="Paragrafoelenc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 w:right="-2"/>
        <w:jc w:val="both"/>
        <w:rPr>
          <w:sz w:val="24"/>
          <w:szCs w:val="24"/>
        </w:rPr>
      </w:pPr>
    </w:p>
    <w:p w:rsidR="00EF4CA0" w:rsidRDefault="00EF4CA0" w:rsidP="00A033EA">
      <w:pPr>
        <w:pStyle w:val="Paragrafoelenco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Ripristinare </w:t>
      </w:r>
      <w:r w:rsidRPr="00EF4CA0">
        <w:rPr>
          <w:sz w:val="24"/>
          <w:szCs w:val="24"/>
        </w:rPr>
        <w:t xml:space="preserve">la piastra, assicurandosi che i cavi della batteria non </w:t>
      </w:r>
      <w:r>
        <w:rPr>
          <w:sz w:val="24"/>
          <w:szCs w:val="24"/>
        </w:rPr>
        <w:t>siano di intralcio.</w:t>
      </w:r>
    </w:p>
    <w:p w:rsidR="00EF4CA0" w:rsidRDefault="00EF4CA0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</w:p>
    <w:p w:rsidR="000C59F5" w:rsidRDefault="000C59F5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</w:p>
    <w:p w:rsidR="00EF4CA0" w:rsidRDefault="00EF4CA0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</w:p>
    <w:p w:rsidR="00EF4CA0" w:rsidRPr="006671B1" w:rsidRDefault="006671B1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b/>
          <w:sz w:val="28"/>
          <w:szCs w:val="24"/>
        </w:rPr>
      </w:pPr>
      <w:r w:rsidRPr="006671B1">
        <w:rPr>
          <w:b/>
          <w:sz w:val="28"/>
          <w:szCs w:val="24"/>
        </w:rPr>
        <w:t>4.2</w:t>
      </w:r>
      <w:r w:rsidR="00FD7788">
        <w:rPr>
          <w:b/>
          <w:sz w:val="28"/>
          <w:szCs w:val="24"/>
        </w:rPr>
        <w:t xml:space="preserve"> </w:t>
      </w:r>
      <w:r w:rsidRPr="006671B1">
        <w:rPr>
          <w:b/>
          <w:sz w:val="28"/>
          <w:szCs w:val="24"/>
        </w:rPr>
        <w:t xml:space="preserve"> SOSTITUZIONE DEI COMPONENTI DEL CIRCUITO</w:t>
      </w:r>
    </w:p>
    <w:p w:rsidR="006671B1" w:rsidRPr="000C59F5" w:rsidRDefault="006671B1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</w:p>
    <w:p w:rsidR="006671B1" w:rsidRPr="000C59F5" w:rsidRDefault="006671B1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  <w:r w:rsidRPr="000C59F5">
        <w:rPr>
          <w:sz w:val="24"/>
          <w:szCs w:val="24"/>
        </w:rPr>
        <w:t xml:space="preserve">Se si osservano le precauzioni e i limiti descritti nella Sezione 2 lo strumento non dovrebbe richiedere alcuna manutenzione </w:t>
      </w:r>
      <w:r w:rsidRPr="000C59F5">
        <w:rPr>
          <w:rStyle w:val="alt-edited"/>
          <w:sz w:val="24"/>
          <w:szCs w:val="24"/>
        </w:rPr>
        <w:t>oltre al</w:t>
      </w:r>
      <w:r w:rsidRPr="000C59F5">
        <w:rPr>
          <w:sz w:val="24"/>
          <w:szCs w:val="24"/>
        </w:rPr>
        <w:t>la sostituzione occasionale della batteria.</w:t>
      </w:r>
    </w:p>
    <w:p w:rsidR="006671B1" w:rsidRPr="000C59F5" w:rsidRDefault="006671B1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  <w:r w:rsidRPr="000C59F5">
        <w:rPr>
          <w:sz w:val="24"/>
          <w:szCs w:val="24"/>
        </w:rPr>
        <w:t xml:space="preserve">Tuttavia, nel caso di gravi danni, lo strumento deve essere restituito al nostro Service Department o al più vicino </w:t>
      </w:r>
      <w:r w:rsidR="000C59F5" w:rsidRPr="000C59F5">
        <w:rPr>
          <w:sz w:val="24"/>
          <w:szCs w:val="24"/>
        </w:rPr>
        <w:t>U</w:t>
      </w:r>
      <w:r w:rsidR="00A65B04" w:rsidRPr="000C59F5">
        <w:rPr>
          <w:sz w:val="24"/>
          <w:szCs w:val="24"/>
        </w:rPr>
        <w:t xml:space="preserve">fficio </w:t>
      </w:r>
      <w:r w:rsidR="000C59F5" w:rsidRPr="000C59F5">
        <w:rPr>
          <w:sz w:val="24"/>
          <w:szCs w:val="24"/>
        </w:rPr>
        <w:t>di Zona</w:t>
      </w:r>
      <w:r w:rsidR="00A65B04" w:rsidRPr="000C59F5">
        <w:rPr>
          <w:sz w:val="24"/>
          <w:szCs w:val="24"/>
        </w:rPr>
        <w:t xml:space="preserve">. </w:t>
      </w:r>
      <w:r w:rsidR="000C59F5">
        <w:rPr>
          <w:sz w:val="24"/>
          <w:szCs w:val="24"/>
        </w:rPr>
        <w:t xml:space="preserve"> (Per l'indirizzo, vedere la </w:t>
      </w:r>
      <w:r w:rsidRPr="000C59F5">
        <w:rPr>
          <w:sz w:val="24"/>
          <w:szCs w:val="24"/>
        </w:rPr>
        <w:t>copertina posteriore).</w:t>
      </w:r>
    </w:p>
    <w:p w:rsidR="00142A39" w:rsidRPr="000C59F5" w:rsidRDefault="00142A39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</w:p>
    <w:p w:rsidR="00142A39" w:rsidRPr="000C59F5" w:rsidRDefault="00E528AA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  <w:r w:rsidRPr="000C59F5">
        <w:rPr>
          <w:sz w:val="24"/>
          <w:szCs w:val="24"/>
        </w:rPr>
        <w:t>L’utilizzo di componenti ad alta stabilità, ha comportato la quasi completa eliminazione della tolleranza dei componenti.</w:t>
      </w:r>
    </w:p>
    <w:p w:rsidR="00E528AA" w:rsidRPr="000C59F5" w:rsidRDefault="00E528AA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  <w:r w:rsidRPr="000C59F5">
        <w:rPr>
          <w:sz w:val="24"/>
          <w:szCs w:val="24"/>
        </w:rPr>
        <w:t xml:space="preserve">Un transistor o un altro componente potrebbe danneggiarsi da una sovratensione di un alimentatore esterno o dalla sostituzione di un componente guasto, </w:t>
      </w:r>
      <w:r w:rsidR="004F7592">
        <w:rPr>
          <w:sz w:val="24"/>
          <w:szCs w:val="24"/>
        </w:rPr>
        <w:t>allora possono essere necessari</w:t>
      </w:r>
      <w:r w:rsidRPr="000C59F5">
        <w:rPr>
          <w:sz w:val="24"/>
          <w:szCs w:val="24"/>
        </w:rPr>
        <w:t xml:space="preserve"> uno o più aggiustamenti forniti in questa sezione.</w:t>
      </w:r>
    </w:p>
    <w:p w:rsidR="000C59F5" w:rsidRDefault="000C59F5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</w:pPr>
    </w:p>
    <w:p w:rsidR="000C59F5" w:rsidRDefault="000C59F5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b/>
          <w:sz w:val="28"/>
        </w:rPr>
      </w:pPr>
    </w:p>
    <w:p w:rsidR="00E528AA" w:rsidRDefault="000C59F5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b/>
          <w:sz w:val="28"/>
        </w:rPr>
      </w:pPr>
      <w:r>
        <w:rPr>
          <w:b/>
          <w:sz w:val="28"/>
        </w:rPr>
        <w:t xml:space="preserve">4.2.1 </w:t>
      </w:r>
      <w:r w:rsidR="00FD7788">
        <w:rPr>
          <w:b/>
          <w:sz w:val="28"/>
        </w:rPr>
        <w:t xml:space="preserve"> </w:t>
      </w:r>
      <w:r w:rsidRPr="000C59F5">
        <w:rPr>
          <w:b/>
          <w:sz w:val="28"/>
        </w:rPr>
        <w:t>ACCESSO ALL’INTERNO</w:t>
      </w:r>
    </w:p>
    <w:p w:rsidR="000C59F5" w:rsidRPr="000C59F5" w:rsidRDefault="000C59F5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  <w:r w:rsidRPr="000C59F5">
        <w:rPr>
          <w:sz w:val="24"/>
          <w:szCs w:val="24"/>
        </w:rPr>
        <w:t>Il contenitore principale del ponte può essere rimosso dopo aver svitato le viti a testa Phillips in posizione centrale che trattengono il pannello posteriore al contenitore.</w:t>
      </w:r>
    </w:p>
    <w:p w:rsidR="000C59F5" w:rsidRPr="001E379E" w:rsidRDefault="000C59F5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b/>
          <w:sz w:val="24"/>
          <w:szCs w:val="24"/>
        </w:rPr>
      </w:pPr>
      <w:r>
        <w:rPr>
          <w:sz w:val="24"/>
          <w:szCs w:val="24"/>
        </w:rPr>
        <w:br w:type="column"/>
      </w:r>
      <w:r w:rsidR="001E379E" w:rsidRPr="001E379E">
        <w:rPr>
          <w:b/>
          <w:sz w:val="28"/>
          <w:szCs w:val="24"/>
        </w:rPr>
        <w:lastRenderedPageBreak/>
        <w:t xml:space="preserve">4.2.2 </w:t>
      </w:r>
      <w:r w:rsidR="00FD7788">
        <w:rPr>
          <w:b/>
          <w:sz w:val="28"/>
          <w:szCs w:val="24"/>
        </w:rPr>
        <w:t xml:space="preserve"> </w:t>
      </w:r>
      <w:r w:rsidR="001E379E" w:rsidRPr="001E379E">
        <w:rPr>
          <w:b/>
          <w:sz w:val="28"/>
          <w:szCs w:val="24"/>
        </w:rPr>
        <w:t>REGOLAZIONE DEL RIVELATORE DI SENSIBILITA’</w:t>
      </w:r>
    </w:p>
    <w:p w:rsidR="001E379E" w:rsidRPr="001C08FD" w:rsidRDefault="001E379E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8"/>
          <w:szCs w:val="24"/>
        </w:rPr>
      </w:pPr>
    </w:p>
    <w:p w:rsidR="001E379E" w:rsidRPr="001C08FD" w:rsidRDefault="001E379E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</w:rPr>
      </w:pPr>
      <w:r w:rsidRPr="001C08FD">
        <w:rPr>
          <w:sz w:val="24"/>
        </w:rPr>
        <w:t xml:space="preserve">La sensibilità del rivelatore può essere regolata mediante il resistore variabile </w:t>
      </w:r>
      <w:r w:rsidRPr="001C08FD">
        <w:rPr>
          <w:b/>
          <w:sz w:val="24"/>
        </w:rPr>
        <w:t>RV</w:t>
      </w:r>
      <w:r w:rsidRPr="001C08FD">
        <w:rPr>
          <w:b/>
          <w:sz w:val="24"/>
          <w:vertAlign w:val="subscript"/>
        </w:rPr>
        <w:t>6</w:t>
      </w:r>
      <w:r w:rsidRPr="001C08FD">
        <w:rPr>
          <w:sz w:val="24"/>
        </w:rPr>
        <w:t>, colloca</w:t>
      </w:r>
      <w:r w:rsidR="008E3820" w:rsidRPr="001C08FD">
        <w:rPr>
          <w:sz w:val="24"/>
        </w:rPr>
        <w:t>to</w:t>
      </w:r>
      <w:r w:rsidRPr="001C08FD">
        <w:rPr>
          <w:sz w:val="24"/>
        </w:rPr>
        <w:t xml:space="preserve"> nella parte inferiore del circuito stampato di destra.</w:t>
      </w:r>
    </w:p>
    <w:p w:rsidR="008E3820" w:rsidRPr="001C08FD" w:rsidRDefault="008E3820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</w:rPr>
      </w:pPr>
      <w:r w:rsidRPr="001C08FD">
        <w:rPr>
          <w:sz w:val="24"/>
        </w:rPr>
        <w:t xml:space="preserve">Il cursore di </w:t>
      </w:r>
      <w:r w:rsidRPr="001C08FD">
        <w:rPr>
          <w:b/>
          <w:sz w:val="24"/>
        </w:rPr>
        <w:t>RV</w:t>
      </w:r>
      <w:r w:rsidRPr="001C08FD">
        <w:rPr>
          <w:b/>
          <w:sz w:val="24"/>
          <w:vertAlign w:val="subscript"/>
        </w:rPr>
        <w:t>6</w:t>
      </w:r>
      <w:r w:rsidRPr="001C08FD">
        <w:rPr>
          <w:sz w:val="24"/>
        </w:rPr>
        <w:t xml:space="preserve"> è stato cementato con la lacca vinilica; questo deve essere </w:t>
      </w:r>
      <w:r w:rsidR="001C08FD">
        <w:rPr>
          <w:sz w:val="24"/>
        </w:rPr>
        <w:t xml:space="preserve">pertanto </w:t>
      </w:r>
      <w:r w:rsidRPr="001C08FD">
        <w:rPr>
          <w:sz w:val="24"/>
        </w:rPr>
        <w:t>ammorbidito con un solvente adatto, come l’acetone, prima di ruotarlo.</w:t>
      </w:r>
    </w:p>
    <w:p w:rsidR="008E3820" w:rsidRPr="001C08FD" w:rsidRDefault="001C08FD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</w:rPr>
      </w:pPr>
      <w:r>
        <w:rPr>
          <w:sz w:val="24"/>
        </w:rPr>
        <w:t>L</w:t>
      </w:r>
      <w:r w:rsidR="008E3820" w:rsidRPr="001C08FD">
        <w:rPr>
          <w:sz w:val="24"/>
        </w:rPr>
        <w:t xml:space="preserve">a sensibilità ottimale del rivelatore è ottenuta quando un segnale in ingresso di circa 100 </w:t>
      </w:r>
      <w:r w:rsidR="008E3820" w:rsidRPr="001C08FD">
        <w:rPr>
          <w:rFonts w:cstheme="minorHAnsi"/>
          <w:sz w:val="24"/>
        </w:rPr>
        <w:t>µ</w:t>
      </w:r>
      <w:r w:rsidR="008E3820" w:rsidRPr="001C08FD">
        <w:rPr>
          <w:sz w:val="24"/>
        </w:rPr>
        <w:t xml:space="preserve">V alla frequenza di 1 KHz consente </w:t>
      </w:r>
      <w:r>
        <w:rPr>
          <w:sz w:val="24"/>
        </w:rPr>
        <w:t>l’indicazione de</w:t>
      </w:r>
      <w:r w:rsidR="008E3820" w:rsidRPr="001C08FD">
        <w:rPr>
          <w:sz w:val="24"/>
        </w:rPr>
        <w:t xml:space="preserve">l fondo scala </w:t>
      </w:r>
      <w:r>
        <w:rPr>
          <w:sz w:val="24"/>
        </w:rPr>
        <w:t>dell</w:t>
      </w:r>
      <w:r w:rsidR="008E3820" w:rsidRPr="001C08FD">
        <w:rPr>
          <w:sz w:val="24"/>
        </w:rPr>
        <w:t xml:space="preserve">o strumento quando il controllo </w:t>
      </w:r>
      <w:r w:rsidR="008E3820" w:rsidRPr="001C08FD">
        <w:rPr>
          <w:b/>
          <w:sz w:val="24"/>
        </w:rPr>
        <w:t>Sensitivity</w:t>
      </w:r>
      <w:r w:rsidRPr="001C08FD">
        <w:rPr>
          <w:sz w:val="24"/>
        </w:rPr>
        <w:t xml:space="preserve"> è c</w:t>
      </w:r>
      <w:r w:rsidR="008E3820" w:rsidRPr="001C08FD">
        <w:rPr>
          <w:sz w:val="24"/>
        </w:rPr>
        <w:t xml:space="preserve">ompletamente </w:t>
      </w:r>
      <w:r w:rsidRPr="001C08FD">
        <w:rPr>
          <w:sz w:val="24"/>
        </w:rPr>
        <w:t xml:space="preserve">ruotato </w:t>
      </w:r>
      <w:r w:rsidR="008E3820" w:rsidRPr="001C08FD">
        <w:rPr>
          <w:sz w:val="24"/>
        </w:rPr>
        <w:t>in senso orario.</w:t>
      </w:r>
    </w:p>
    <w:p w:rsidR="008E3820" w:rsidRPr="001C08FD" w:rsidRDefault="001C08FD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</w:rPr>
      </w:pPr>
      <w:r w:rsidRPr="001C08FD">
        <w:rPr>
          <w:sz w:val="24"/>
        </w:rPr>
        <w:t xml:space="preserve">Applicare un segnale di 100 </w:t>
      </w:r>
      <w:r w:rsidRPr="001C08FD">
        <w:rPr>
          <w:rFonts w:cstheme="minorHAnsi"/>
          <w:sz w:val="24"/>
        </w:rPr>
        <w:t>µ</w:t>
      </w:r>
      <w:r w:rsidRPr="001C08FD">
        <w:rPr>
          <w:sz w:val="24"/>
        </w:rPr>
        <w:t xml:space="preserve">V tra i terminali </w:t>
      </w:r>
      <w:r w:rsidRPr="001C08FD">
        <w:rPr>
          <w:b/>
          <w:sz w:val="24"/>
        </w:rPr>
        <w:t>DET+VE</w:t>
      </w:r>
      <w:r w:rsidRPr="001C08FD">
        <w:rPr>
          <w:sz w:val="24"/>
        </w:rPr>
        <w:t xml:space="preserve"> e </w:t>
      </w:r>
      <w:r w:rsidRPr="001C08FD">
        <w:rPr>
          <w:b/>
          <w:sz w:val="24"/>
        </w:rPr>
        <w:t>-VE</w:t>
      </w:r>
      <w:r w:rsidRPr="001C08FD">
        <w:rPr>
          <w:sz w:val="24"/>
        </w:rPr>
        <w:t xml:space="preserve"> (telaio) con il commutatore </w:t>
      </w:r>
      <w:r w:rsidRPr="001C08FD">
        <w:rPr>
          <w:b/>
          <w:sz w:val="24"/>
        </w:rPr>
        <w:t xml:space="preserve">Function </w:t>
      </w:r>
      <w:r w:rsidRPr="001C08FD">
        <w:rPr>
          <w:sz w:val="24"/>
        </w:rPr>
        <w:t xml:space="preserve">impostato su C o L. </w:t>
      </w:r>
    </w:p>
    <w:p w:rsidR="008E3820" w:rsidRPr="001C08FD" w:rsidRDefault="001C08FD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</w:rPr>
      </w:pPr>
      <w:r w:rsidRPr="001C08FD">
        <w:rPr>
          <w:sz w:val="24"/>
        </w:rPr>
        <w:t xml:space="preserve">Inserire un connettore jack con circuito aperto, nella presa </w:t>
      </w:r>
      <w:r w:rsidRPr="001C08FD">
        <w:rPr>
          <w:b/>
          <w:sz w:val="24"/>
        </w:rPr>
        <w:t>Ext a.c</w:t>
      </w:r>
      <w:r w:rsidRPr="001C08FD">
        <w:rPr>
          <w:sz w:val="24"/>
        </w:rPr>
        <w:t xml:space="preserve">. per togliere alimentazione all’oscillatore interno; controllare anche che la batteria interna </w:t>
      </w:r>
      <w:r>
        <w:rPr>
          <w:sz w:val="24"/>
        </w:rPr>
        <w:t xml:space="preserve">da </w:t>
      </w:r>
      <w:r w:rsidRPr="001C08FD">
        <w:rPr>
          <w:sz w:val="24"/>
        </w:rPr>
        <w:t>9</w:t>
      </w:r>
      <w:r>
        <w:rPr>
          <w:sz w:val="24"/>
        </w:rPr>
        <w:t xml:space="preserve"> </w:t>
      </w:r>
      <w:r w:rsidRPr="001C08FD">
        <w:rPr>
          <w:sz w:val="24"/>
        </w:rPr>
        <w:t>V non richied</w:t>
      </w:r>
      <w:r w:rsidR="004F7592">
        <w:rPr>
          <w:sz w:val="24"/>
        </w:rPr>
        <w:t>a</w:t>
      </w:r>
      <w:r w:rsidRPr="001C08FD">
        <w:rPr>
          <w:sz w:val="24"/>
        </w:rPr>
        <w:t xml:space="preserve"> la sostituzione.</w:t>
      </w:r>
    </w:p>
    <w:p w:rsidR="008E3820" w:rsidRPr="001C08FD" w:rsidRDefault="008E3820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</w:rPr>
      </w:pPr>
    </w:p>
    <w:p w:rsidR="001E379E" w:rsidRDefault="001E379E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</w:p>
    <w:p w:rsidR="001C08FD" w:rsidRDefault="001C08FD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</w:p>
    <w:p w:rsidR="000C59F5" w:rsidRPr="000C59F5" w:rsidRDefault="000C59F5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b/>
          <w:sz w:val="28"/>
          <w:szCs w:val="24"/>
        </w:rPr>
      </w:pPr>
      <w:r w:rsidRPr="000C59F5">
        <w:rPr>
          <w:b/>
          <w:sz w:val="28"/>
          <w:szCs w:val="24"/>
        </w:rPr>
        <w:t xml:space="preserve">4.2.3 </w:t>
      </w:r>
      <w:r w:rsidR="00FD7788">
        <w:rPr>
          <w:b/>
          <w:sz w:val="28"/>
          <w:szCs w:val="24"/>
        </w:rPr>
        <w:t xml:space="preserve"> </w:t>
      </w:r>
      <w:r w:rsidRPr="000C59F5">
        <w:rPr>
          <w:b/>
          <w:sz w:val="28"/>
          <w:szCs w:val="24"/>
        </w:rPr>
        <w:t>FREQUENZA DELL’OSCILLATORE</w:t>
      </w:r>
    </w:p>
    <w:p w:rsidR="000C59F5" w:rsidRDefault="000C59F5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</w:p>
    <w:p w:rsidR="000C59F5" w:rsidRDefault="000C59F5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</w:pPr>
      <w:r>
        <w:t xml:space="preserve">la frequenza dell'oscillatore può essere regolata </w:t>
      </w:r>
      <w:r w:rsidR="003A10D8">
        <w:t>cambiando il</w:t>
      </w:r>
      <w:r>
        <w:t xml:space="preserve"> valore di </w:t>
      </w:r>
      <w:r w:rsidRPr="003A10D8">
        <w:rPr>
          <w:b/>
        </w:rPr>
        <w:t>C</w:t>
      </w:r>
      <w:r w:rsidRPr="003A10D8">
        <w:rPr>
          <w:b/>
          <w:vertAlign w:val="subscript"/>
        </w:rPr>
        <w:t>1</w:t>
      </w:r>
      <w:r>
        <w:t xml:space="preserve">, </w:t>
      </w:r>
      <w:r w:rsidR="003A10D8">
        <w:t xml:space="preserve">questo </w:t>
      </w:r>
      <w:r w:rsidR="00A033EA">
        <w:t xml:space="preserve">è il più grande condensatore </w:t>
      </w:r>
      <w:r>
        <w:t>montat</w:t>
      </w:r>
      <w:r w:rsidR="003A10D8">
        <w:t>o</w:t>
      </w:r>
      <w:r>
        <w:t xml:space="preserve"> tra le strisce </w:t>
      </w:r>
      <w:r w:rsidR="003A10D8">
        <w:t>di mo</w:t>
      </w:r>
      <w:r w:rsidR="008D11B6">
        <w:t>n</w:t>
      </w:r>
      <w:r w:rsidR="003A10D8">
        <w:t xml:space="preserve">taggio “a saldare” </w:t>
      </w:r>
      <w:r w:rsidR="008D11B6">
        <w:t xml:space="preserve">in alto a sinistra </w:t>
      </w:r>
      <w:r>
        <w:t>dello strumento.</w:t>
      </w:r>
    </w:p>
    <w:p w:rsidR="001E379E" w:rsidRDefault="001E379E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</w:pPr>
    </w:p>
    <w:p w:rsidR="001E379E" w:rsidRDefault="001E379E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</w:pPr>
    </w:p>
    <w:p w:rsidR="001E379E" w:rsidRDefault="001E379E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</w:pPr>
    </w:p>
    <w:p w:rsidR="008D11B6" w:rsidRPr="00FD7788" w:rsidRDefault="008D11B6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b/>
          <w:sz w:val="28"/>
        </w:rPr>
      </w:pPr>
      <w:r w:rsidRPr="00FD7788">
        <w:rPr>
          <w:b/>
          <w:sz w:val="28"/>
        </w:rPr>
        <w:t xml:space="preserve">4.2.4 </w:t>
      </w:r>
      <w:r w:rsidR="00FD7788">
        <w:rPr>
          <w:b/>
          <w:sz w:val="28"/>
        </w:rPr>
        <w:t xml:space="preserve"> </w:t>
      </w:r>
      <w:r w:rsidRPr="00FD7788">
        <w:rPr>
          <w:b/>
          <w:sz w:val="28"/>
        </w:rPr>
        <w:t xml:space="preserve">GAMMA </w:t>
      </w:r>
      <w:r w:rsidR="00FD7788">
        <w:rPr>
          <w:b/>
          <w:sz w:val="28"/>
        </w:rPr>
        <w:t xml:space="preserve">DELLA </w:t>
      </w:r>
      <w:r w:rsidRPr="00FD7788">
        <w:rPr>
          <w:b/>
          <w:sz w:val="28"/>
        </w:rPr>
        <w:t>RESISTENZA R13</w:t>
      </w:r>
    </w:p>
    <w:p w:rsidR="001E379E" w:rsidRDefault="001E379E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</w:pPr>
    </w:p>
    <w:p w:rsidR="00FD7788" w:rsidRPr="00FD7788" w:rsidRDefault="008D11B6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  <w:r w:rsidRPr="00A033EA">
        <w:rPr>
          <w:b/>
          <w:sz w:val="24"/>
          <w:szCs w:val="24"/>
        </w:rPr>
        <w:t>R</w:t>
      </w:r>
      <w:r w:rsidRPr="00A033EA">
        <w:rPr>
          <w:b/>
          <w:sz w:val="24"/>
          <w:szCs w:val="24"/>
          <w:vertAlign w:val="subscript"/>
        </w:rPr>
        <w:t>13</w:t>
      </w:r>
      <w:r w:rsidRPr="00FD7788">
        <w:rPr>
          <w:sz w:val="24"/>
          <w:szCs w:val="24"/>
        </w:rPr>
        <w:t xml:space="preserve"> è un anello di resistenz</w:t>
      </w:r>
      <w:r w:rsidR="00FD7788" w:rsidRPr="00FD7788">
        <w:rPr>
          <w:sz w:val="24"/>
          <w:szCs w:val="24"/>
        </w:rPr>
        <w:t>e</w:t>
      </w:r>
      <w:r w:rsidRPr="00FD7788">
        <w:rPr>
          <w:sz w:val="24"/>
          <w:szCs w:val="24"/>
        </w:rPr>
        <w:t xml:space="preserve"> a filo saldato tra due fermagli di contatto del commutatore </w:t>
      </w:r>
      <w:r w:rsidR="004F7592">
        <w:rPr>
          <w:sz w:val="24"/>
          <w:szCs w:val="24"/>
        </w:rPr>
        <w:t xml:space="preserve">SB </w:t>
      </w:r>
      <w:r w:rsidR="00A033EA" w:rsidRPr="00A033EA">
        <w:rPr>
          <w:b/>
          <w:sz w:val="24"/>
          <w:szCs w:val="24"/>
        </w:rPr>
        <w:t xml:space="preserve">Range Multiplier </w:t>
      </w:r>
      <w:r w:rsidR="004F7592">
        <w:rPr>
          <w:b/>
          <w:sz w:val="24"/>
          <w:szCs w:val="24"/>
        </w:rPr>
        <w:t>.</w:t>
      </w:r>
    </w:p>
    <w:p w:rsidR="001E379E" w:rsidRPr="00FD7788" w:rsidRDefault="008D11B6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  <w:r w:rsidRPr="00FD7788">
        <w:rPr>
          <w:sz w:val="24"/>
          <w:szCs w:val="24"/>
        </w:rPr>
        <w:t xml:space="preserve">Se </w:t>
      </w:r>
      <w:r w:rsidR="004F7592">
        <w:rPr>
          <w:sz w:val="24"/>
          <w:szCs w:val="24"/>
        </w:rPr>
        <w:t>la</w:t>
      </w:r>
      <w:r w:rsidRPr="00FD7788">
        <w:rPr>
          <w:sz w:val="24"/>
          <w:szCs w:val="24"/>
        </w:rPr>
        <w:t xml:space="preserve"> fine di questo filo si interrompe sarà necessario ripristinarne la lunghezza per ottenere il valore corretto quando </w:t>
      </w:r>
      <w:r w:rsidR="004F7592">
        <w:rPr>
          <w:sz w:val="24"/>
          <w:szCs w:val="24"/>
        </w:rPr>
        <w:t xml:space="preserve">viene </w:t>
      </w:r>
      <w:bookmarkStart w:id="0" w:name="_GoBack"/>
      <w:bookmarkEnd w:id="0"/>
      <w:r w:rsidR="00A033EA">
        <w:rPr>
          <w:sz w:val="24"/>
          <w:szCs w:val="24"/>
        </w:rPr>
        <w:t>ri</w:t>
      </w:r>
      <w:r w:rsidRPr="00FD7788">
        <w:rPr>
          <w:sz w:val="24"/>
          <w:szCs w:val="24"/>
        </w:rPr>
        <w:t xml:space="preserve">saldato </w:t>
      </w:r>
      <w:r w:rsidR="001E379E" w:rsidRPr="00FD7788">
        <w:rPr>
          <w:sz w:val="24"/>
          <w:szCs w:val="24"/>
        </w:rPr>
        <w:t>nella sua sede.</w:t>
      </w:r>
    </w:p>
    <w:p w:rsidR="001E379E" w:rsidRPr="00FD7788" w:rsidRDefault="001E379E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</w:p>
    <w:p w:rsidR="001E379E" w:rsidRPr="00FD7788" w:rsidRDefault="001E379E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  <w:r w:rsidRPr="00FD7788">
        <w:rPr>
          <w:sz w:val="24"/>
          <w:szCs w:val="24"/>
        </w:rPr>
        <w:t>Per questa regolazione impostare il ponte per misurare 1</w:t>
      </w:r>
      <w:r w:rsidRPr="00FD7788">
        <w:rPr>
          <w:rFonts w:cstheme="minorHAnsi"/>
          <w:sz w:val="24"/>
          <w:szCs w:val="24"/>
        </w:rPr>
        <w:t xml:space="preserve">Ω </w:t>
      </w:r>
      <w:r w:rsidRPr="00FD7788">
        <w:rPr>
          <w:sz w:val="24"/>
          <w:szCs w:val="24"/>
        </w:rPr>
        <w:t xml:space="preserve">A.C. e collegare una resistenza di 1 </w:t>
      </w:r>
      <w:r w:rsidRPr="00FD7788">
        <w:rPr>
          <w:rFonts w:cstheme="minorHAnsi"/>
          <w:sz w:val="24"/>
          <w:szCs w:val="24"/>
        </w:rPr>
        <w:t>Ω</w:t>
      </w:r>
      <w:r w:rsidR="00FD7788">
        <w:rPr>
          <w:sz w:val="24"/>
          <w:szCs w:val="24"/>
        </w:rPr>
        <w:t xml:space="preserve"> +/-</w:t>
      </w:r>
      <w:r w:rsidRPr="00FD7788">
        <w:rPr>
          <w:sz w:val="24"/>
          <w:szCs w:val="24"/>
        </w:rPr>
        <w:t>0,5% sui terminali di prova.</w:t>
      </w:r>
    </w:p>
    <w:p w:rsidR="00FD7788" w:rsidRPr="00FD7788" w:rsidRDefault="001E379E" w:rsidP="00A033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sz w:val="24"/>
          <w:szCs w:val="24"/>
        </w:rPr>
      </w:pPr>
      <w:r w:rsidRPr="00FD7788">
        <w:rPr>
          <w:sz w:val="24"/>
          <w:szCs w:val="24"/>
        </w:rPr>
        <w:t xml:space="preserve">Regolare </w:t>
      </w:r>
      <w:r w:rsidRPr="00FD7788">
        <w:rPr>
          <w:b/>
          <w:sz w:val="24"/>
          <w:szCs w:val="24"/>
        </w:rPr>
        <w:t>R</w:t>
      </w:r>
      <w:r w:rsidRPr="00FD7788">
        <w:rPr>
          <w:b/>
          <w:sz w:val="24"/>
          <w:szCs w:val="24"/>
          <w:vertAlign w:val="subscript"/>
        </w:rPr>
        <w:t>13</w:t>
      </w:r>
      <w:r w:rsidRPr="00FD7788">
        <w:rPr>
          <w:sz w:val="24"/>
          <w:szCs w:val="24"/>
        </w:rPr>
        <w:t xml:space="preserve"> per l’equilibrio</w:t>
      </w:r>
      <w:r w:rsidR="008D26BA">
        <w:rPr>
          <w:sz w:val="24"/>
          <w:szCs w:val="24"/>
        </w:rPr>
        <w:t xml:space="preserve"> del ponte</w:t>
      </w:r>
      <w:r w:rsidRPr="00FD7788">
        <w:rPr>
          <w:sz w:val="24"/>
          <w:szCs w:val="24"/>
        </w:rPr>
        <w:t xml:space="preserve"> entro l'1%. Il filo deve essere lasciato in forma di una forcina per minimizzare l'induttanza.</w:t>
      </w:r>
    </w:p>
    <w:p w:rsidR="00FD7788" w:rsidRDefault="00FD7788" w:rsidP="000C59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849"/>
        <w:jc w:val="both"/>
      </w:pPr>
      <w:r w:rsidRPr="00FD7788">
        <w:rPr>
          <w:sz w:val="24"/>
          <w:szCs w:val="24"/>
        </w:rPr>
        <w:br w:type="column"/>
      </w:r>
      <w:r>
        <w:rPr>
          <w:noProof/>
          <w:lang w:eastAsia="it-IT"/>
        </w:rPr>
        <w:lastRenderedPageBreak/>
        <w:drawing>
          <wp:inline distT="0" distB="0" distL="0" distR="0">
            <wp:extent cx="6029960" cy="8811260"/>
            <wp:effectExtent l="0" t="0" r="8890" b="889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81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79E" w:rsidRDefault="00FD7788" w:rsidP="000C59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849"/>
        <w:jc w:val="both"/>
      </w:pPr>
      <w:r>
        <w:br w:type="column"/>
      </w:r>
      <w:r>
        <w:rPr>
          <w:noProof/>
          <w:lang w:eastAsia="it-IT"/>
        </w:rPr>
        <w:lastRenderedPageBreak/>
        <w:drawing>
          <wp:inline distT="0" distB="0" distL="0" distR="0">
            <wp:extent cx="6029960" cy="8811260"/>
            <wp:effectExtent l="0" t="0" r="8890" b="889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81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  <w:lang w:eastAsia="it-IT"/>
        </w:rPr>
        <w:lastRenderedPageBreak/>
        <w:drawing>
          <wp:inline distT="0" distB="0" distL="0" distR="0" wp14:anchorId="59F2E0E6" wp14:editId="55AACB8B">
            <wp:extent cx="6029960" cy="8171180"/>
            <wp:effectExtent l="0" t="0" r="8890" b="127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79E" w:rsidSect="00AD5625">
      <w:type w:val="continuous"/>
      <w:pgSz w:w="11906" w:h="16838"/>
      <w:pgMar w:top="1134" w:right="1134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41C" w:rsidRDefault="0019041C" w:rsidP="007B15DD">
      <w:pPr>
        <w:spacing w:after="0" w:line="240" w:lineRule="auto"/>
      </w:pPr>
      <w:r>
        <w:separator/>
      </w:r>
    </w:p>
  </w:endnote>
  <w:endnote w:type="continuationSeparator" w:id="0">
    <w:p w:rsidR="0019041C" w:rsidRDefault="0019041C" w:rsidP="007B1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5485357"/>
      <w:docPartObj>
        <w:docPartGallery w:val="Page Numbers (Bottom of Page)"/>
        <w:docPartUnique/>
      </w:docPartObj>
    </w:sdtPr>
    <w:sdtContent>
      <w:p w:rsidR="000F08E1" w:rsidRDefault="000F08E1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4526">
          <w:rPr>
            <w:noProof/>
          </w:rPr>
          <w:t>20</w:t>
        </w:r>
        <w:r>
          <w:fldChar w:fldCharType="end"/>
        </w:r>
      </w:p>
    </w:sdtContent>
  </w:sdt>
  <w:p w:rsidR="000F08E1" w:rsidRDefault="000F08E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41C" w:rsidRDefault="0019041C" w:rsidP="007B15DD">
      <w:pPr>
        <w:spacing w:after="0" w:line="240" w:lineRule="auto"/>
      </w:pPr>
      <w:r>
        <w:separator/>
      </w:r>
    </w:p>
  </w:footnote>
  <w:footnote w:type="continuationSeparator" w:id="0">
    <w:p w:rsidR="0019041C" w:rsidRDefault="0019041C" w:rsidP="007B1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5C44"/>
    <w:multiLevelType w:val="hybridMultilevel"/>
    <w:tmpl w:val="F7E4A204"/>
    <w:lvl w:ilvl="0" w:tplc="845C52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7E174F"/>
    <w:multiLevelType w:val="hybridMultilevel"/>
    <w:tmpl w:val="B9603B52"/>
    <w:lvl w:ilvl="0" w:tplc="845C5240">
      <w:start w:val="1"/>
      <w:numFmt w:val="decimal"/>
      <w:lvlText w:val="%1"/>
      <w:lvlJc w:val="left"/>
      <w:pPr>
        <w:ind w:left="122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E410C03"/>
    <w:multiLevelType w:val="hybridMultilevel"/>
    <w:tmpl w:val="033EACFE"/>
    <w:lvl w:ilvl="0" w:tplc="845C52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64995"/>
    <w:multiLevelType w:val="hybridMultilevel"/>
    <w:tmpl w:val="59B876C4"/>
    <w:lvl w:ilvl="0" w:tplc="845C52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93292"/>
    <w:multiLevelType w:val="hybridMultilevel"/>
    <w:tmpl w:val="75548186"/>
    <w:lvl w:ilvl="0" w:tplc="845C5240">
      <w:start w:val="1"/>
      <w:numFmt w:val="decimal"/>
      <w:lvlText w:val="%1"/>
      <w:lvlJc w:val="left"/>
      <w:pPr>
        <w:ind w:left="1222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942" w:hanging="360"/>
      </w:pPr>
    </w:lvl>
    <w:lvl w:ilvl="2" w:tplc="0410001B" w:tentative="1">
      <w:start w:val="1"/>
      <w:numFmt w:val="lowerRoman"/>
      <w:lvlText w:val="%3."/>
      <w:lvlJc w:val="right"/>
      <w:pPr>
        <w:ind w:left="2662" w:hanging="180"/>
      </w:pPr>
    </w:lvl>
    <w:lvl w:ilvl="3" w:tplc="0410000F" w:tentative="1">
      <w:start w:val="1"/>
      <w:numFmt w:val="decimal"/>
      <w:lvlText w:val="%4."/>
      <w:lvlJc w:val="left"/>
      <w:pPr>
        <w:ind w:left="3382" w:hanging="360"/>
      </w:pPr>
    </w:lvl>
    <w:lvl w:ilvl="4" w:tplc="04100019" w:tentative="1">
      <w:start w:val="1"/>
      <w:numFmt w:val="lowerLetter"/>
      <w:lvlText w:val="%5."/>
      <w:lvlJc w:val="left"/>
      <w:pPr>
        <w:ind w:left="4102" w:hanging="360"/>
      </w:pPr>
    </w:lvl>
    <w:lvl w:ilvl="5" w:tplc="0410001B" w:tentative="1">
      <w:start w:val="1"/>
      <w:numFmt w:val="lowerRoman"/>
      <w:lvlText w:val="%6."/>
      <w:lvlJc w:val="right"/>
      <w:pPr>
        <w:ind w:left="4822" w:hanging="180"/>
      </w:pPr>
    </w:lvl>
    <w:lvl w:ilvl="6" w:tplc="0410000F" w:tentative="1">
      <w:start w:val="1"/>
      <w:numFmt w:val="decimal"/>
      <w:lvlText w:val="%7."/>
      <w:lvlJc w:val="left"/>
      <w:pPr>
        <w:ind w:left="5542" w:hanging="360"/>
      </w:pPr>
    </w:lvl>
    <w:lvl w:ilvl="7" w:tplc="04100019" w:tentative="1">
      <w:start w:val="1"/>
      <w:numFmt w:val="lowerLetter"/>
      <w:lvlText w:val="%8."/>
      <w:lvlJc w:val="left"/>
      <w:pPr>
        <w:ind w:left="6262" w:hanging="360"/>
      </w:pPr>
    </w:lvl>
    <w:lvl w:ilvl="8" w:tplc="0410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>
    <w:nsid w:val="164623C6"/>
    <w:multiLevelType w:val="hybridMultilevel"/>
    <w:tmpl w:val="127A1568"/>
    <w:lvl w:ilvl="0" w:tplc="845C52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D72392"/>
    <w:multiLevelType w:val="hybridMultilevel"/>
    <w:tmpl w:val="EC02A9FC"/>
    <w:lvl w:ilvl="0" w:tplc="B06470DE">
      <w:start w:val="1"/>
      <w:numFmt w:val="lowerLetter"/>
      <w:lvlText w:val="(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93E9D"/>
    <w:multiLevelType w:val="hybridMultilevel"/>
    <w:tmpl w:val="BD142AA0"/>
    <w:lvl w:ilvl="0" w:tplc="2D849F1A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CE44C9"/>
    <w:multiLevelType w:val="multilevel"/>
    <w:tmpl w:val="8D9E8282"/>
    <w:lvl w:ilvl="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06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9">
    <w:nsid w:val="2E5A5D3D"/>
    <w:multiLevelType w:val="hybridMultilevel"/>
    <w:tmpl w:val="FBAA4754"/>
    <w:lvl w:ilvl="0" w:tplc="BE9A9D14">
      <w:start w:val="1"/>
      <w:numFmt w:val="decimal"/>
      <w:lvlText w:val="(%1)"/>
      <w:lvlJc w:val="left"/>
      <w:pPr>
        <w:ind w:left="786" w:hanging="360"/>
      </w:pPr>
      <w:rPr>
        <w:rFonts w:hint="default"/>
        <w:color w:val="191919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46D6917"/>
    <w:multiLevelType w:val="hybridMultilevel"/>
    <w:tmpl w:val="C2446736"/>
    <w:lvl w:ilvl="0" w:tplc="779E66CA">
      <w:start w:val="1"/>
      <w:numFmt w:val="decimal"/>
      <w:lvlText w:val="(%1)"/>
      <w:lvlJc w:val="left"/>
      <w:pPr>
        <w:ind w:left="720" w:hanging="360"/>
      </w:pPr>
      <w:rPr>
        <w:rFonts w:hint="default"/>
        <w:color w:val="191919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FC0231"/>
    <w:multiLevelType w:val="hybridMultilevel"/>
    <w:tmpl w:val="7DEA1158"/>
    <w:lvl w:ilvl="0" w:tplc="845C52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043E5D"/>
    <w:multiLevelType w:val="hybridMultilevel"/>
    <w:tmpl w:val="6130059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AAC2EE1"/>
    <w:multiLevelType w:val="hybridMultilevel"/>
    <w:tmpl w:val="4086BCEA"/>
    <w:lvl w:ilvl="0" w:tplc="D0725E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1E2130"/>
    <w:multiLevelType w:val="hybridMultilevel"/>
    <w:tmpl w:val="A94EC93A"/>
    <w:lvl w:ilvl="0" w:tplc="2D849F1A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FA179B"/>
    <w:multiLevelType w:val="hybridMultilevel"/>
    <w:tmpl w:val="914812A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9E22ADE"/>
    <w:multiLevelType w:val="hybridMultilevel"/>
    <w:tmpl w:val="C6D8CD32"/>
    <w:lvl w:ilvl="0" w:tplc="779E66CA">
      <w:start w:val="1"/>
      <w:numFmt w:val="decimal"/>
      <w:lvlText w:val="(%1)"/>
      <w:lvlJc w:val="left"/>
      <w:pPr>
        <w:ind w:left="720" w:hanging="360"/>
      </w:pPr>
      <w:rPr>
        <w:rFonts w:hint="default"/>
        <w:color w:val="191919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0B7B44"/>
    <w:multiLevelType w:val="hybridMultilevel"/>
    <w:tmpl w:val="D944B292"/>
    <w:lvl w:ilvl="0" w:tplc="34A63E4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C8D0656"/>
    <w:multiLevelType w:val="hybridMultilevel"/>
    <w:tmpl w:val="708882D4"/>
    <w:lvl w:ilvl="0" w:tplc="FDD2EB88">
      <w:start w:val="1"/>
      <w:numFmt w:val="decimal"/>
      <w:lvlText w:val="(%1)"/>
      <w:lvlJc w:val="left"/>
      <w:pPr>
        <w:ind w:left="502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7CC431BB"/>
    <w:multiLevelType w:val="hybridMultilevel"/>
    <w:tmpl w:val="44388C86"/>
    <w:lvl w:ilvl="0" w:tplc="D78EDF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EF5D9F"/>
    <w:multiLevelType w:val="hybridMultilevel"/>
    <w:tmpl w:val="A2F2ACC8"/>
    <w:lvl w:ilvl="0" w:tplc="B78E686E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191919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0"/>
  </w:num>
  <w:num w:numId="4">
    <w:abstractNumId w:val="1"/>
  </w:num>
  <w:num w:numId="5">
    <w:abstractNumId w:val="2"/>
  </w:num>
  <w:num w:numId="6">
    <w:abstractNumId w:val="20"/>
  </w:num>
  <w:num w:numId="7">
    <w:abstractNumId w:val="15"/>
  </w:num>
  <w:num w:numId="8">
    <w:abstractNumId w:val="3"/>
  </w:num>
  <w:num w:numId="9">
    <w:abstractNumId w:val="16"/>
  </w:num>
  <w:num w:numId="10">
    <w:abstractNumId w:val="10"/>
  </w:num>
  <w:num w:numId="11">
    <w:abstractNumId w:val="4"/>
  </w:num>
  <w:num w:numId="12">
    <w:abstractNumId w:val="5"/>
  </w:num>
  <w:num w:numId="13">
    <w:abstractNumId w:val="11"/>
  </w:num>
  <w:num w:numId="14">
    <w:abstractNumId w:val="12"/>
  </w:num>
  <w:num w:numId="15">
    <w:abstractNumId w:val="6"/>
  </w:num>
  <w:num w:numId="16">
    <w:abstractNumId w:val="9"/>
  </w:num>
  <w:num w:numId="17">
    <w:abstractNumId w:val="8"/>
  </w:num>
  <w:num w:numId="18">
    <w:abstractNumId w:val="19"/>
  </w:num>
  <w:num w:numId="19">
    <w:abstractNumId w:val="14"/>
  </w:num>
  <w:num w:numId="20">
    <w:abstractNumId w:val="7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FBF"/>
    <w:rsid w:val="0000321B"/>
    <w:rsid w:val="00016864"/>
    <w:rsid w:val="00017FB0"/>
    <w:rsid w:val="0003630D"/>
    <w:rsid w:val="00045AC2"/>
    <w:rsid w:val="00060EC8"/>
    <w:rsid w:val="000714F5"/>
    <w:rsid w:val="00083AA6"/>
    <w:rsid w:val="00084408"/>
    <w:rsid w:val="00097470"/>
    <w:rsid w:val="000A43FD"/>
    <w:rsid w:val="000A53FB"/>
    <w:rsid w:val="000B1545"/>
    <w:rsid w:val="000B22F7"/>
    <w:rsid w:val="000C59F5"/>
    <w:rsid w:val="000D60CD"/>
    <w:rsid w:val="000E335A"/>
    <w:rsid w:val="000F08E1"/>
    <w:rsid w:val="000F19D3"/>
    <w:rsid w:val="00107D27"/>
    <w:rsid w:val="00127B61"/>
    <w:rsid w:val="0014215B"/>
    <w:rsid w:val="00142A39"/>
    <w:rsid w:val="00152747"/>
    <w:rsid w:val="0018453C"/>
    <w:rsid w:val="00185213"/>
    <w:rsid w:val="0019041C"/>
    <w:rsid w:val="001A6704"/>
    <w:rsid w:val="001C08FD"/>
    <w:rsid w:val="001C54CB"/>
    <w:rsid w:val="001D407B"/>
    <w:rsid w:val="001E379E"/>
    <w:rsid w:val="001E4C91"/>
    <w:rsid w:val="001F4D47"/>
    <w:rsid w:val="00205256"/>
    <w:rsid w:val="0020626D"/>
    <w:rsid w:val="00210EDA"/>
    <w:rsid w:val="00213E7E"/>
    <w:rsid w:val="0022245C"/>
    <w:rsid w:val="002302EA"/>
    <w:rsid w:val="0023252F"/>
    <w:rsid w:val="00242A5B"/>
    <w:rsid w:val="00265C62"/>
    <w:rsid w:val="00271242"/>
    <w:rsid w:val="0029116F"/>
    <w:rsid w:val="00295615"/>
    <w:rsid w:val="002B1D67"/>
    <w:rsid w:val="002B3415"/>
    <w:rsid w:val="002B4B67"/>
    <w:rsid w:val="002C7486"/>
    <w:rsid w:val="002E63DC"/>
    <w:rsid w:val="002F2BDA"/>
    <w:rsid w:val="00315DBB"/>
    <w:rsid w:val="00317CCE"/>
    <w:rsid w:val="0032448C"/>
    <w:rsid w:val="00324526"/>
    <w:rsid w:val="00330D7F"/>
    <w:rsid w:val="00331184"/>
    <w:rsid w:val="0033600E"/>
    <w:rsid w:val="00352B85"/>
    <w:rsid w:val="00360687"/>
    <w:rsid w:val="00367CAF"/>
    <w:rsid w:val="00377AC6"/>
    <w:rsid w:val="00387B87"/>
    <w:rsid w:val="003A0F6F"/>
    <w:rsid w:val="003A10D8"/>
    <w:rsid w:val="003A329F"/>
    <w:rsid w:val="003B0E4A"/>
    <w:rsid w:val="003B10C3"/>
    <w:rsid w:val="003C6917"/>
    <w:rsid w:val="003D7A11"/>
    <w:rsid w:val="004215D5"/>
    <w:rsid w:val="00423946"/>
    <w:rsid w:val="00446FB6"/>
    <w:rsid w:val="00451391"/>
    <w:rsid w:val="00451618"/>
    <w:rsid w:val="00486EB8"/>
    <w:rsid w:val="00494A9E"/>
    <w:rsid w:val="00494E84"/>
    <w:rsid w:val="004961DE"/>
    <w:rsid w:val="00496F4F"/>
    <w:rsid w:val="004978DD"/>
    <w:rsid w:val="004A3160"/>
    <w:rsid w:val="004A3A8B"/>
    <w:rsid w:val="004B62C6"/>
    <w:rsid w:val="004E08F7"/>
    <w:rsid w:val="004E2377"/>
    <w:rsid w:val="004F7592"/>
    <w:rsid w:val="00502CB7"/>
    <w:rsid w:val="00512711"/>
    <w:rsid w:val="00514B22"/>
    <w:rsid w:val="00532861"/>
    <w:rsid w:val="00534CC5"/>
    <w:rsid w:val="00545640"/>
    <w:rsid w:val="00557E04"/>
    <w:rsid w:val="00571360"/>
    <w:rsid w:val="00573374"/>
    <w:rsid w:val="00577378"/>
    <w:rsid w:val="00577DDD"/>
    <w:rsid w:val="005951BE"/>
    <w:rsid w:val="00595D67"/>
    <w:rsid w:val="005D40CD"/>
    <w:rsid w:val="005F0B8C"/>
    <w:rsid w:val="00612DEE"/>
    <w:rsid w:val="00613DE1"/>
    <w:rsid w:val="00623BFF"/>
    <w:rsid w:val="00623F29"/>
    <w:rsid w:val="006355CA"/>
    <w:rsid w:val="00644180"/>
    <w:rsid w:val="00647CFF"/>
    <w:rsid w:val="006551DA"/>
    <w:rsid w:val="00660C2B"/>
    <w:rsid w:val="006671B1"/>
    <w:rsid w:val="00670262"/>
    <w:rsid w:val="00672DF6"/>
    <w:rsid w:val="006762AF"/>
    <w:rsid w:val="00691138"/>
    <w:rsid w:val="006A33DB"/>
    <w:rsid w:val="006A4E75"/>
    <w:rsid w:val="006A6AE8"/>
    <w:rsid w:val="006A7ADD"/>
    <w:rsid w:val="006B3A47"/>
    <w:rsid w:val="006C620E"/>
    <w:rsid w:val="006E625A"/>
    <w:rsid w:val="006F3B64"/>
    <w:rsid w:val="006F446E"/>
    <w:rsid w:val="00704B79"/>
    <w:rsid w:val="00720E30"/>
    <w:rsid w:val="00722D75"/>
    <w:rsid w:val="0072308E"/>
    <w:rsid w:val="007268DC"/>
    <w:rsid w:val="00733E8F"/>
    <w:rsid w:val="00741EB0"/>
    <w:rsid w:val="0074377B"/>
    <w:rsid w:val="00747D37"/>
    <w:rsid w:val="00765B26"/>
    <w:rsid w:val="00767FFE"/>
    <w:rsid w:val="007725AA"/>
    <w:rsid w:val="0079396F"/>
    <w:rsid w:val="007963EE"/>
    <w:rsid w:val="007A1910"/>
    <w:rsid w:val="007A3867"/>
    <w:rsid w:val="007A46C3"/>
    <w:rsid w:val="007A496E"/>
    <w:rsid w:val="007A6E99"/>
    <w:rsid w:val="007A7E0C"/>
    <w:rsid w:val="007B15DD"/>
    <w:rsid w:val="007B5FD3"/>
    <w:rsid w:val="007B6D33"/>
    <w:rsid w:val="007B7176"/>
    <w:rsid w:val="007C31B4"/>
    <w:rsid w:val="007C607C"/>
    <w:rsid w:val="007D1E07"/>
    <w:rsid w:val="007D3809"/>
    <w:rsid w:val="008025E5"/>
    <w:rsid w:val="008068FE"/>
    <w:rsid w:val="0082553B"/>
    <w:rsid w:val="00837245"/>
    <w:rsid w:val="00837E10"/>
    <w:rsid w:val="00846443"/>
    <w:rsid w:val="008476DB"/>
    <w:rsid w:val="0085270C"/>
    <w:rsid w:val="00864B49"/>
    <w:rsid w:val="0088724E"/>
    <w:rsid w:val="008A5EE5"/>
    <w:rsid w:val="008C0FED"/>
    <w:rsid w:val="008D11B6"/>
    <w:rsid w:val="008D26BA"/>
    <w:rsid w:val="008D534A"/>
    <w:rsid w:val="008E3820"/>
    <w:rsid w:val="008F762B"/>
    <w:rsid w:val="00903A39"/>
    <w:rsid w:val="0092172D"/>
    <w:rsid w:val="0092459F"/>
    <w:rsid w:val="00946F58"/>
    <w:rsid w:val="00956E21"/>
    <w:rsid w:val="009A0686"/>
    <w:rsid w:val="009C0400"/>
    <w:rsid w:val="009D37D6"/>
    <w:rsid w:val="009D4859"/>
    <w:rsid w:val="00A00501"/>
    <w:rsid w:val="00A00801"/>
    <w:rsid w:val="00A03075"/>
    <w:rsid w:val="00A033EA"/>
    <w:rsid w:val="00A1501E"/>
    <w:rsid w:val="00A27B5E"/>
    <w:rsid w:val="00A32D01"/>
    <w:rsid w:val="00A355C5"/>
    <w:rsid w:val="00A41712"/>
    <w:rsid w:val="00A471D0"/>
    <w:rsid w:val="00A5716C"/>
    <w:rsid w:val="00A64F8E"/>
    <w:rsid w:val="00A65B04"/>
    <w:rsid w:val="00A708BC"/>
    <w:rsid w:val="00A8760F"/>
    <w:rsid w:val="00A90293"/>
    <w:rsid w:val="00AB3D91"/>
    <w:rsid w:val="00AB58BB"/>
    <w:rsid w:val="00AD5625"/>
    <w:rsid w:val="00B152B6"/>
    <w:rsid w:val="00B216C3"/>
    <w:rsid w:val="00B238C7"/>
    <w:rsid w:val="00B37257"/>
    <w:rsid w:val="00B62A63"/>
    <w:rsid w:val="00B732EF"/>
    <w:rsid w:val="00B7780B"/>
    <w:rsid w:val="00B835CA"/>
    <w:rsid w:val="00B85E30"/>
    <w:rsid w:val="00BB4402"/>
    <w:rsid w:val="00BD1979"/>
    <w:rsid w:val="00BD1ED7"/>
    <w:rsid w:val="00BD5258"/>
    <w:rsid w:val="00BF0A8B"/>
    <w:rsid w:val="00BF0EA0"/>
    <w:rsid w:val="00BF4EC5"/>
    <w:rsid w:val="00C024AF"/>
    <w:rsid w:val="00C02F1A"/>
    <w:rsid w:val="00C04196"/>
    <w:rsid w:val="00C22A90"/>
    <w:rsid w:val="00C27676"/>
    <w:rsid w:val="00C35938"/>
    <w:rsid w:val="00C43740"/>
    <w:rsid w:val="00C62961"/>
    <w:rsid w:val="00C648B0"/>
    <w:rsid w:val="00C7674F"/>
    <w:rsid w:val="00C821B2"/>
    <w:rsid w:val="00C932EC"/>
    <w:rsid w:val="00CA07AE"/>
    <w:rsid w:val="00CA3E28"/>
    <w:rsid w:val="00CA5AEE"/>
    <w:rsid w:val="00CC083B"/>
    <w:rsid w:val="00CC2898"/>
    <w:rsid w:val="00CE0F9F"/>
    <w:rsid w:val="00CF2D77"/>
    <w:rsid w:val="00D00974"/>
    <w:rsid w:val="00D01A74"/>
    <w:rsid w:val="00D44FBF"/>
    <w:rsid w:val="00D47D4B"/>
    <w:rsid w:val="00D51355"/>
    <w:rsid w:val="00D53E14"/>
    <w:rsid w:val="00D67386"/>
    <w:rsid w:val="00D80100"/>
    <w:rsid w:val="00D93D3B"/>
    <w:rsid w:val="00D953BB"/>
    <w:rsid w:val="00D9665C"/>
    <w:rsid w:val="00DD2656"/>
    <w:rsid w:val="00DE1318"/>
    <w:rsid w:val="00DE6140"/>
    <w:rsid w:val="00E004CB"/>
    <w:rsid w:val="00E23EF3"/>
    <w:rsid w:val="00E51CCE"/>
    <w:rsid w:val="00E528AA"/>
    <w:rsid w:val="00E7330E"/>
    <w:rsid w:val="00E74363"/>
    <w:rsid w:val="00E75EC6"/>
    <w:rsid w:val="00E815A4"/>
    <w:rsid w:val="00E8256F"/>
    <w:rsid w:val="00E82684"/>
    <w:rsid w:val="00E94ED2"/>
    <w:rsid w:val="00EA384F"/>
    <w:rsid w:val="00EA60EC"/>
    <w:rsid w:val="00EB7050"/>
    <w:rsid w:val="00EC390A"/>
    <w:rsid w:val="00EE4F15"/>
    <w:rsid w:val="00EE7B33"/>
    <w:rsid w:val="00EF07E7"/>
    <w:rsid w:val="00EF36EB"/>
    <w:rsid w:val="00EF4CA0"/>
    <w:rsid w:val="00F064DC"/>
    <w:rsid w:val="00F10092"/>
    <w:rsid w:val="00F62841"/>
    <w:rsid w:val="00FA58DA"/>
    <w:rsid w:val="00FC7760"/>
    <w:rsid w:val="00FD3E03"/>
    <w:rsid w:val="00FD50F2"/>
    <w:rsid w:val="00FD7788"/>
    <w:rsid w:val="00FE4957"/>
    <w:rsid w:val="00FF0E5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reformattatoHTML">
    <w:name w:val="HTML Preformatted"/>
    <w:basedOn w:val="Normale"/>
    <w:link w:val="PreformattatoHTMLCarattere"/>
    <w:uiPriority w:val="99"/>
    <w:unhideWhenUsed/>
    <w:rsid w:val="00D44F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44FBF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B15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15DD"/>
  </w:style>
  <w:style w:type="paragraph" w:styleId="Pidipagina">
    <w:name w:val="footer"/>
    <w:basedOn w:val="Normale"/>
    <w:link w:val="PidipaginaCarattere"/>
    <w:uiPriority w:val="99"/>
    <w:unhideWhenUsed/>
    <w:rsid w:val="007B15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15D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5DD"/>
    <w:rPr>
      <w:rFonts w:ascii="Tahoma" w:hAnsi="Tahoma" w:cs="Tahoma"/>
      <w:sz w:val="16"/>
      <w:szCs w:val="16"/>
    </w:rPr>
  </w:style>
  <w:style w:type="character" w:customStyle="1" w:styleId="alt-edited">
    <w:name w:val="alt-edited"/>
    <w:basedOn w:val="Carpredefinitoparagrafo"/>
    <w:rsid w:val="002B3415"/>
  </w:style>
  <w:style w:type="paragraph" w:styleId="Paragrafoelenco">
    <w:name w:val="List Paragraph"/>
    <w:basedOn w:val="Normale"/>
    <w:uiPriority w:val="34"/>
    <w:qFormat/>
    <w:rsid w:val="00451391"/>
    <w:pPr>
      <w:ind w:left="720"/>
      <w:contextualSpacing/>
    </w:pPr>
  </w:style>
  <w:style w:type="table" w:styleId="Grigliatabella">
    <w:name w:val="Table Grid"/>
    <w:basedOn w:val="Tabellanormale"/>
    <w:uiPriority w:val="59"/>
    <w:rsid w:val="00367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Carpredefinitoparagrafo"/>
    <w:rsid w:val="00B152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reformattatoHTML">
    <w:name w:val="HTML Preformatted"/>
    <w:basedOn w:val="Normale"/>
    <w:link w:val="PreformattatoHTMLCarattere"/>
    <w:uiPriority w:val="99"/>
    <w:unhideWhenUsed/>
    <w:rsid w:val="00D44F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44FBF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B15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15DD"/>
  </w:style>
  <w:style w:type="paragraph" w:styleId="Pidipagina">
    <w:name w:val="footer"/>
    <w:basedOn w:val="Normale"/>
    <w:link w:val="PidipaginaCarattere"/>
    <w:uiPriority w:val="99"/>
    <w:unhideWhenUsed/>
    <w:rsid w:val="007B15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15D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5DD"/>
    <w:rPr>
      <w:rFonts w:ascii="Tahoma" w:hAnsi="Tahoma" w:cs="Tahoma"/>
      <w:sz w:val="16"/>
      <w:szCs w:val="16"/>
    </w:rPr>
  </w:style>
  <w:style w:type="character" w:customStyle="1" w:styleId="alt-edited">
    <w:name w:val="alt-edited"/>
    <w:basedOn w:val="Carpredefinitoparagrafo"/>
    <w:rsid w:val="002B3415"/>
  </w:style>
  <w:style w:type="paragraph" w:styleId="Paragrafoelenco">
    <w:name w:val="List Paragraph"/>
    <w:basedOn w:val="Normale"/>
    <w:uiPriority w:val="34"/>
    <w:qFormat/>
    <w:rsid w:val="00451391"/>
    <w:pPr>
      <w:ind w:left="720"/>
      <w:contextualSpacing/>
    </w:pPr>
  </w:style>
  <w:style w:type="table" w:styleId="Grigliatabella">
    <w:name w:val="Table Grid"/>
    <w:basedOn w:val="Tabellanormale"/>
    <w:uiPriority w:val="59"/>
    <w:rsid w:val="00367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Carpredefinitoparagrafo"/>
    <w:rsid w:val="00B152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0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9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26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14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3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16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0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01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6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0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1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89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59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22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76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5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4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3AC92-D9E1-466F-B08B-38E00503E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7922</Words>
  <Characters>45161</Characters>
  <Application>Microsoft Office Word</Application>
  <DocSecurity>0</DocSecurity>
  <Lines>376</Lines>
  <Paragraphs>105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Biagio</dc:creator>
  <cp:lastModifiedBy>Biagio</cp:lastModifiedBy>
  <cp:revision>2</cp:revision>
  <cp:lastPrinted>2017-01-15T11:37:00Z</cp:lastPrinted>
  <dcterms:created xsi:type="dcterms:W3CDTF">2017-01-30T18:02:00Z</dcterms:created>
  <dcterms:modified xsi:type="dcterms:W3CDTF">2017-01-30T18:02:00Z</dcterms:modified>
</cp:coreProperties>
</file>