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D0" w:rsidRDefault="00A213C8" w:rsidP="0026514B">
      <w:pPr>
        <w:spacing w:after="0"/>
        <w:jc w:val="center"/>
        <w:rPr>
          <w:b/>
          <w:sz w:val="32"/>
        </w:rPr>
      </w:pPr>
      <w:r>
        <w:rPr>
          <w:b/>
          <w:sz w:val="32"/>
        </w:rPr>
        <w:t>Lo sapevo ma….non lo ricordo</w:t>
      </w:r>
    </w:p>
    <w:p w:rsidR="00A213C8" w:rsidRDefault="00A213C8" w:rsidP="006850B1">
      <w:pPr>
        <w:spacing w:after="0"/>
        <w:jc w:val="both"/>
        <w:rPr>
          <w:b/>
          <w:sz w:val="24"/>
        </w:rPr>
      </w:pPr>
    </w:p>
    <w:p w:rsidR="00012D81" w:rsidRPr="00321C44" w:rsidRDefault="00012D81" w:rsidP="006850B1">
      <w:pPr>
        <w:spacing w:after="0"/>
        <w:ind w:left="567" w:right="566"/>
        <w:jc w:val="both"/>
        <w:rPr>
          <w:i/>
          <w:sz w:val="24"/>
        </w:rPr>
      </w:pPr>
      <w:r w:rsidRPr="00321C44">
        <w:rPr>
          <w:i/>
          <w:sz w:val="24"/>
        </w:rPr>
        <w:t>Di seguito sono riportati in ordine alfabetico i nomi di alcune tecniche</w:t>
      </w:r>
      <w:r w:rsidR="008A64A6">
        <w:rPr>
          <w:i/>
          <w:sz w:val="24"/>
        </w:rPr>
        <w:t xml:space="preserve"> costruttive utilizzate negli apparecchi radio</w:t>
      </w:r>
      <w:r w:rsidRPr="00321C44">
        <w:rPr>
          <w:i/>
          <w:sz w:val="24"/>
        </w:rPr>
        <w:t xml:space="preserve"> </w:t>
      </w:r>
      <w:r w:rsidR="00321C44" w:rsidRPr="00321C44">
        <w:rPr>
          <w:i/>
          <w:sz w:val="24"/>
        </w:rPr>
        <w:t>p</w:t>
      </w:r>
      <w:r w:rsidRPr="00321C44">
        <w:rPr>
          <w:i/>
          <w:sz w:val="24"/>
        </w:rPr>
        <w:t xml:space="preserve">er la rivelazione del segnale modulato, cose conosciute ma </w:t>
      </w:r>
      <w:r w:rsidR="00321C44" w:rsidRPr="00321C44">
        <w:rPr>
          <w:i/>
          <w:sz w:val="24"/>
        </w:rPr>
        <w:t xml:space="preserve">probabilmente </w:t>
      </w:r>
      <w:r w:rsidR="00E94872">
        <w:rPr>
          <w:i/>
          <w:sz w:val="24"/>
        </w:rPr>
        <w:t>dimenticate nel tempo.</w:t>
      </w:r>
    </w:p>
    <w:p w:rsidR="00012D81" w:rsidRPr="00012D81" w:rsidRDefault="00012D81" w:rsidP="0026514B">
      <w:pPr>
        <w:spacing w:after="0"/>
        <w:ind w:right="566"/>
        <w:jc w:val="right"/>
        <w:rPr>
          <w:b/>
          <w:i/>
          <w:sz w:val="28"/>
        </w:rPr>
      </w:pPr>
      <w:r w:rsidRPr="00012D81">
        <w:rPr>
          <w:b/>
          <w:i/>
        </w:rPr>
        <w:t>Biagio Laureti</w:t>
      </w:r>
    </w:p>
    <w:p w:rsidR="00012D81" w:rsidRDefault="00012D81" w:rsidP="006850B1">
      <w:pPr>
        <w:spacing w:after="0"/>
        <w:jc w:val="both"/>
        <w:rPr>
          <w:b/>
          <w:sz w:val="24"/>
        </w:rPr>
      </w:pPr>
    </w:p>
    <w:p w:rsidR="0026514B" w:rsidRDefault="0026514B" w:rsidP="006850B1">
      <w:pPr>
        <w:spacing w:after="0"/>
        <w:jc w:val="both"/>
        <w:rPr>
          <w:b/>
          <w:sz w:val="24"/>
        </w:rPr>
      </w:pPr>
    </w:p>
    <w:p w:rsidR="00012D81" w:rsidRDefault="00012D81" w:rsidP="006850B1">
      <w:pPr>
        <w:spacing w:after="0"/>
        <w:jc w:val="both"/>
        <w:rPr>
          <w:b/>
          <w:sz w:val="24"/>
        </w:rPr>
      </w:pPr>
    </w:p>
    <w:p w:rsidR="00570F7C" w:rsidRPr="00507125" w:rsidRDefault="000D6BAC" w:rsidP="006850B1">
      <w:pPr>
        <w:spacing w:after="0"/>
        <w:jc w:val="both"/>
        <w:rPr>
          <w:b/>
          <w:sz w:val="24"/>
        </w:rPr>
      </w:pPr>
      <w:r w:rsidRPr="00507125">
        <w:rPr>
          <w:b/>
          <w:sz w:val="24"/>
        </w:rPr>
        <w:t>BIGRIGLIA</w:t>
      </w:r>
    </w:p>
    <w:p w:rsidR="0026514B" w:rsidRDefault="0026514B" w:rsidP="006850B1">
      <w:pPr>
        <w:spacing w:after="0"/>
        <w:jc w:val="both"/>
        <w:rPr>
          <w:sz w:val="24"/>
        </w:rPr>
        <w:sectPr w:rsidR="0026514B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70F7C" w:rsidRPr="008A64A6" w:rsidRDefault="006850B1" w:rsidP="006850B1">
      <w:pPr>
        <w:spacing w:after="0"/>
        <w:jc w:val="both"/>
        <w:rPr>
          <w:b/>
          <w:sz w:val="24"/>
        </w:rPr>
      </w:pPr>
      <w:r>
        <w:rPr>
          <w:sz w:val="24"/>
        </w:rPr>
        <w:lastRenderedPageBreak/>
        <w:t xml:space="preserve">Viene chiamato tubo </w:t>
      </w:r>
      <w:proofErr w:type="spellStart"/>
      <w:r>
        <w:rPr>
          <w:sz w:val="24"/>
        </w:rPr>
        <w:t>bigriglia</w:t>
      </w:r>
      <w:proofErr w:type="spellEnd"/>
      <w:r>
        <w:rPr>
          <w:sz w:val="24"/>
        </w:rPr>
        <w:t>, i</w:t>
      </w:r>
      <w:r w:rsidR="00570F7C">
        <w:rPr>
          <w:sz w:val="24"/>
        </w:rPr>
        <w:t>l tubo elettronico costituito da quatto elettrodi, un catodo, un anodo e due griglie</w:t>
      </w:r>
      <w:r>
        <w:rPr>
          <w:sz w:val="24"/>
        </w:rPr>
        <w:t>.</w:t>
      </w:r>
      <w:r w:rsidR="00A213C8">
        <w:rPr>
          <w:sz w:val="24"/>
        </w:rPr>
        <w:t xml:space="preserve"> </w:t>
      </w:r>
      <w:r w:rsidR="00570F7C">
        <w:rPr>
          <w:sz w:val="24"/>
        </w:rPr>
        <w:t>Quest</w:t>
      </w:r>
      <w:r w:rsidR="008A64A6">
        <w:rPr>
          <w:sz w:val="24"/>
        </w:rPr>
        <w:t>o</w:t>
      </w:r>
      <w:r w:rsidR="00570F7C">
        <w:rPr>
          <w:sz w:val="24"/>
        </w:rPr>
        <w:t xml:space="preserve"> si </w:t>
      </w:r>
      <w:r w:rsidR="008A64A6">
        <w:rPr>
          <w:sz w:val="24"/>
        </w:rPr>
        <w:t>suddivide</w:t>
      </w:r>
      <w:r w:rsidR="00570F7C">
        <w:rPr>
          <w:sz w:val="24"/>
        </w:rPr>
        <w:t xml:space="preserve"> </w:t>
      </w:r>
      <w:r w:rsidR="00570F7C" w:rsidRPr="008A64A6">
        <w:rPr>
          <w:b/>
          <w:sz w:val="24"/>
        </w:rPr>
        <w:t xml:space="preserve">in tetrodo a griglia di campo </w:t>
      </w:r>
      <w:r w:rsidR="00570F7C" w:rsidRPr="006850B1">
        <w:rPr>
          <w:sz w:val="24"/>
        </w:rPr>
        <w:t>e</w:t>
      </w:r>
      <w:r w:rsidR="00570F7C" w:rsidRPr="008A64A6">
        <w:rPr>
          <w:b/>
          <w:sz w:val="24"/>
        </w:rPr>
        <w:t xml:space="preserve"> tetrodo a griglia schermo.</w:t>
      </w:r>
    </w:p>
    <w:p w:rsidR="00507125" w:rsidRDefault="00570F7C" w:rsidP="006850B1">
      <w:pPr>
        <w:spacing w:after="0"/>
        <w:jc w:val="both"/>
        <w:rPr>
          <w:sz w:val="24"/>
        </w:rPr>
      </w:pPr>
      <w:r w:rsidRPr="008A64A6">
        <w:rPr>
          <w:sz w:val="24"/>
        </w:rPr>
        <w:t>Il tetrodo a griglia di campo</w:t>
      </w:r>
      <w:r>
        <w:rPr>
          <w:sz w:val="24"/>
        </w:rPr>
        <w:t xml:space="preserve">, essendo il primo ad essere inventato, è </w:t>
      </w:r>
      <w:r w:rsidR="00FA77A4">
        <w:rPr>
          <w:sz w:val="24"/>
        </w:rPr>
        <w:t>quello</w:t>
      </w:r>
      <w:r w:rsidR="00A213C8">
        <w:rPr>
          <w:sz w:val="24"/>
        </w:rPr>
        <w:t xml:space="preserve"> </w:t>
      </w:r>
      <w:r w:rsidR="006850B1">
        <w:rPr>
          <w:sz w:val="24"/>
        </w:rPr>
        <w:t xml:space="preserve">che </w:t>
      </w:r>
      <w:r>
        <w:rPr>
          <w:sz w:val="24"/>
        </w:rPr>
        <w:t xml:space="preserve">normalmente </w:t>
      </w:r>
      <w:r w:rsidR="006850B1">
        <w:rPr>
          <w:sz w:val="24"/>
        </w:rPr>
        <w:t xml:space="preserve">è </w:t>
      </w:r>
      <w:r>
        <w:rPr>
          <w:sz w:val="24"/>
        </w:rPr>
        <w:t xml:space="preserve">chiamato </w:t>
      </w:r>
      <w:proofErr w:type="spellStart"/>
      <w:r>
        <w:rPr>
          <w:sz w:val="24"/>
        </w:rPr>
        <w:t>bigriglia</w:t>
      </w:r>
      <w:proofErr w:type="spellEnd"/>
      <w:r>
        <w:rPr>
          <w:sz w:val="24"/>
        </w:rPr>
        <w:t>, questo ha la griglia ausiliaria</w:t>
      </w:r>
      <w:r w:rsidR="00507125">
        <w:rPr>
          <w:sz w:val="24"/>
        </w:rPr>
        <w:t xml:space="preserve"> G</w:t>
      </w:r>
      <w:r w:rsidR="00507125" w:rsidRPr="00507125"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="006850B1">
        <w:rPr>
          <w:sz w:val="24"/>
        </w:rPr>
        <w:t xml:space="preserve">inserita </w:t>
      </w:r>
      <w:r>
        <w:rPr>
          <w:sz w:val="24"/>
        </w:rPr>
        <w:t xml:space="preserve">fra </w:t>
      </w:r>
      <w:r w:rsidR="00507125">
        <w:rPr>
          <w:sz w:val="24"/>
        </w:rPr>
        <w:t xml:space="preserve">il </w:t>
      </w:r>
      <w:r>
        <w:rPr>
          <w:sz w:val="24"/>
        </w:rPr>
        <w:t xml:space="preserve">catodo a la griglia controllo </w:t>
      </w:r>
      <w:r w:rsidR="00507125">
        <w:rPr>
          <w:sz w:val="24"/>
        </w:rPr>
        <w:t>G</w:t>
      </w:r>
      <w:r w:rsidR="00507125" w:rsidRPr="00507125">
        <w:rPr>
          <w:sz w:val="24"/>
          <w:vertAlign w:val="subscript"/>
        </w:rPr>
        <w:t>1</w:t>
      </w:r>
      <w:r w:rsidR="00FA77A4">
        <w:rPr>
          <w:sz w:val="24"/>
        </w:rPr>
        <w:t>, m</w:t>
      </w:r>
      <w:r>
        <w:rPr>
          <w:sz w:val="24"/>
        </w:rPr>
        <w:t>entre il te</w:t>
      </w:r>
      <w:r w:rsidR="00507125">
        <w:rPr>
          <w:sz w:val="24"/>
        </w:rPr>
        <w:t>t</w:t>
      </w:r>
      <w:r>
        <w:rPr>
          <w:sz w:val="24"/>
        </w:rPr>
        <w:t>rodo a griglia scher</w:t>
      </w:r>
      <w:r w:rsidR="00507125">
        <w:rPr>
          <w:sz w:val="24"/>
        </w:rPr>
        <w:t>mo ha la griglia ausiliaria</w:t>
      </w:r>
      <w:r w:rsidR="00FA77A4">
        <w:rPr>
          <w:sz w:val="24"/>
        </w:rPr>
        <w:t xml:space="preserve"> </w:t>
      </w:r>
      <w:r w:rsidR="00507125">
        <w:rPr>
          <w:sz w:val="24"/>
        </w:rPr>
        <w:t>G</w:t>
      </w:r>
      <w:r w:rsidR="00507125" w:rsidRPr="00507125">
        <w:rPr>
          <w:sz w:val="24"/>
          <w:vertAlign w:val="subscript"/>
        </w:rPr>
        <w:t>2</w:t>
      </w:r>
      <w:r w:rsidR="00507125">
        <w:rPr>
          <w:sz w:val="24"/>
        </w:rPr>
        <w:t xml:space="preserve"> </w:t>
      </w:r>
      <w:r w:rsidR="008A64A6">
        <w:rPr>
          <w:sz w:val="24"/>
        </w:rPr>
        <w:t xml:space="preserve">posizionata </w:t>
      </w:r>
      <w:r w:rsidR="00507125">
        <w:rPr>
          <w:sz w:val="24"/>
        </w:rPr>
        <w:t>tra la griglia controllo G</w:t>
      </w:r>
      <w:r w:rsidR="00507125" w:rsidRPr="00507125">
        <w:rPr>
          <w:sz w:val="24"/>
          <w:vertAlign w:val="subscript"/>
        </w:rPr>
        <w:t>1</w:t>
      </w:r>
      <w:r w:rsidR="00507125">
        <w:rPr>
          <w:sz w:val="24"/>
        </w:rPr>
        <w:t xml:space="preserve"> e l’anodo. </w:t>
      </w:r>
    </w:p>
    <w:p w:rsidR="00157EA4" w:rsidRDefault="0026514B" w:rsidP="00157EA4">
      <w:pPr>
        <w:spacing w:after="0"/>
        <w:jc w:val="center"/>
        <w:rPr>
          <w:sz w:val="24"/>
        </w:rPr>
      </w:pPr>
      <w:r>
        <w:rPr>
          <w:noProof/>
          <w:sz w:val="24"/>
          <w:lang w:eastAsia="it-IT"/>
        </w:rPr>
        <w:lastRenderedPageBreak/>
        <w:drawing>
          <wp:inline distT="0" distB="0" distL="0" distR="0" wp14:anchorId="76C419BA" wp14:editId="5C1BE2A3">
            <wp:extent cx="1753987" cy="1331088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6" cy="133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C8" w:rsidRPr="005144C8" w:rsidRDefault="002F43FC" w:rsidP="00157EA4">
      <w:pPr>
        <w:spacing w:after="0"/>
        <w:jc w:val="center"/>
        <w:rPr>
          <w:b/>
          <w:sz w:val="20"/>
        </w:rPr>
      </w:pPr>
      <w:r>
        <w:rPr>
          <w:b/>
          <w:sz w:val="20"/>
        </w:rPr>
        <w:t>C</w:t>
      </w:r>
      <w:r w:rsidR="005144C8" w:rsidRPr="005144C8">
        <w:rPr>
          <w:b/>
          <w:sz w:val="20"/>
        </w:rPr>
        <w:t>ircuito del tetrodo a griglia di campo</w:t>
      </w:r>
    </w:p>
    <w:p w:rsidR="005144C8" w:rsidRPr="003904D0" w:rsidRDefault="005144C8" w:rsidP="00157EA4">
      <w:pPr>
        <w:spacing w:after="0"/>
        <w:jc w:val="center"/>
        <w:rPr>
          <w:sz w:val="24"/>
        </w:rPr>
      </w:pPr>
    </w:p>
    <w:p w:rsidR="0026514B" w:rsidRDefault="0026514B" w:rsidP="0026514B">
      <w:pPr>
        <w:spacing w:after="0"/>
        <w:jc w:val="center"/>
        <w:rPr>
          <w:b/>
          <w:sz w:val="24"/>
        </w:rPr>
        <w:sectPr w:rsidR="0026514B" w:rsidSect="002F43FC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5954" w:space="212"/>
            <w:col w:w="3470"/>
          </w:cols>
          <w:docGrid w:linePitch="360"/>
        </w:sectPr>
      </w:pPr>
    </w:p>
    <w:p w:rsidR="00321C44" w:rsidRDefault="00321C44" w:rsidP="005144C8">
      <w:pPr>
        <w:spacing w:after="0"/>
        <w:rPr>
          <w:b/>
          <w:sz w:val="24"/>
        </w:rPr>
      </w:pPr>
    </w:p>
    <w:p w:rsidR="0026514B" w:rsidRDefault="0026514B" w:rsidP="005144C8">
      <w:pPr>
        <w:spacing w:after="0"/>
        <w:rPr>
          <w:b/>
          <w:sz w:val="24"/>
        </w:rPr>
      </w:pPr>
    </w:p>
    <w:p w:rsidR="00321C44" w:rsidRDefault="00321C44" w:rsidP="006850B1">
      <w:pPr>
        <w:spacing w:after="0"/>
        <w:jc w:val="both"/>
        <w:rPr>
          <w:b/>
          <w:sz w:val="24"/>
        </w:rPr>
      </w:pPr>
      <w:r>
        <w:rPr>
          <w:b/>
          <w:sz w:val="24"/>
        </w:rPr>
        <w:t>ENDODINA</w:t>
      </w:r>
    </w:p>
    <w:p w:rsidR="0026514B" w:rsidRDefault="0026514B" w:rsidP="006850B1">
      <w:pPr>
        <w:spacing w:after="0"/>
        <w:jc w:val="both"/>
        <w:rPr>
          <w:sz w:val="24"/>
        </w:rPr>
        <w:sectPr w:rsidR="0026514B" w:rsidSect="0026514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36AAD" w:rsidRDefault="006850B1" w:rsidP="006850B1">
      <w:pPr>
        <w:spacing w:after="0"/>
        <w:jc w:val="both"/>
        <w:rPr>
          <w:sz w:val="24"/>
        </w:rPr>
      </w:pPr>
      <w:r>
        <w:rPr>
          <w:sz w:val="24"/>
        </w:rPr>
        <w:lastRenderedPageBreak/>
        <w:t>L</w:t>
      </w:r>
      <w:r w:rsidR="00435FA8">
        <w:rPr>
          <w:sz w:val="24"/>
        </w:rPr>
        <w:t>’</w:t>
      </w:r>
      <w:proofErr w:type="spellStart"/>
      <w:r>
        <w:rPr>
          <w:sz w:val="24"/>
        </w:rPr>
        <w:t>endodina</w:t>
      </w:r>
      <w:proofErr w:type="spellEnd"/>
      <w:r>
        <w:rPr>
          <w:sz w:val="24"/>
        </w:rPr>
        <w:t xml:space="preserve"> è quella </w:t>
      </w:r>
      <w:r w:rsidR="00435FA8">
        <w:rPr>
          <w:sz w:val="24"/>
        </w:rPr>
        <w:t xml:space="preserve">tecnica </w:t>
      </w:r>
      <w:r>
        <w:rPr>
          <w:sz w:val="24"/>
        </w:rPr>
        <w:t>utilizza</w:t>
      </w:r>
      <w:r w:rsidR="00636AAD">
        <w:rPr>
          <w:sz w:val="24"/>
        </w:rPr>
        <w:t xml:space="preserve">ta nel ricevitore con circuito </w:t>
      </w:r>
      <w:r>
        <w:rPr>
          <w:sz w:val="24"/>
        </w:rPr>
        <w:t xml:space="preserve">a reazione il cui segnale di </w:t>
      </w:r>
      <w:r w:rsidR="009D600B">
        <w:rPr>
          <w:sz w:val="24"/>
        </w:rPr>
        <w:t xml:space="preserve">reazione viene ottenuto induttivamente </w:t>
      </w:r>
      <w:r w:rsidR="000F54BF">
        <w:rPr>
          <w:sz w:val="24"/>
        </w:rPr>
        <w:t xml:space="preserve">mediante un </w:t>
      </w:r>
      <w:proofErr w:type="spellStart"/>
      <w:r w:rsidR="000F54BF">
        <w:rPr>
          <w:sz w:val="24"/>
        </w:rPr>
        <w:t>variocoupler</w:t>
      </w:r>
      <w:proofErr w:type="spellEnd"/>
      <w:r w:rsidR="000F54BF">
        <w:rPr>
          <w:sz w:val="24"/>
        </w:rPr>
        <w:t>.</w:t>
      </w:r>
      <w:r w:rsidR="00C24FB8">
        <w:rPr>
          <w:sz w:val="24"/>
        </w:rPr>
        <w:t xml:space="preserve"> </w:t>
      </w:r>
    </w:p>
    <w:p w:rsidR="000F54BF" w:rsidRDefault="00C24FB8" w:rsidP="006850B1">
      <w:pPr>
        <w:spacing w:after="0"/>
        <w:jc w:val="both"/>
        <w:rPr>
          <w:b/>
          <w:sz w:val="24"/>
        </w:rPr>
      </w:pPr>
      <w:r>
        <w:rPr>
          <w:sz w:val="24"/>
        </w:rPr>
        <w:t xml:space="preserve">Questo sistema è anche chiamato in </w:t>
      </w:r>
      <w:r w:rsidRPr="00E94872">
        <w:rPr>
          <w:b/>
          <w:sz w:val="24"/>
        </w:rPr>
        <w:t xml:space="preserve">Reazione </w:t>
      </w:r>
      <w:proofErr w:type="spellStart"/>
      <w:r w:rsidR="00E94872" w:rsidRPr="00E94872">
        <w:rPr>
          <w:b/>
          <w:sz w:val="24"/>
        </w:rPr>
        <w:t>E</w:t>
      </w:r>
      <w:r w:rsidRPr="00E94872">
        <w:rPr>
          <w:b/>
          <w:sz w:val="24"/>
        </w:rPr>
        <w:t>let</w:t>
      </w:r>
      <w:r w:rsidR="0026514B">
        <w:rPr>
          <w:b/>
          <w:sz w:val="24"/>
        </w:rPr>
        <w:t>-</w:t>
      </w:r>
      <w:r w:rsidRPr="00E94872">
        <w:rPr>
          <w:b/>
          <w:sz w:val="24"/>
        </w:rPr>
        <w:t>tromagnetica</w:t>
      </w:r>
      <w:proofErr w:type="spellEnd"/>
    </w:p>
    <w:p w:rsidR="007427CB" w:rsidRDefault="007427CB" w:rsidP="007427CB">
      <w:pPr>
        <w:spacing w:after="0"/>
        <w:jc w:val="center"/>
        <w:rPr>
          <w:sz w:val="24"/>
        </w:rPr>
      </w:pPr>
      <w:proofErr w:type="spellStart"/>
      <w:r w:rsidRPr="007427CB">
        <w:rPr>
          <w:sz w:val="24"/>
        </w:rPr>
        <w:lastRenderedPageBreak/>
        <w:t>Pag</w:t>
      </w:r>
      <w:proofErr w:type="spellEnd"/>
      <w:r w:rsidRPr="007427CB">
        <w:rPr>
          <w:sz w:val="24"/>
        </w:rPr>
        <w:t xml:space="preserve"> 538</w:t>
      </w:r>
      <w:r w:rsidR="0026514B">
        <w:rPr>
          <w:noProof/>
          <w:sz w:val="24"/>
          <w:lang w:eastAsia="it-IT"/>
        </w:rPr>
        <w:drawing>
          <wp:inline distT="0" distB="0" distL="0" distR="0" wp14:anchorId="3320784B" wp14:editId="7FB3A99D">
            <wp:extent cx="2128275" cy="91440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726" cy="9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C8" w:rsidRPr="005144C8" w:rsidRDefault="005144C8" w:rsidP="007427CB">
      <w:pPr>
        <w:spacing w:after="0"/>
        <w:jc w:val="center"/>
        <w:rPr>
          <w:b/>
          <w:sz w:val="20"/>
        </w:rPr>
      </w:pPr>
      <w:r w:rsidRPr="005144C8">
        <w:rPr>
          <w:b/>
          <w:sz w:val="20"/>
        </w:rPr>
        <w:t xml:space="preserve">Circuito </w:t>
      </w:r>
      <w:proofErr w:type="spellStart"/>
      <w:r w:rsidRPr="005144C8">
        <w:rPr>
          <w:b/>
          <w:sz w:val="20"/>
        </w:rPr>
        <w:t>endodina</w:t>
      </w:r>
      <w:proofErr w:type="spellEnd"/>
    </w:p>
    <w:p w:rsidR="0026514B" w:rsidRDefault="0026514B" w:rsidP="006850B1">
      <w:pPr>
        <w:spacing w:after="0"/>
        <w:jc w:val="both"/>
        <w:rPr>
          <w:sz w:val="24"/>
        </w:rPr>
        <w:sectPr w:rsidR="0026514B" w:rsidSect="0026514B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5742" w:space="708"/>
            <w:col w:w="3186"/>
          </w:cols>
          <w:docGrid w:linePitch="360"/>
        </w:sectPr>
      </w:pPr>
    </w:p>
    <w:p w:rsidR="007427CB" w:rsidRDefault="007427CB" w:rsidP="006850B1">
      <w:pPr>
        <w:spacing w:after="0"/>
        <w:jc w:val="both"/>
        <w:rPr>
          <w:sz w:val="24"/>
        </w:rPr>
      </w:pPr>
    </w:p>
    <w:p w:rsidR="005D1A05" w:rsidRDefault="005D1A05" w:rsidP="006850B1">
      <w:pPr>
        <w:spacing w:after="0"/>
        <w:jc w:val="both"/>
        <w:rPr>
          <w:b/>
          <w:sz w:val="24"/>
        </w:rPr>
      </w:pPr>
    </w:p>
    <w:p w:rsidR="005D1A05" w:rsidRPr="00C259FA" w:rsidRDefault="000D6BAC" w:rsidP="006850B1">
      <w:pPr>
        <w:spacing w:after="0"/>
        <w:jc w:val="both"/>
        <w:rPr>
          <w:b/>
          <w:sz w:val="24"/>
        </w:rPr>
      </w:pPr>
      <w:r w:rsidRPr="00C259FA">
        <w:rPr>
          <w:b/>
          <w:sz w:val="24"/>
        </w:rPr>
        <w:t>ETERODINA</w:t>
      </w:r>
    </w:p>
    <w:p w:rsidR="00636AAD" w:rsidRDefault="00E94872" w:rsidP="006850B1">
      <w:pPr>
        <w:spacing w:after="0"/>
        <w:jc w:val="both"/>
        <w:rPr>
          <w:sz w:val="24"/>
        </w:rPr>
      </w:pPr>
      <w:r>
        <w:rPr>
          <w:sz w:val="24"/>
        </w:rPr>
        <w:t>E’ u</w:t>
      </w:r>
      <w:r w:rsidR="005D1A05" w:rsidRPr="00507125">
        <w:rPr>
          <w:sz w:val="24"/>
        </w:rPr>
        <w:t xml:space="preserve">no dei sistemi </w:t>
      </w:r>
      <w:r>
        <w:rPr>
          <w:sz w:val="24"/>
        </w:rPr>
        <w:t xml:space="preserve">più semplici </w:t>
      </w:r>
      <w:r w:rsidR="005D1A05" w:rsidRPr="00507125">
        <w:rPr>
          <w:sz w:val="24"/>
        </w:rPr>
        <w:t>utilizzat</w:t>
      </w:r>
      <w:r>
        <w:rPr>
          <w:sz w:val="24"/>
        </w:rPr>
        <w:t>o</w:t>
      </w:r>
      <w:r w:rsidR="005D1A05" w:rsidRPr="00507125">
        <w:rPr>
          <w:sz w:val="24"/>
        </w:rPr>
        <w:t xml:space="preserve"> per rivelare </w:t>
      </w:r>
      <w:r w:rsidR="00507125" w:rsidRPr="00507125">
        <w:rPr>
          <w:sz w:val="24"/>
        </w:rPr>
        <w:t>il segnale a Radio Frequenza modulato da</w:t>
      </w:r>
      <w:r w:rsidR="00507125">
        <w:rPr>
          <w:sz w:val="24"/>
        </w:rPr>
        <w:t xml:space="preserve"> un </w:t>
      </w:r>
      <w:r w:rsidR="00507125" w:rsidRPr="00507125">
        <w:rPr>
          <w:sz w:val="24"/>
        </w:rPr>
        <w:t xml:space="preserve">segnale a </w:t>
      </w:r>
      <w:r w:rsidR="00507125">
        <w:rPr>
          <w:sz w:val="24"/>
        </w:rPr>
        <w:t>B</w:t>
      </w:r>
      <w:r w:rsidR="00507125" w:rsidRPr="00507125">
        <w:rPr>
          <w:sz w:val="24"/>
        </w:rPr>
        <w:t xml:space="preserve">assa </w:t>
      </w:r>
      <w:r w:rsidR="00507125">
        <w:rPr>
          <w:sz w:val="24"/>
        </w:rPr>
        <w:t>F</w:t>
      </w:r>
      <w:r w:rsidR="00507125" w:rsidRPr="00507125">
        <w:rPr>
          <w:sz w:val="24"/>
        </w:rPr>
        <w:t>requenza</w:t>
      </w:r>
      <w:r>
        <w:rPr>
          <w:sz w:val="24"/>
        </w:rPr>
        <w:t>.</w:t>
      </w:r>
    </w:p>
    <w:p w:rsidR="00811F92" w:rsidRDefault="00E94872" w:rsidP="006850B1">
      <w:pPr>
        <w:spacing w:after="0"/>
        <w:jc w:val="both"/>
        <w:rPr>
          <w:sz w:val="24"/>
        </w:rPr>
      </w:pPr>
      <w:r>
        <w:rPr>
          <w:sz w:val="24"/>
        </w:rPr>
        <w:t xml:space="preserve">In particolare </w:t>
      </w:r>
      <w:r w:rsidRPr="00507125">
        <w:rPr>
          <w:sz w:val="24"/>
        </w:rPr>
        <w:t>a seguito del fenomeno dei battimenti</w:t>
      </w:r>
      <w:r>
        <w:rPr>
          <w:sz w:val="24"/>
        </w:rPr>
        <w:t xml:space="preserve">, </w:t>
      </w:r>
      <w:r w:rsidR="00811F92">
        <w:rPr>
          <w:sz w:val="24"/>
        </w:rPr>
        <w:t xml:space="preserve">tra il </w:t>
      </w:r>
      <w:r w:rsidR="005D1A05" w:rsidRPr="00507125">
        <w:rPr>
          <w:sz w:val="24"/>
        </w:rPr>
        <w:t xml:space="preserve">segnale </w:t>
      </w:r>
      <w:r w:rsidR="00811F92">
        <w:rPr>
          <w:sz w:val="24"/>
        </w:rPr>
        <w:t xml:space="preserve">a RF </w:t>
      </w:r>
      <w:r w:rsidR="00B13F67">
        <w:rPr>
          <w:sz w:val="24"/>
        </w:rPr>
        <w:t>ricevuto a R</w:t>
      </w:r>
      <w:r w:rsidR="00A213C8">
        <w:rPr>
          <w:sz w:val="24"/>
        </w:rPr>
        <w:t>F</w:t>
      </w:r>
      <w:r w:rsidR="00B13F67">
        <w:rPr>
          <w:sz w:val="24"/>
        </w:rPr>
        <w:t xml:space="preserve"> </w:t>
      </w:r>
      <w:r w:rsidR="005D1A05" w:rsidRPr="00507125">
        <w:rPr>
          <w:sz w:val="24"/>
        </w:rPr>
        <w:t>e</w:t>
      </w:r>
      <w:r w:rsidR="00811F92">
        <w:rPr>
          <w:sz w:val="24"/>
        </w:rPr>
        <w:t xml:space="preserve"> un’</w:t>
      </w:r>
      <w:r w:rsidR="005D1A05" w:rsidRPr="00507125">
        <w:rPr>
          <w:sz w:val="24"/>
        </w:rPr>
        <w:t>onda generata localmente</w:t>
      </w:r>
      <w:r w:rsidR="00B13F67">
        <w:rPr>
          <w:sz w:val="24"/>
        </w:rPr>
        <w:t xml:space="preserve"> ad una frequenza leggermente diversa</w:t>
      </w:r>
      <w:r w:rsidR="00A213C8">
        <w:rPr>
          <w:sz w:val="24"/>
        </w:rPr>
        <w:t xml:space="preserve"> da quella ricevuta</w:t>
      </w:r>
      <w:r w:rsidR="00B13F67">
        <w:rPr>
          <w:sz w:val="24"/>
        </w:rPr>
        <w:t>,</w:t>
      </w:r>
      <w:r w:rsidR="005D1A05" w:rsidRPr="00507125">
        <w:rPr>
          <w:sz w:val="24"/>
        </w:rPr>
        <w:t xml:space="preserve"> </w:t>
      </w:r>
      <w:r w:rsidR="00636AAD">
        <w:rPr>
          <w:sz w:val="24"/>
        </w:rPr>
        <w:t xml:space="preserve">si </w:t>
      </w:r>
      <w:r w:rsidR="005D1A05" w:rsidRPr="00507125">
        <w:rPr>
          <w:sz w:val="24"/>
        </w:rPr>
        <w:t>determin</w:t>
      </w:r>
      <w:r w:rsidR="00811F92">
        <w:rPr>
          <w:sz w:val="24"/>
        </w:rPr>
        <w:t xml:space="preserve">a </w:t>
      </w:r>
      <w:r w:rsidR="005D1A05" w:rsidRPr="00507125">
        <w:rPr>
          <w:sz w:val="24"/>
        </w:rPr>
        <w:t>un terzo segnale con frequenza più bassa di quell</w:t>
      </w:r>
      <w:r w:rsidR="00A213C8">
        <w:rPr>
          <w:sz w:val="24"/>
        </w:rPr>
        <w:t>a</w:t>
      </w:r>
      <w:r w:rsidR="005D1A05" w:rsidRPr="00507125">
        <w:rPr>
          <w:sz w:val="24"/>
        </w:rPr>
        <w:t xml:space="preserve"> ricevut</w:t>
      </w:r>
      <w:r w:rsidR="00A213C8">
        <w:rPr>
          <w:sz w:val="24"/>
        </w:rPr>
        <w:t>a</w:t>
      </w:r>
      <w:r w:rsidR="005D1A05" w:rsidRPr="00507125">
        <w:rPr>
          <w:sz w:val="24"/>
        </w:rPr>
        <w:t xml:space="preserve">, ma che </w:t>
      </w:r>
      <w:r w:rsidR="00A213C8">
        <w:rPr>
          <w:sz w:val="24"/>
        </w:rPr>
        <w:t>consent</w:t>
      </w:r>
      <w:r w:rsidR="00636AAD">
        <w:rPr>
          <w:sz w:val="24"/>
        </w:rPr>
        <w:t xml:space="preserve">e </w:t>
      </w:r>
      <w:r w:rsidR="00A213C8">
        <w:rPr>
          <w:sz w:val="24"/>
        </w:rPr>
        <w:t xml:space="preserve">più facilmente </w:t>
      </w:r>
      <w:r w:rsidR="005D1A05" w:rsidRPr="00507125">
        <w:rPr>
          <w:sz w:val="24"/>
        </w:rPr>
        <w:t>la rivelazione del segnale modulato</w:t>
      </w:r>
      <w:r w:rsidR="001B2E9A">
        <w:rPr>
          <w:sz w:val="24"/>
        </w:rPr>
        <w:t xml:space="preserve"> (segnale BF)</w:t>
      </w:r>
      <w:r w:rsidR="005D1A05" w:rsidRPr="00507125">
        <w:rPr>
          <w:sz w:val="24"/>
        </w:rPr>
        <w:t>.</w:t>
      </w:r>
    </w:p>
    <w:p w:rsidR="005D1A05" w:rsidRDefault="00A213C8" w:rsidP="006850B1">
      <w:pPr>
        <w:spacing w:after="0"/>
        <w:jc w:val="both"/>
        <w:rPr>
          <w:b/>
          <w:sz w:val="24"/>
        </w:rPr>
      </w:pPr>
      <w:r>
        <w:rPr>
          <w:sz w:val="24"/>
        </w:rPr>
        <w:t>La valvola utilizzata localmente per generare i</w:t>
      </w:r>
      <w:r w:rsidR="000D6BAC">
        <w:rPr>
          <w:sz w:val="24"/>
        </w:rPr>
        <w:t xml:space="preserve">l segnale a RF è </w:t>
      </w:r>
      <w:r w:rsidR="005D1A05" w:rsidRPr="00A213C8">
        <w:rPr>
          <w:sz w:val="24"/>
        </w:rPr>
        <w:t>detta</w:t>
      </w:r>
      <w:r w:rsidR="005D1A05" w:rsidRPr="000D6BAC">
        <w:rPr>
          <w:b/>
          <w:sz w:val="24"/>
        </w:rPr>
        <w:t xml:space="preserve"> eterodina</w:t>
      </w:r>
      <w:r w:rsidR="000D6BAC">
        <w:rPr>
          <w:b/>
          <w:sz w:val="24"/>
        </w:rPr>
        <w:t>.</w:t>
      </w:r>
    </w:p>
    <w:p w:rsidR="0026514B" w:rsidRDefault="0026514B" w:rsidP="006850B1">
      <w:pPr>
        <w:spacing w:after="0"/>
        <w:jc w:val="both"/>
        <w:rPr>
          <w:b/>
          <w:sz w:val="24"/>
        </w:rPr>
      </w:pPr>
    </w:p>
    <w:p w:rsidR="0026514B" w:rsidRDefault="0026514B" w:rsidP="006850B1">
      <w:pPr>
        <w:spacing w:after="0"/>
        <w:jc w:val="both"/>
        <w:rPr>
          <w:b/>
          <w:sz w:val="24"/>
        </w:rPr>
      </w:pPr>
    </w:p>
    <w:p w:rsidR="003904D0" w:rsidRDefault="000D6BAC" w:rsidP="006850B1">
      <w:pPr>
        <w:spacing w:after="0"/>
        <w:jc w:val="both"/>
        <w:rPr>
          <w:b/>
          <w:sz w:val="24"/>
        </w:rPr>
      </w:pPr>
      <w:r w:rsidRPr="003904D0">
        <w:rPr>
          <w:b/>
          <w:sz w:val="24"/>
        </w:rPr>
        <w:lastRenderedPageBreak/>
        <w:t>NEUTRODINA</w:t>
      </w:r>
    </w:p>
    <w:p w:rsidR="00EE0F4A" w:rsidRDefault="003904D0" w:rsidP="006850B1">
      <w:pPr>
        <w:spacing w:after="0"/>
        <w:jc w:val="both"/>
        <w:rPr>
          <w:sz w:val="24"/>
        </w:rPr>
      </w:pPr>
      <w:r>
        <w:rPr>
          <w:sz w:val="24"/>
        </w:rPr>
        <w:t>In uno stadio amplificatore a RF il circuito di griglia ed il circuito anodico del tubo sono in genere accordati sulla stessa frequenza di lavoro. Se il tubo è un triodo la capacità griglia/placca non è trascurabile</w:t>
      </w:r>
      <w:r w:rsidR="001B2E9A">
        <w:rPr>
          <w:sz w:val="24"/>
        </w:rPr>
        <w:t xml:space="preserve">, </w:t>
      </w:r>
      <w:r>
        <w:rPr>
          <w:sz w:val="24"/>
        </w:rPr>
        <w:t>e attraverso questa capacità</w:t>
      </w:r>
      <w:r w:rsidR="00B13F67">
        <w:rPr>
          <w:sz w:val="24"/>
        </w:rPr>
        <w:t>,</w:t>
      </w:r>
      <w:r>
        <w:rPr>
          <w:sz w:val="24"/>
        </w:rPr>
        <w:t xml:space="preserve"> il circuito di griglia e quello anodico</w:t>
      </w:r>
      <w:r w:rsidR="00A213C8">
        <w:rPr>
          <w:sz w:val="24"/>
        </w:rPr>
        <w:t>,</w:t>
      </w:r>
      <w:r>
        <w:rPr>
          <w:sz w:val="24"/>
        </w:rPr>
        <w:t xml:space="preserve"> sono accoppiati con </w:t>
      </w:r>
      <w:r w:rsidR="00435FA8">
        <w:rPr>
          <w:sz w:val="24"/>
        </w:rPr>
        <w:t xml:space="preserve">reciproco </w:t>
      </w:r>
      <w:r>
        <w:rPr>
          <w:sz w:val="24"/>
        </w:rPr>
        <w:t>scambio di energia</w:t>
      </w:r>
      <w:r w:rsidR="00BF03A5">
        <w:rPr>
          <w:sz w:val="24"/>
        </w:rPr>
        <w:t xml:space="preserve"> </w:t>
      </w:r>
      <w:r>
        <w:rPr>
          <w:sz w:val="24"/>
        </w:rPr>
        <w:t>(reazione)</w:t>
      </w:r>
      <w:r w:rsidR="00435FA8">
        <w:rPr>
          <w:sz w:val="24"/>
        </w:rPr>
        <w:t>,</w:t>
      </w:r>
      <w:r>
        <w:rPr>
          <w:sz w:val="24"/>
        </w:rPr>
        <w:t xml:space="preserve"> p</w:t>
      </w:r>
      <w:r w:rsidR="00BF03A5">
        <w:rPr>
          <w:sz w:val="24"/>
        </w:rPr>
        <w:t xml:space="preserve">er cui lo stadio amplificatore </w:t>
      </w:r>
      <w:r w:rsidR="00811F92">
        <w:rPr>
          <w:sz w:val="24"/>
        </w:rPr>
        <w:t xml:space="preserve">tende a </w:t>
      </w:r>
      <w:r>
        <w:rPr>
          <w:sz w:val="24"/>
        </w:rPr>
        <w:t>comporta</w:t>
      </w:r>
      <w:r w:rsidR="00BF03A5">
        <w:rPr>
          <w:sz w:val="24"/>
        </w:rPr>
        <w:t xml:space="preserve">rsi </w:t>
      </w:r>
      <w:r>
        <w:rPr>
          <w:sz w:val="24"/>
        </w:rPr>
        <w:t>come un oscillatore.</w:t>
      </w:r>
    </w:p>
    <w:p w:rsidR="0026514B" w:rsidRDefault="0026514B" w:rsidP="006850B1">
      <w:pPr>
        <w:spacing w:after="0"/>
        <w:jc w:val="both"/>
        <w:rPr>
          <w:sz w:val="24"/>
        </w:rPr>
        <w:sectPr w:rsidR="0026514B" w:rsidSect="0026514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259FA" w:rsidRDefault="00BF03A5" w:rsidP="006850B1">
      <w:pPr>
        <w:spacing w:after="0"/>
        <w:jc w:val="both"/>
        <w:rPr>
          <w:sz w:val="24"/>
        </w:rPr>
      </w:pPr>
      <w:r>
        <w:rPr>
          <w:sz w:val="24"/>
        </w:rPr>
        <w:lastRenderedPageBreak/>
        <w:t xml:space="preserve">Se tramite un apposito condensatore </w:t>
      </w:r>
      <w:proofErr w:type="spellStart"/>
      <w:r w:rsidR="00B13F67">
        <w:rPr>
          <w:sz w:val="24"/>
        </w:rPr>
        <w:t>C</w:t>
      </w:r>
      <w:r w:rsidR="00B13F67" w:rsidRPr="00B13F67">
        <w:rPr>
          <w:sz w:val="24"/>
          <w:vertAlign w:val="subscript"/>
        </w:rPr>
        <w:t>n</w:t>
      </w:r>
      <w:proofErr w:type="spellEnd"/>
      <w:r w:rsidR="00B13F67">
        <w:rPr>
          <w:sz w:val="24"/>
        </w:rPr>
        <w:t xml:space="preserve"> </w:t>
      </w:r>
      <w:r>
        <w:rPr>
          <w:sz w:val="24"/>
        </w:rPr>
        <w:t xml:space="preserve">si applica </w:t>
      </w:r>
      <w:r w:rsidR="00DE45DA">
        <w:rPr>
          <w:sz w:val="24"/>
        </w:rPr>
        <w:t xml:space="preserve">sulla placca, </w:t>
      </w:r>
      <w:r w:rsidR="00EE0F4A">
        <w:rPr>
          <w:sz w:val="24"/>
        </w:rPr>
        <w:t xml:space="preserve">una parte del segnale </w:t>
      </w:r>
      <w:r w:rsidR="00A213C8">
        <w:rPr>
          <w:sz w:val="24"/>
        </w:rPr>
        <w:t>presente su</w:t>
      </w:r>
      <w:r w:rsidR="00EE0F4A">
        <w:rPr>
          <w:sz w:val="24"/>
        </w:rPr>
        <w:t xml:space="preserve">lla griglia, </w:t>
      </w:r>
      <w:r>
        <w:rPr>
          <w:sz w:val="24"/>
        </w:rPr>
        <w:t xml:space="preserve">questo </w:t>
      </w:r>
      <w:r w:rsidR="00811F92">
        <w:rPr>
          <w:sz w:val="24"/>
        </w:rPr>
        <w:t xml:space="preserve">segnale </w:t>
      </w:r>
      <w:r>
        <w:rPr>
          <w:sz w:val="24"/>
        </w:rPr>
        <w:t>risult</w:t>
      </w:r>
      <w:r w:rsidR="00B13F67">
        <w:rPr>
          <w:sz w:val="24"/>
        </w:rPr>
        <w:t>a</w:t>
      </w:r>
      <w:r>
        <w:rPr>
          <w:sz w:val="24"/>
        </w:rPr>
        <w:t xml:space="preserve"> </w:t>
      </w:r>
      <w:r w:rsidR="00EE0F4A">
        <w:rPr>
          <w:sz w:val="24"/>
        </w:rPr>
        <w:t>in opposizione</w:t>
      </w:r>
      <w:r>
        <w:rPr>
          <w:sz w:val="24"/>
        </w:rPr>
        <w:t xml:space="preserve"> di fase </w:t>
      </w:r>
      <w:r w:rsidR="00811F92">
        <w:rPr>
          <w:sz w:val="24"/>
        </w:rPr>
        <w:t>con</w:t>
      </w:r>
      <w:r w:rsidR="00EE0F4A">
        <w:rPr>
          <w:sz w:val="24"/>
        </w:rPr>
        <w:t xml:space="preserve"> quello che raggiunge la placca attraverso la capacità interelettro</w:t>
      </w:r>
      <w:r w:rsidR="00FA2E5D">
        <w:rPr>
          <w:sz w:val="24"/>
        </w:rPr>
        <w:t>d</w:t>
      </w:r>
      <w:r w:rsidR="00EE0F4A">
        <w:rPr>
          <w:sz w:val="24"/>
        </w:rPr>
        <w:t>ica griglia/placca</w:t>
      </w:r>
      <w:r w:rsidR="00DE45DA">
        <w:rPr>
          <w:sz w:val="24"/>
        </w:rPr>
        <w:t>, inoltre s</w:t>
      </w:r>
      <w:r w:rsidR="00B13F67">
        <w:rPr>
          <w:sz w:val="24"/>
        </w:rPr>
        <w:t xml:space="preserve">e si regola </w:t>
      </w:r>
      <w:r w:rsidR="00EE0F4A">
        <w:rPr>
          <w:sz w:val="24"/>
        </w:rPr>
        <w:t>opportunamente l</w:t>
      </w:r>
      <w:r>
        <w:rPr>
          <w:sz w:val="24"/>
        </w:rPr>
        <w:t>’</w:t>
      </w:r>
      <w:r w:rsidR="00EE0F4A">
        <w:rPr>
          <w:sz w:val="24"/>
        </w:rPr>
        <w:t>ampiezz</w:t>
      </w:r>
      <w:r>
        <w:rPr>
          <w:sz w:val="24"/>
        </w:rPr>
        <w:t>a</w:t>
      </w:r>
      <w:r w:rsidR="00DE45DA">
        <w:rPr>
          <w:sz w:val="24"/>
        </w:rPr>
        <w:t xml:space="preserve"> di questo</w:t>
      </w:r>
      <w:r w:rsidR="00435FA8">
        <w:rPr>
          <w:sz w:val="24"/>
        </w:rPr>
        <w:t xml:space="preserve"> segnale</w:t>
      </w:r>
      <w:r w:rsidR="00DE45DA">
        <w:rPr>
          <w:sz w:val="24"/>
        </w:rPr>
        <w:t xml:space="preserve">, </w:t>
      </w:r>
      <w:r w:rsidR="00EE0F4A">
        <w:rPr>
          <w:sz w:val="24"/>
        </w:rPr>
        <w:t>in modo che</w:t>
      </w:r>
      <w:r>
        <w:rPr>
          <w:sz w:val="24"/>
        </w:rPr>
        <w:t xml:space="preserve"> </w:t>
      </w:r>
      <w:r w:rsidR="00B13F67">
        <w:rPr>
          <w:sz w:val="24"/>
        </w:rPr>
        <w:t xml:space="preserve">i due </w:t>
      </w:r>
      <w:r>
        <w:rPr>
          <w:sz w:val="24"/>
        </w:rPr>
        <w:t>segnali</w:t>
      </w:r>
      <w:r w:rsidR="00EE0F4A">
        <w:rPr>
          <w:sz w:val="24"/>
        </w:rPr>
        <w:t xml:space="preserve"> </w:t>
      </w:r>
      <w:r w:rsidR="00DE45DA">
        <w:rPr>
          <w:sz w:val="24"/>
        </w:rPr>
        <w:t xml:space="preserve">sulla placca </w:t>
      </w:r>
      <w:r w:rsidR="00EE0F4A">
        <w:rPr>
          <w:sz w:val="24"/>
        </w:rPr>
        <w:t>oltre a</w:t>
      </w:r>
      <w:r>
        <w:rPr>
          <w:sz w:val="24"/>
        </w:rPr>
        <w:t>d</w:t>
      </w:r>
      <w:r w:rsidR="00EE0F4A">
        <w:rPr>
          <w:sz w:val="24"/>
        </w:rPr>
        <w:t xml:space="preserve"> essere in opposizione di fase siano anche di uguale ampiezza,</w:t>
      </w:r>
      <w:r w:rsidR="00DE45DA">
        <w:rPr>
          <w:sz w:val="24"/>
        </w:rPr>
        <w:t xml:space="preserve"> i due segnali </w:t>
      </w:r>
      <w:r>
        <w:rPr>
          <w:sz w:val="24"/>
        </w:rPr>
        <w:t>si elimin</w:t>
      </w:r>
      <w:r w:rsidR="00C259FA">
        <w:rPr>
          <w:sz w:val="24"/>
        </w:rPr>
        <w:t>eranno</w:t>
      </w:r>
      <w:r>
        <w:rPr>
          <w:sz w:val="24"/>
        </w:rPr>
        <w:t>, evitando la possibil</w:t>
      </w:r>
      <w:r w:rsidR="00811F92">
        <w:rPr>
          <w:sz w:val="24"/>
        </w:rPr>
        <w:t>e</w:t>
      </w:r>
      <w:r>
        <w:rPr>
          <w:sz w:val="24"/>
        </w:rPr>
        <w:t xml:space="preserve"> auto-oscillazion</w:t>
      </w:r>
      <w:r w:rsidR="00811F92">
        <w:rPr>
          <w:sz w:val="24"/>
        </w:rPr>
        <w:t>e</w:t>
      </w:r>
      <w:r>
        <w:rPr>
          <w:sz w:val="24"/>
        </w:rPr>
        <w:t xml:space="preserve"> indesiderat</w:t>
      </w:r>
      <w:r w:rsidR="00811F92">
        <w:rPr>
          <w:sz w:val="24"/>
        </w:rPr>
        <w:t>a</w:t>
      </w:r>
      <w:r>
        <w:rPr>
          <w:sz w:val="24"/>
        </w:rPr>
        <w:t xml:space="preserve">. </w:t>
      </w:r>
    </w:p>
    <w:p w:rsidR="00EE0F4A" w:rsidRDefault="00811F92" w:rsidP="006850B1">
      <w:pPr>
        <w:spacing w:after="0"/>
        <w:jc w:val="both"/>
        <w:rPr>
          <w:sz w:val="24"/>
        </w:rPr>
      </w:pPr>
      <w:r>
        <w:rPr>
          <w:sz w:val="24"/>
        </w:rPr>
        <w:t xml:space="preserve">Il </w:t>
      </w:r>
      <w:r w:rsidR="00BF03A5">
        <w:rPr>
          <w:sz w:val="24"/>
        </w:rPr>
        <w:t xml:space="preserve">condensatore </w:t>
      </w:r>
      <w:proofErr w:type="spellStart"/>
      <w:r w:rsidR="00B13F67">
        <w:rPr>
          <w:sz w:val="24"/>
        </w:rPr>
        <w:t>C</w:t>
      </w:r>
      <w:r w:rsidR="00B13F67" w:rsidRPr="00B13F67">
        <w:rPr>
          <w:sz w:val="24"/>
          <w:vertAlign w:val="subscript"/>
        </w:rPr>
        <w:t>n</w:t>
      </w:r>
      <w:proofErr w:type="spellEnd"/>
      <w:r w:rsidR="00B13F67">
        <w:rPr>
          <w:sz w:val="24"/>
        </w:rPr>
        <w:t xml:space="preserve"> </w:t>
      </w:r>
      <w:r w:rsidR="00BF03A5">
        <w:rPr>
          <w:sz w:val="24"/>
        </w:rPr>
        <w:t xml:space="preserve">è chiamato </w:t>
      </w:r>
      <w:r w:rsidR="00BF03A5" w:rsidRPr="000D6BAC">
        <w:rPr>
          <w:b/>
          <w:sz w:val="24"/>
        </w:rPr>
        <w:t>condensatore di neutralizzazione</w:t>
      </w:r>
      <w:r w:rsidR="00BF03A5">
        <w:rPr>
          <w:sz w:val="24"/>
        </w:rPr>
        <w:t>.</w:t>
      </w:r>
    </w:p>
    <w:p w:rsidR="007427CB" w:rsidRDefault="007427CB" w:rsidP="006850B1">
      <w:pPr>
        <w:spacing w:after="0"/>
        <w:jc w:val="both"/>
        <w:rPr>
          <w:sz w:val="24"/>
        </w:rPr>
      </w:pPr>
    </w:p>
    <w:p w:rsidR="00D90BF4" w:rsidRDefault="00D90BF4" w:rsidP="006850B1">
      <w:pPr>
        <w:spacing w:after="0"/>
        <w:jc w:val="both"/>
        <w:rPr>
          <w:sz w:val="24"/>
        </w:rPr>
      </w:pPr>
    </w:p>
    <w:p w:rsidR="007427CB" w:rsidRDefault="0026514B" w:rsidP="007427CB">
      <w:pPr>
        <w:spacing w:after="0"/>
        <w:jc w:val="center"/>
        <w:rPr>
          <w:sz w:val="24"/>
        </w:rPr>
      </w:pPr>
      <w:r>
        <w:rPr>
          <w:noProof/>
          <w:sz w:val="24"/>
          <w:lang w:eastAsia="it-IT"/>
        </w:rPr>
        <w:lastRenderedPageBreak/>
        <w:drawing>
          <wp:inline distT="0" distB="0" distL="0" distR="0" wp14:anchorId="1E635E28" wp14:editId="651FD7C8">
            <wp:extent cx="2057463" cy="1863524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178" cy="187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C8" w:rsidRPr="005144C8" w:rsidRDefault="005144C8" w:rsidP="007427CB">
      <w:pPr>
        <w:spacing w:after="0"/>
        <w:jc w:val="center"/>
        <w:rPr>
          <w:b/>
          <w:sz w:val="20"/>
        </w:rPr>
      </w:pPr>
      <w:r w:rsidRPr="005144C8">
        <w:rPr>
          <w:b/>
          <w:sz w:val="20"/>
        </w:rPr>
        <w:t xml:space="preserve">Circuito </w:t>
      </w:r>
      <w:proofErr w:type="spellStart"/>
      <w:r w:rsidRPr="005144C8">
        <w:rPr>
          <w:b/>
          <w:sz w:val="20"/>
        </w:rPr>
        <w:t>neutrodina</w:t>
      </w:r>
      <w:proofErr w:type="spellEnd"/>
      <w:r w:rsidRPr="005144C8">
        <w:rPr>
          <w:b/>
          <w:sz w:val="20"/>
        </w:rPr>
        <w:t xml:space="preserve"> </w:t>
      </w:r>
    </w:p>
    <w:p w:rsidR="0026514B" w:rsidRDefault="0026514B" w:rsidP="006850B1">
      <w:pPr>
        <w:spacing w:after="0"/>
        <w:jc w:val="both"/>
        <w:rPr>
          <w:sz w:val="24"/>
        </w:rPr>
        <w:sectPr w:rsidR="0026514B" w:rsidSect="0026514B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5600" w:space="708"/>
            <w:col w:w="3328"/>
          </w:cols>
          <w:docGrid w:linePitch="360"/>
        </w:sectPr>
      </w:pPr>
    </w:p>
    <w:p w:rsidR="00321C44" w:rsidRDefault="00321C44" w:rsidP="006850B1">
      <w:pPr>
        <w:spacing w:after="0"/>
        <w:jc w:val="both"/>
        <w:rPr>
          <w:b/>
          <w:sz w:val="24"/>
        </w:rPr>
      </w:pPr>
    </w:p>
    <w:p w:rsidR="0053588B" w:rsidRDefault="0053588B" w:rsidP="006850B1">
      <w:pPr>
        <w:spacing w:after="0"/>
        <w:jc w:val="both"/>
        <w:rPr>
          <w:b/>
          <w:sz w:val="24"/>
        </w:rPr>
      </w:pPr>
      <w:r>
        <w:rPr>
          <w:b/>
          <w:sz w:val="24"/>
        </w:rPr>
        <w:t>RICEVITORE A REAZIONE</w:t>
      </w:r>
    </w:p>
    <w:p w:rsidR="004B31C6" w:rsidRDefault="00A014FA" w:rsidP="006850B1">
      <w:pPr>
        <w:spacing w:after="0"/>
        <w:jc w:val="both"/>
        <w:rPr>
          <w:sz w:val="24"/>
        </w:rPr>
      </w:pPr>
      <w:r w:rsidRPr="00617AFA">
        <w:rPr>
          <w:sz w:val="24"/>
        </w:rPr>
        <w:t>La tensione oscillante proveniente dall’antenna</w:t>
      </w:r>
      <w:r w:rsidR="00435FA8">
        <w:rPr>
          <w:sz w:val="24"/>
        </w:rPr>
        <w:t>,</w:t>
      </w:r>
      <w:r w:rsidRPr="00617AFA">
        <w:rPr>
          <w:sz w:val="24"/>
        </w:rPr>
        <w:t xml:space="preserve"> è applicata a</w:t>
      </w:r>
      <w:r w:rsidR="00617AFA">
        <w:rPr>
          <w:sz w:val="24"/>
        </w:rPr>
        <w:t xml:space="preserve">l </w:t>
      </w:r>
      <w:r w:rsidRPr="00617AFA">
        <w:rPr>
          <w:sz w:val="24"/>
        </w:rPr>
        <w:t>circuito</w:t>
      </w:r>
      <w:r w:rsidR="00617AFA">
        <w:rPr>
          <w:sz w:val="24"/>
        </w:rPr>
        <w:t xml:space="preserve"> di antenna</w:t>
      </w:r>
      <w:r w:rsidRPr="00617AFA">
        <w:rPr>
          <w:sz w:val="24"/>
        </w:rPr>
        <w:t xml:space="preserve"> </w:t>
      </w:r>
      <w:r w:rsidR="00617AFA">
        <w:rPr>
          <w:sz w:val="24"/>
        </w:rPr>
        <w:t>LC risonante</w:t>
      </w:r>
      <w:r w:rsidRPr="00617AFA">
        <w:rPr>
          <w:sz w:val="24"/>
        </w:rPr>
        <w:t xml:space="preserve"> sulla frequenza della stazione che si vuole ricevere, </w:t>
      </w:r>
      <w:r w:rsidR="00811F92">
        <w:rPr>
          <w:sz w:val="24"/>
        </w:rPr>
        <w:t xml:space="preserve">e </w:t>
      </w:r>
      <w:r w:rsidR="00435FA8">
        <w:rPr>
          <w:sz w:val="24"/>
        </w:rPr>
        <w:t>successivamente</w:t>
      </w:r>
      <w:r w:rsidRPr="00617AFA">
        <w:rPr>
          <w:sz w:val="24"/>
        </w:rPr>
        <w:t xml:space="preserve"> applicato alla griglia di un tubo </w:t>
      </w:r>
      <w:r w:rsidR="00367614">
        <w:rPr>
          <w:sz w:val="24"/>
        </w:rPr>
        <w:t>T</w:t>
      </w:r>
      <w:r w:rsidR="00367614" w:rsidRPr="00714C08">
        <w:rPr>
          <w:sz w:val="24"/>
          <w:vertAlign w:val="subscript"/>
        </w:rPr>
        <w:t>1</w:t>
      </w:r>
      <w:r w:rsidR="00367614">
        <w:rPr>
          <w:sz w:val="24"/>
        </w:rPr>
        <w:t xml:space="preserve"> </w:t>
      </w:r>
      <w:r w:rsidRPr="00617AFA">
        <w:rPr>
          <w:sz w:val="24"/>
        </w:rPr>
        <w:t>per essere amplificato</w:t>
      </w:r>
      <w:r w:rsidR="00617AFA">
        <w:rPr>
          <w:sz w:val="24"/>
        </w:rPr>
        <w:t xml:space="preserve">. </w:t>
      </w:r>
    </w:p>
    <w:p w:rsidR="001B2E9A" w:rsidRDefault="00617AFA" w:rsidP="006850B1">
      <w:pPr>
        <w:spacing w:after="0"/>
        <w:jc w:val="both"/>
        <w:rPr>
          <w:sz w:val="24"/>
        </w:rPr>
      </w:pPr>
      <w:r>
        <w:rPr>
          <w:sz w:val="24"/>
        </w:rPr>
        <w:t xml:space="preserve">Questo segnale </w:t>
      </w:r>
      <w:r w:rsidR="00C24FB8" w:rsidRPr="00617AFA">
        <w:rPr>
          <w:sz w:val="24"/>
        </w:rPr>
        <w:t xml:space="preserve">tramite una bobina di reazione </w:t>
      </w:r>
      <w:proofErr w:type="spellStart"/>
      <w:r w:rsidR="00C24FB8" w:rsidRPr="00617AFA">
        <w:rPr>
          <w:sz w:val="24"/>
        </w:rPr>
        <w:t>L</w:t>
      </w:r>
      <w:r w:rsidR="00714C08" w:rsidRPr="00714C08">
        <w:rPr>
          <w:sz w:val="24"/>
          <w:vertAlign w:val="subscript"/>
        </w:rPr>
        <w:t>r</w:t>
      </w:r>
      <w:proofErr w:type="spellEnd"/>
      <w:r w:rsidR="00C24FB8" w:rsidRPr="00617AFA">
        <w:rPr>
          <w:sz w:val="24"/>
        </w:rPr>
        <w:t xml:space="preserve"> collegata sull’anodo</w:t>
      </w:r>
      <w:r w:rsidR="00367614">
        <w:rPr>
          <w:sz w:val="24"/>
        </w:rPr>
        <w:t xml:space="preserve"> di T</w:t>
      </w:r>
      <w:r w:rsidR="00367614" w:rsidRPr="00714C08">
        <w:rPr>
          <w:sz w:val="24"/>
          <w:vertAlign w:val="subscript"/>
        </w:rPr>
        <w:t xml:space="preserve">1 </w:t>
      </w:r>
      <w:r w:rsidR="00C24FB8" w:rsidRPr="00617AFA">
        <w:rPr>
          <w:sz w:val="24"/>
        </w:rPr>
        <w:t xml:space="preserve"> </w:t>
      </w:r>
      <w:r>
        <w:rPr>
          <w:sz w:val="24"/>
        </w:rPr>
        <w:t xml:space="preserve">viene </w:t>
      </w:r>
      <w:r w:rsidR="00C24FB8" w:rsidRPr="00617AFA">
        <w:rPr>
          <w:sz w:val="24"/>
        </w:rPr>
        <w:t>riport</w:t>
      </w:r>
      <w:r w:rsidR="00435FA8">
        <w:rPr>
          <w:sz w:val="24"/>
        </w:rPr>
        <w:t>o</w:t>
      </w:r>
      <w:r w:rsidR="00C24FB8" w:rsidRPr="00617AFA">
        <w:rPr>
          <w:sz w:val="24"/>
        </w:rPr>
        <w:t xml:space="preserve"> per induzione sulla bobina L</w:t>
      </w:r>
      <w:r w:rsidR="00367614">
        <w:rPr>
          <w:sz w:val="24"/>
        </w:rPr>
        <w:t>.</w:t>
      </w:r>
      <w:r w:rsidR="001B2E9A">
        <w:rPr>
          <w:sz w:val="24"/>
        </w:rPr>
        <w:t xml:space="preserve"> </w:t>
      </w:r>
      <w:r w:rsidR="00367614">
        <w:rPr>
          <w:sz w:val="24"/>
        </w:rPr>
        <w:t>L</w:t>
      </w:r>
      <w:r w:rsidR="00C24FB8" w:rsidRPr="00617AFA">
        <w:rPr>
          <w:sz w:val="24"/>
        </w:rPr>
        <w:t xml:space="preserve">’intensità del segnale retrocesso </w:t>
      </w:r>
      <w:r>
        <w:rPr>
          <w:sz w:val="24"/>
        </w:rPr>
        <w:t>può essere regola</w:t>
      </w:r>
      <w:r w:rsidR="00367614">
        <w:rPr>
          <w:sz w:val="24"/>
        </w:rPr>
        <w:t>to</w:t>
      </w:r>
      <w:r>
        <w:rPr>
          <w:sz w:val="24"/>
        </w:rPr>
        <w:t xml:space="preserve"> </w:t>
      </w:r>
      <w:r w:rsidR="001B2E9A">
        <w:rPr>
          <w:sz w:val="24"/>
        </w:rPr>
        <w:t xml:space="preserve">sia </w:t>
      </w:r>
      <w:r>
        <w:rPr>
          <w:sz w:val="24"/>
        </w:rPr>
        <w:t xml:space="preserve">variando la distanza della bobina </w:t>
      </w:r>
      <w:proofErr w:type="spellStart"/>
      <w:r>
        <w:rPr>
          <w:sz w:val="24"/>
        </w:rPr>
        <w:t>L</w:t>
      </w:r>
      <w:r w:rsidR="00231581">
        <w:rPr>
          <w:sz w:val="24"/>
          <w:vertAlign w:val="subscript"/>
        </w:rPr>
        <w:t>r</w:t>
      </w:r>
      <w:proofErr w:type="spellEnd"/>
      <w:r w:rsidRPr="00714C08">
        <w:rPr>
          <w:sz w:val="24"/>
          <w:vertAlign w:val="subscript"/>
        </w:rPr>
        <w:t xml:space="preserve"> </w:t>
      </w:r>
      <w:r>
        <w:rPr>
          <w:sz w:val="24"/>
        </w:rPr>
        <w:t xml:space="preserve">da L </w:t>
      </w:r>
      <w:r w:rsidR="00435FA8">
        <w:rPr>
          <w:sz w:val="24"/>
        </w:rPr>
        <w:t>,</w:t>
      </w:r>
      <w:r w:rsidR="001B2E9A">
        <w:rPr>
          <w:sz w:val="24"/>
        </w:rPr>
        <w:t xml:space="preserve">sia </w:t>
      </w:r>
      <w:r>
        <w:rPr>
          <w:sz w:val="24"/>
        </w:rPr>
        <w:t xml:space="preserve">tramite un </w:t>
      </w:r>
      <w:r w:rsidR="00C24FB8" w:rsidRPr="00617AFA">
        <w:rPr>
          <w:sz w:val="24"/>
        </w:rPr>
        <w:t xml:space="preserve">condensatore </w:t>
      </w:r>
      <w:r>
        <w:rPr>
          <w:sz w:val="24"/>
        </w:rPr>
        <w:t xml:space="preserve">variabile </w:t>
      </w:r>
      <w:r w:rsidR="00714C08">
        <w:rPr>
          <w:sz w:val="24"/>
        </w:rPr>
        <w:t>C</w:t>
      </w:r>
      <w:r w:rsidR="00714C08" w:rsidRPr="00714C08">
        <w:rPr>
          <w:sz w:val="24"/>
          <w:vertAlign w:val="subscript"/>
        </w:rPr>
        <w:t>r</w:t>
      </w:r>
      <w:r w:rsidR="00714C08">
        <w:rPr>
          <w:sz w:val="24"/>
        </w:rPr>
        <w:t xml:space="preserve"> </w:t>
      </w:r>
      <w:r w:rsidR="00C24FB8" w:rsidRPr="00617AFA">
        <w:rPr>
          <w:sz w:val="24"/>
        </w:rPr>
        <w:t>in serie a L.</w:t>
      </w:r>
      <w:r>
        <w:rPr>
          <w:sz w:val="24"/>
        </w:rPr>
        <w:t xml:space="preserve"> </w:t>
      </w:r>
    </w:p>
    <w:p w:rsidR="00617AFA" w:rsidRDefault="00617AFA" w:rsidP="006850B1">
      <w:pPr>
        <w:spacing w:after="0"/>
        <w:jc w:val="both"/>
        <w:rPr>
          <w:sz w:val="24"/>
        </w:rPr>
      </w:pPr>
      <w:r>
        <w:rPr>
          <w:sz w:val="24"/>
        </w:rPr>
        <w:t>Questo segnale rivelato per “falla di griglia”</w:t>
      </w:r>
      <w:r w:rsidR="001B2E9A">
        <w:rPr>
          <w:sz w:val="24"/>
        </w:rPr>
        <w:t xml:space="preserve">, e amplificato </w:t>
      </w:r>
      <w:r>
        <w:rPr>
          <w:sz w:val="24"/>
        </w:rPr>
        <w:t>dallo stesso tubo</w:t>
      </w:r>
      <w:r w:rsidR="00367614">
        <w:rPr>
          <w:sz w:val="24"/>
        </w:rPr>
        <w:t xml:space="preserve"> T</w:t>
      </w:r>
      <w:r w:rsidR="00367614" w:rsidRPr="00231581"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 w:rsidR="00231581">
        <w:rPr>
          <w:sz w:val="24"/>
        </w:rPr>
        <w:t>può essere ascoltato tramite una cuffia o</w:t>
      </w:r>
      <w:r>
        <w:rPr>
          <w:sz w:val="24"/>
        </w:rPr>
        <w:t xml:space="preserve"> </w:t>
      </w:r>
      <w:r w:rsidR="00435FA8">
        <w:rPr>
          <w:sz w:val="24"/>
        </w:rPr>
        <w:t>inviato</w:t>
      </w:r>
      <w:r>
        <w:rPr>
          <w:sz w:val="24"/>
        </w:rPr>
        <w:t xml:space="preserve"> ad un eventuale</w:t>
      </w:r>
      <w:r w:rsidR="001B2E9A">
        <w:rPr>
          <w:sz w:val="24"/>
        </w:rPr>
        <w:t xml:space="preserve"> successivo</w:t>
      </w:r>
      <w:r>
        <w:rPr>
          <w:sz w:val="24"/>
        </w:rPr>
        <w:t xml:space="preserve"> tubo amplificatore </w:t>
      </w:r>
      <w:r w:rsidR="00367614">
        <w:rPr>
          <w:sz w:val="24"/>
        </w:rPr>
        <w:t>T</w:t>
      </w:r>
      <w:r w:rsidR="00367614" w:rsidRPr="00367614">
        <w:rPr>
          <w:sz w:val="24"/>
          <w:vertAlign w:val="subscript"/>
        </w:rPr>
        <w:t>2</w:t>
      </w:r>
      <w:r w:rsidR="001B2E9A">
        <w:rPr>
          <w:sz w:val="24"/>
          <w:vertAlign w:val="subscript"/>
        </w:rPr>
        <w:t xml:space="preserve">, </w:t>
      </w:r>
      <w:r>
        <w:rPr>
          <w:sz w:val="24"/>
        </w:rPr>
        <w:t>per pilotare un altoparlante.</w:t>
      </w:r>
    </w:p>
    <w:p w:rsidR="00231581" w:rsidRDefault="00231581" w:rsidP="006850B1">
      <w:pPr>
        <w:spacing w:after="0"/>
        <w:jc w:val="both"/>
        <w:rPr>
          <w:sz w:val="24"/>
        </w:rPr>
      </w:pPr>
    </w:p>
    <w:p w:rsidR="00231581" w:rsidRDefault="00231581" w:rsidP="00231581">
      <w:pPr>
        <w:spacing w:after="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  <w:lang w:eastAsia="it-IT"/>
        </w:rPr>
        <w:drawing>
          <wp:inline distT="0" distB="0" distL="0" distR="0">
            <wp:extent cx="2807804" cy="1079113"/>
            <wp:effectExtent l="0" t="0" r="0" b="6985"/>
            <wp:docPr id="12" name="Immagine 12" descr="C:\Users\Biagio\AppData\Local\Microsoft\Windows\INetCache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iagio\AppData\Local\Microsoft\Windows\INetCache\Content.Word\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79" cy="10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it-IT"/>
        </w:rPr>
        <w:drawing>
          <wp:inline distT="0" distB="0" distL="0" distR="0" wp14:anchorId="14BCD87F" wp14:editId="2BCA4FB6">
            <wp:extent cx="3245007" cy="1232452"/>
            <wp:effectExtent l="0" t="0" r="0" b="6350"/>
            <wp:docPr id="11" name="Immagine 11" descr="C:\Users\Biagio\AppData\Local\Microsoft\Windows\INetCache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iagio\AppData\Local\Microsoft\Windows\INetCache\Content.Word\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40" cy="123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81" w:rsidRPr="00231581" w:rsidRDefault="00AA3EB4" w:rsidP="00231581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D90BF4">
        <w:rPr>
          <w:b/>
          <w:sz w:val="20"/>
        </w:rPr>
        <w:t xml:space="preserve">    </w:t>
      </w:r>
      <w:r w:rsidR="00231581">
        <w:rPr>
          <w:b/>
          <w:sz w:val="20"/>
        </w:rPr>
        <w:t xml:space="preserve">  </w:t>
      </w:r>
      <w:r w:rsidR="00231581" w:rsidRPr="00231581">
        <w:rPr>
          <w:b/>
          <w:sz w:val="20"/>
        </w:rPr>
        <w:t xml:space="preserve">Regolazione del segnale retrocesso </w:t>
      </w:r>
      <w:r w:rsidR="00D90BF4">
        <w:rPr>
          <w:b/>
          <w:sz w:val="20"/>
        </w:rPr>
        <w:t xml:space="preserve">tramite </w:t>
      </w:r>
      <w:proofErr w:type="spellStart"/>
      <w:r w:rsidR="00D90BF4">
        <w:rPr>
          <w:b/>
          <w:sz w:val="20"/>
        </w:rPr>
        <w:t>L</w:t>
      </w:r>
      <w:r w:rsidR="00D90BF4" w:rsidRPr="00D90BF4">
        <w:rPr>
          <w:b/>
          <w:sz w:val="20"/>
          <w:vertAlign w:val="subscript"/>
        </w:rPr>
        <w:t>r</w:t>
      </w:r>
      <w:proofErr w:type="spellEnd"/>
      <w:r w:rsidR="00231581" w:rsidRPr="00D90BF4">
        <w:rPr>
          <w:b/>
          <w:sz w:val="20"/>
          <w:vertAlign w:val="subscript"/>
        </w:rPr>
        <w:t xml:space="preserve"> </w:t>
      </w:r>
      <w:r w:rsidR="00231581">
        <w:rPr>
          <w:b/>
          <w:sz w:val="20"/>
        </w:rPr>
        <w:t xml:space="preserve">              </w:t>
      </w:r>
      <w:r w:rsidR="00D90BF4">
        <w:rPr>
          <w:b/>
          <w:sz w:val="20"/>
        </w:rPr>
        <w:t xml:space="preserve">    </w:t>
      </w:r>
      <w:r w:rsidR="00231581">
        <w:rPr>
          <w:b/>
          <w:sz w:val="20"/>
        </w:rPr>
        <w:t xml:space="preserve">  </w:t>
      </w:r>
      <w:r w:rsidR="00231581" w:rsidRPr="00231581">
        <w:rPr>
          <w:b/>
          <w:sz w:val="20"/>
        </w:rPr>
        <w:t xml:space="preserve">Regolazione del segnale retrocesso </w:t>
      </w:r>
      <w:r w:rsidR="00231581">
        <w:rPr>
          <w:b/>
          <w:sz w:val="20"/>
        </w:rPr>
        <w:t>tramite C</w:t>
      </w:r>
      <w:r w:rsidR="00231581" w:rsidRPr="00231581">
        <w:rPr>
          <w:b/>
          <w:sz w:val="20"/>
          <w:vertAlign w:val="subscript"/>
        </w:rPr>
        <w:t>r</w:t>
      </w:r>
      <w:r w:rsidR="00231581" w:rsidRPr="00231581">
        <w:rPr>
          <w:b/>
          <w:sz w:val="20"/>
        </w:rPr>
        <w:t xml:space="preserve"> </w:t>
      </w:r>
    </w:p>
    <w:p w:rsidR="00231581" w:rsidRDefault="00231581" w:rsidP="006850B1">
      <w:pPr>
        <w:spacing w:after="0"/>
        <w:jc w:val="both"/>
        <w:rPr>
          <w:sz w:val="24"/>
        </w:rPr>
      </w:pPr>
    </w:p>
    <w:p w:rsidR="00435FA8" w:rsidRDefault="00435FA8" w:rsidP="006850B1">
      <w:pPr>
        <w:spacing w:after="0"/>
        <w:jc w:val="both"/>
        <w:rPr>
          <w:b/>
          <w:sz w:val="24"/>
        </w:rPr>
      </w:pPr>
    </w:p>
    <w:p w:rsidR="00231581" w:rsidRDefault="00231581" w:rsidP="006850B1">
      <w:pPr>
        <w:spacing w:after="0"/>
        <w:jc w:val="both"/>
        <w:rPr>
          <w:b/>
          <w:sz w:val="24"/>
        </w:rPr>
      </w:pPr>
    </w:p>
    <w:p w:rsidR="00873604" w:rsidRDefault="0053588B" w:rsidP="006850B1">
      <w:pPr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RICEVITORE </w:t>
      </w:r>
      <w:r w:rsidR="00442C8E" w:rsidRPr="00442C8E">
        <w:rPr>
          <w:b/>
          <w:sz w:val="24"/>
        </w:rPr>
        <w:t>REFLEX</w:t>
      </w:r>
    </w:p>
    <w:p w:rsidR="004B6575" w:rsidRDefault="00442C8E" w:rsidP="006850B1">
      <w:pPr>
        <w:spacing w:after="0"/>
        <w:jc w:val="both"/>
        <w:rPr>
          <w:sz w:val="24"/>
        </w:rPr>
      </w:pPr>
      <w:r w:rsidRPr="00442C8E">
        <w:rPr>
          <w:sz w:val="24"/>
        </w:rPr>
        <w:t>In un radioricevitore Reflex, l</w:t>
      </w:r>
      <w:r w:rsidR="00AD71A0" w:rsidRPr="00442C8E">
        <w:rPr>
          <w:sz w:val="24"/>
        </w:rPr>
        <w:t xml:space="preserve">a tensione oscillante </w:t>
      </w:r>
      <w:r w:rsidRPr="00442C8E">
        <w:rPr>
          <w:sz w:val="24"/>
        </w:rPr>
        <w:t>proveniente dall’</w:t>
      </w:r>
      <w:r w:rsidR="00AD71A0" w:rsidRPr="00442C8E">
        <w:rPr>
          <w:sz w:val="24"/>
        </w:rPr>
        <w:t xml:space="preserve">antenna </w:t>
      </w:r>
      <w:r w:rsidR="004B6575">
        <w:rPr>
          <w:sz w:val="24"/>
        </w:rPr>
        <w:t xml:space="preserve">(circuito LC) </w:t>
      </w:r>
      <w:r w:rsidR="00AD71A0" w:rsidRPr="00442C8E">
        <w:rPr>
          <w:sz w:val="24"/>
        </w:rPr>
        <w:t xml:space="preserve">viene applicata fra la griglia ed il catodo </w:t>
      </w:r>
      <w:r w:rsidR="00FC484C" w:rsidRPr="00442C8E">
        <w:rPr>
          <w:sz w:val="24"/>
        </w:rPr>
        <w:t>di un</w:t>
      </w:r>
      <w:r w:rsidR="00AD71A0" w:rsidRPr="00442C8E">
        <w:rPr>
          <w:sz w:val="24"/>
        </w:rPr>
        <w:t xml:space="preserve"> primo tubo </w:t>
      </w:r>
      <w:r w:rsidR="001B2E9A">
        <w:rPr>
          <w:sz w:val="24"/>
        </w:rPr>
        <w:t>T</w:t>
      </w:r>
      <w:r w:rsidR="001B2E9A" w:rsidRPr="001B2E9A">
        <w:rPr>
          <w:sz w:val="24"/>
          <w:vertAlign w:val="subscript"/>
        </w:rPr>
        <w:t>1</w:t>
      </w:r>
      <w:r w:rsidR="001B2E9A">
        <w:rPr>
          <w:sz w:val="24"/>
        </w:rPr>
        <w:t xml:space="preserve"> </w:t>
      </w:r>
      <w:r w:rsidR="00AD71A0" w:rsidRPr="00442C8E">
        <w:rPr>
          <w:sz w:val="24"/>
        </w:rPr>
        <w:t xml:space="preserve">che funziona da amplificatore RF. </w:t>
      </w:r>
    </w:p>
    <w:p w:rsidR="00873604" w:rsidRDefault="00873604" w:rsidP="00873604">
      <w:pPr>
        <w:spacing w:after="0"/>
        <w:jc w:val="both"/>
        <w:rPr>
          <w:sz w:val="24"/>
        </w:rPr>
        <w:sectPr w:rsidR="00873604" w:rsidSect="0087360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73604" w:rsidRDefault="004B6575" w:rsidP="006850B1">
      <w:pPr>
        <w:spacing w:after="0"/>
        <w:jc w:val="both"/>
        <w:rPr>
          <w:sz w:val="24"/>
        </w:rPr>
      </w:pPr>
      <w:r w:rsidRPr="00442C8E">
        <w:rPr>
          <w:sz w:val="24"/>
        </w:rPr>
        <w:lastRenderedPageBreak/>
        <w:t xml:space="preserve">Le oscillazioni amplificate vengono </w:t>
      </w:r>
      <w:r>
        <w:rPr>
          <w:sz w:val="24"/>
        </w:rPr>
        <w:t xml:space="preserve">quindi </w:t>
      </w:r>
      <w:r w:rsidRPr="00442C8E">
        <w:rPr>
          <w:sz w:val="24"/>
        </w:rPr>
        <w:t>applicate ad un secondo tubo</w:t>
      </w:r>
      <w:r>
        <w:rPr>
          <w:sz w:val="24"/>
        </w:rPr>
        <w:t xml:space="preserve"> T</w:t>
      </w:r>
      <w:r w:rsidRPr="001B2E9A"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Pr="00442C8E">
        <w:rPr>
          <w:sz w:val="24"/>
        </w:rPr>
        <w:t>per la rivelazione e</w:t>
      </w:r>
      <w:r w:rsidR="0048634E">
        <w:rPr>
          <w:sz w:val="24"/>
        </w:rPr>
        <w:t xml:space="preserve"> </w:t>
      </w:r>
      <w:r w:rsidRPr="00442C8E">
        <w:rPr>
          <w:sz w:val="24"/>
        </w:rPr>
        <w:t xml:space="preserve">quindi tramite un </w:t>
      </w:r>
      <w:r w:rsidR="0048634E">
        <w:rPr>
          <w:sz w:val="24"/>
        </w:rPr>
        <w:t xml:space="preserve">trasformatore di </w:t>
      </w:r>
      <w:r w:rsidRPr="00442C8E">
        <w:rPr>
          <w:sz w:val="24"/>
        </w:rPr>
        <w:t>accoppiamento</w:t>
      </w:r>
      <w:r>
        <w:rPr>
          <w:sz w:val="24"/>
        </w:rPr>
        <w:t xml:space="preserve"> (U)</w:t>
      </w:r>
      <w:r w:rsidR="0048634E">
        <w:rPr>
          <w:sz w:val="24"/>
        </w:rPr>
        <w:t xml:space="preserve"> </w:t>
      </w:r>
      <w:r w:rsidR="00873604" w:rsidRPr="00442C8E">
        <w:rPr>
          <w:sz w:val="24"/>
        </w:rPr>
        <w:t>inoltrate nuova</w:t>
      </w:r>
      <w:r w:rsidR="0048634E">
        <w:rPr>
          <w:sz w:val="24"/>
        </w:rPr>
        <w:t>-</w:t>
      </w:r>
      <w:r w:rsidR="00873604" w:rsidRPr="00442C8E">
        <w:rPr>
          <w:sz w:val="24"/>
        </w:rPr>
        <w:t>mente sulla griglia del tubo T</w:t>
      </w:r>
      <w:r w:rsidR="00873604" w:rsidRPr="001B2E9A">
        <w:rPr>
          <w:sz w:val="24"/>
          <w:vertAlign w:val="subscript"/>
        </w:rPr>
        <w:t>1</w:t>
      </w:r>
      <w:r w:rsidR="00873604" w:rsidRPr="00442C8E">
        <w:rPr>
          <w:sz w:val="24"/>
        </w:rPr>
        <w:t xml:space="preserve"> che provvederà ad amplificar</w:t>
      </w:r>
      <w:r w:rsidR="00873604">
        <w:rPr>
          <w:sz w:val="24"/>
        </w:rPr>
        <w:t xml:space="preserve">e </w:t>
      </w:r>
      <w:r w:rsidR="00442C8E">
        <w:rPr>
          <w:sz w:val="24"/>
        </w:rPr>
        <w:t xml:space="preserve">questo segnale di BF. </w:t>
      </w:r>
    </w:p>
    <w:p w:rsidR="00442C8E" w:rsidRDefault="004B6575" w:rsidP="00873604">
      <w:pPr>
        <w:spacing w:after="0"/>
        <w:ind w:right="141"/>
        <w:jc w:val="both"/>
        <w:rPr>
          <w:sz w:val="24"/>
        </w:rPr>
      </w:pPr>
      <w:r>
        <w:rPr>
          <w:sz w:val="24"/>
        </w:rPr>
        <w:t>Il</w:t>
      </w:r>
      <w:r w:rsidR="00AD674B" w:rsidRPr="00442C8E">
        <w:rPr>
          <w:sz w:val="24"/>
        </w:rPr>
        <w:t xml:space="preserve"> segnale </w:t>
      </w:r>
      <w:r w:rsidR="00442C8E" w:rsidRPr="00442C8E">
        <w:rPr>
          <w:sz w:val="24"/>
        </w:rPr>
        <w:t xml:space="preserve">amplificato </w:t>
      </w:r>
      <w:r w:rsidR="00AD674B" w:rsidRPr="00442C8E">
        <w:rPr>
          <w:sz w:val="24"/>
        </w:rPr>
        <w:t>è prelevato dalla placca</w:t>
      </w:r>
      <w:r w:rsidR="00FC484C" w:rsidRPr="00442C8E">
        <w:rPr>
          <w:sz w:val="24"/>
        </w:rPr>
        <w:t xml:space="preserve"> </w:t>
      </w:r>
      <w:r>
        <w:rPr>
          <w:sz w:val="24"/>
        </w:rPr>
        <w:t>di T</w:t>
      </w:r>
      <w:r w:rsidRPr="004B6575">
        <w:rPr>
          <w:sz w:val="24"/>
          <w:vertAlign w:val="subscript"/>
        </w:rPr>
        <w:t>1</w:t>
      </w:r>
      <w:r>
        <w:rPr>
          <w:sz w:val="24"/>
        </w:rPr>
        <w:t xml:space="preserve"> </w:t>
      </w:r>
      <w:r w:rsidR="00FC484C" w:rsidRPr="00442C8E">
        <w:rPr>
          <w:sz w:val="24"/>
        </w:rPr>
        <w:t xml:space="preserve">tramite un trasformatore </w:t>
      </w:r>
      <w:r w:rsidR="00AD674B" w:rsidRPr="00442C8E">
        <w:rPr>
          <w:sz w:val="24"/>
        </w:rPr>
        <w:t>per essere inviato a</w:t>
      </w:r>
      <w:r w:rsidR="00442C8E" w:rsidRPr="00442C8E">
        <w:rPr>
          <w:sz w:val="24"/>
        </w:rPr>
        <w:t>d una cuffia o</w:t>
      </w:r>
      <w:r w:rsidR="0048634E">
        <w:rPr>
          <w:sz w:val="24"/>
        </w:rPr>
        <w:t xml:space="preserve"> ad </w:t>
      </w:r>
      <w:r w:rsidR="00442C8E" w:rsidRPr="00442C8E">
        <w:rPr>
          <w:sz w:val="24"/>
        </w:rPr>
        <w:t xml:space="preserve">un </w:t>
      </w:r>
      <w:r w:rsidR="00FC484C" w:rsidRPr="00442C8E">
        <w:rPr>
          <w:sz w:val="24"/>
        </w:rPr>
        <w:t xml:space="preserve">eventuale </w:t>
      </w:r>
      <w:r w:rsidR="00442C8E">
        <w:rPr>
          <w:sz w:val="24"/>
        </w:rPr>
        <w:t xml:space="preserve">tubo amplificatore </w:t>
      </w:r>
      <w:r w:rsidR="00442C8E" w:rsidRPr="00442C8E">
        <w:rPr>
          <w:sz w:val="24"/>
        </w:rPr>
        <w:t>per pilotare un altoparlante.</w:t>
      </w:r>
    </w:p>
    <w:p w:rsidR="004B6575" w:rsidRDefault="004B6575" w:rsidP="00873604">
      <w:pPr>
        <w:spacing w:after="0"/>
        <w:ind w:right="141"/>
        <w:jc w:val="both"/>
        <w:rPr>
          <w:sz w:val="24"/>
        </w:rPr>
      </w:pPr>
    </w:p>
    <w:p w:rsidR="004B6575" w:rsidRDefault="004B6575" w:rsidP="00873604">
      <w:pPr>
        <w:spacing w:after="0"/>
        <w:ind w:right="141"/>
        <w:jc w:val="both"/>
        <w:rPr>
          <w:sz w:val="24"/>
        </w:rPr>
      </w:pPr>
    </w:p>
    <w:p w:rsidR="004B6575" w:rsidRDefault="00873604" w:rsidP="00873604">
      <w:pPr>
        <w:spacing w:after="0"/>
        <w:ind w:left="-142" w:firstLine="142"/>
        <w:jc w:val="center"/>
        <w:rPr>
          <w:b/>
          <w:sz w:val="20"/>
        </w:rPr>
      </w:pPr>
      <w:r>
        <w:rPr>
          <w:noProof/>
          <w:sz w:val="24"/>
          <w:lang w:eastAsia="it-IT"/>
        </w:rPr>
        <w:lastRenderedPageBreak/>
        <w:drawing>
          <wp:inline distT="0" distB="0" distL="0" distR="0" wp14:anchorId="12E668FC" wp14:editId="2C56470B">
            <wp:extent cx="2262851" cy="1639368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9-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794" cy="164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604" w:rsidRDefault="005144C8" w:rsidP="00873604">
      <w:pPr>
        <w:spacing w:after="0"/>
        <w:ind w:left="-142" w:firstLine="142"/>
        <w:jc w:val="center"/>
        <w:rPr>
          <w:sz w:val="24"/>
        </w:rPr>
      </w:pPr>
      <w:r w:rsidRPr="005144C8">
        <w:rPr>
          <w:b/>
          <w:sz w:val="20"/>
        </w:rPr>
        <w:t xml:space="preserve">Radioricevitore </w:t>
      </w:r>
      <w:r w:rsidR="002F43FC">
        <w:rPr>
          <w:b/>
          <w:sz w:val="20"/>
        </w:rPr>
        <w:t>a circuito r</w:t>
      </w:r>
      <w:r w:rsidRPr="005144C8">
        <w:rPr>
          <w:b/>
          <w:sz w:val="20"/>
        </w:rPr>
        <w:t>eflex</w:t>
      </w:r>
    </w:p>
    <w:p w:rsidR="00873604" w:rsidRDefault="00873604" w:rsidP="00873604">
      <w:pPr>
        <w:spacing w:after="0"/>
        <w:ind w:left="-142" w:firstLine="142"/>
        <w:jc w:val="center"/>
        <w:rPr>
          <w:sz w:val="24"/>
        </w:rPr>
        <w:sectPr w:rsidR="00873604" w:rsidSect="00873604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5634" w:space="462"/>
            <w:col w:w="3540"/>
          </w:cols>
          <w:docGrid w:linePitch="360"/>
        </w:sectPr>
      </w:pPr>
    </w:p>
    <w:p w:rsidR="00035135" w:rsidRDefault="00035135" w:rsidP="00873604">
      <w:pPr>
        <w:spacing w:after="0"/>
        <w:ind w:left="-142" w:firstLine="142"/>
        <w:rPr>
          <w:b/>
          <w:sz w:val="24"/>
        </w:rPr>
      </w:pPr>
      <w:r>
        <w:rPr>
          <w:b/>
          <w:sz w:val="24"/>
        </w:rPr>
        <w:lastRenderedPageBreak/>
        <w:t xml:space="preserve">SUPEREAUTODINA </w:t>
      </w:r>
    </w:p>
    <w:p w:rsidR="00FA2E5D" w:rsidRDefault="00035135" w:rsidP="006850B1">
      <w:pPr>
        <w:spacing w:after="0"/>
        <w:jc w:val="both"/>
        <w:rPr>
          <w:sz w:val="24"/>
        </w:rPr>
      </w:pPr>
      <w:r w:rsidRPr="00FA2E5D">
        <w:rPr>
          <w:sz w:val="24"/>
        </w:rPr>
        <w:t xml:space="preserve">Quando il circuito accordato sui segnali in arrivo </w:t>
      </w:r>
      <w:r w:rsidR="00FA2E5D">
        <w:rPr>
          <w:sz w:val="24"/>
        </w:rPr>
        <w:t xml:space="preserve">e </w:t>
      </w:r>
      <w:r w:rsidRPr="00FA2E5D">
        <w:rPr>
          <w:sz w:val="24"/>
        </w:rPr>
        <w:t>quello per la produzione delle oscill</w:t>
      </w:r>
      <w:r w:rsidR="00FA2E5D">
        <w:rPr>
          <w:sz w:val="24"/>
        </w:rPr>
        <w:t xml:space="preserve">azioni locali sono collegati alla </w:t>
      </w:r>
      <w:r w:rsidR="007E6E74">
        <w:rPr>
          <w:sz w:val="24"/>
        </w:rPr>
        <w:t xml:space="preserve">griglia </w:t>
      </w:r>
      <w:r w:rsidRPr="00FA2E5D">
        <w:rPr>
          <w:sz w:val="24"/>
        </w:rPr>
        <w:t xml:space="preserve">della stessa valvola </w:t>
      </w:r>
      <w:r w:rsidR="007E6E74">
        <w:rPr>
          <w:sz w:val="24"/>
        </w:rPr>
        <w:t xml:space="preserve">questo </w:t>
      </w:r>
      <w:r w:rsidRPr="00FA2E5D">
        <w:rPr>
          <w:sz w:val="24"/>
        </w:rPr>
        <w:t>circuit</w:t>
      </w:r>
      <w:r w:rsidR="00FA2E5D">
        <w:rPr>
          <w:sz w:val="24"/>
        </w:rPr>
        <w:t>o</w:t>
      </w:r>
      <w:r w:rsidRPr="00FA2E5D">
        <w:rPr>
          <w:sz w:val="24"/>
        </w:rPr>
        <w:t xml:space="preserve"> </w:t>
      </w:r>
      <w:r w:rsidR="007E6E74">
        <w:rPr>
          <w:sz w:val="24"/>
        </w:rPr>
        <w:t>è</w:t>
      </w:r>
      <w:r w:rsidRPr="00FA2E5D">
        <w:rPr>
          <w:sz w:val="24"/>
        </w:rPr>
        <w:t xml:space="preserve"> chiamano </w:t>
      </w:r>
      <w:proofErr w:type="spellStart"/>
      <w:r w:rsidRPr="00012D81">
        <w:rPr>
          <w:b/>
          <w:sz w:val="24"/>
        </w:rPr>
        <w:t>sureautodina</w:t>
      </w:r>
      <w:proofErr w:type="spellEnd"/>
      <w:r w:rsidRPr="00FA2E5D">
        <w:rPr>
          <w:sz w:val="24"/>
        </w:rPr>
        <w:t xml:space="preserve"> in quanto </w:t>
      </w:r>
      <w:r w:rsidR="007E6E74">
        <w:rPr>
          <w:sz w:val="24"/>
        </w:rPr>
        <w:t>la</w:t>
      </w:r>
      <w:r w:rsidRPr="00FA2E5D">
        <w:rPr>
          <w:sz w:val="24"/>
        </w:rPr>
        <w:t xml:space="preserve"> stessa valvola oscilla e riceve</w:t>
      </w:r>
      <w:r w:rsidR="00FA2E5D">
        <w:rPr>
          <w:sz w:val="24"/>
        </w:rPr>
        <w:t>.</w:t>
      </w:r>
    </w:p>
    <w:p w:rsidR="007E6E74" w:rsidRDefault="0048634E" w:rsidP="006850B1">
      <w:pPr>
        <w:spacing w:after="0"/>
        <w:jc w:val="both"/>
        <w:rPr>
          <w:sz w:val="24"/>
        </w:rPr>
      </w:pPr>
      <w:r>
        <w:rPr>
          <w:sz w:val="24"/>
        </w:rPr>
        <w:t xml:space="preserve">Particolare di questo circuito è che </w:t>
      </w:r>
      <w:r w:rsidR="00035135" w:rsidRPr="00FA2E5D">
        <w:rPr>
          <w:sz w:val="24"/>
        </w:rPr>
        <w:t>la valvola oscilla sulla seconda armonica d</w:t>
      </w:r>
      <w:r w:rsidR="007E6E74">
        <w:rPr>
          <w:sz w:val="24"/>
        </w:rPr>
        <w:t xml:space="preserve">ella frequenza necessaria per </w:t>
      </w:r>
      <w:r w:rsidR="00035135" w:rsidRPr="00FA2E5D">
        <w:rPr>
          <w:sz w:val="24"/>
        </w:rPr>
        <w:t>produrre i battimenti</w:t>
      </w:r>
      <w:r w:rsidR="007E6E74">
        <w:rPr>
          <w:sz w:val="24"/>
        </w:rPr>
        <w:t xml:space="preserve"> che consentono di ottenere il segnale da rivelare.</w:t>
      </w:r>
    </w:p>
    <w:p w:rsidR="00035135" w:rsidRPr="00FA2E5D" w:rsidRDefault="007E6E74" w:rsidP="006850B1">
      <w:pPr>
        <w:spacing w:after="0"/>
        <w:jc w:val="both"/>
        <w:rPr>
          <w:sz w:val="24"/>
        </w:rPr>
      </w:pPr>
      <w:r>
        <w:rPr>
          <w:sz w:val="24"/>
        </w:rPr>
        <w:t xml:space="preserve">In una normale </w:t>
      </w:r>
      <w:r w:rsidR="002064F1" w:rsidRPr="00FA2E5D">
        <w:rPr>
          <w:sz w:val="24"/>
        </w:rPr>
        <w:t xml:space="preserve">supereterodina se </w:t>
      </w:r>
      <w:r w:rsidR="004B6575">
        <w:rPr>
          <w:sz w:val="24"/>
        </w:rPr>
        <w:t xml:space="preserve">ad esempio </w:t>
      </w:r>
      <w:r w:rsidR="002064F1" w:rsidRPr="00FA2E5D">
        <w:rPr>
          <w:sz w:val="24"/>
        </w:rPr>
        <w:t>il segnale in arrivo</w:t>
      </w:r>
      <w:r w:rsidR="002064F1" w:rsidRPr="00FA2E5D">
        <w:rPr>
          <w:b/>
          <w:sz w:val="24"/>
        </w:rPr>
        <w:t xml:space="preserve"> </w:t>
      </w:r>
      <w:proofErr w:type="spellStart"/>
      <w:r w:rsidR="00FA2E5D" w:rsidRPr="00FA2E5D">
        <w:rPr>
          <w:b/>
          <w:sz w:val="24"/>
        </w:rPr>
        <w:t>f</w:t>
      </w:r>
      <w:r w:rsidR="00FA2E5D" w:rsidRPr="00FA2E5D">
        <w:rPr>
          <w:b/>
          <w:sz w:val="24"/>
          <w:vertAlign w:val="subscript"/>
        </w:rPr>
        <w:t>r</w:t>
      </w:r>
      <w:proofErr w:type="spellEnd"/>
      <w:r w:rsidR="00FA2E5D">
        <w:rPr>
          <w:sz w:val="24"/>
        </w:rPr>
        <w:t xml:space="preserve"> </w:t>
      </w:r>
      <w:r w:rsidR="002064F1" w:rsidRPr="00FA2E5D">
        <w:rPr>
          <w:sz w:val="24"/>
        </w:rPr>
        <w:t>è 1.000 K</w:t>
      </w:r>
      <w:r w:rsidR="0048634E">
        <w:rPr>
          <w:sz w:val="24"/>
        </w:rPr>
        <w:t>H</w:t>
      </w:r>
      <w:r w:rsidR="002064F1" w:rsidRPr="00FA2E5D">
        <w:rPr>
          <w:sz w:val="24"/>
        </w:rPr>
        <w:t>z</w:t>
      </w:r>
      <w:r>
        <w:rPr>
          <w:sz w:val="24"/>
        </w:rPr>
        <w:t xml:space="preserve">, </w:t>
      </w:r>
      <w:r w:rsidR="002064F1" w:rsidRPr="00FA2E5D">
        <w:rPr>
          <w:sz w:val="24"/>
        </w:rPr>
        <w:t>per ottenere una</w:t>
      </w:r>
      <w:r>
        <w:rPr>
          <w:sz w:val="24"/>
        </w:rPr>
        <w:t xml:space="preserve"> frequenza </w:t>
      </w:r>
      <w:r w:rsidR="002064F1" w:rsidRPr="00FA2E5D">
        <w:rPr>
          <w:b/>
          <w:sz w:val="24"/>
        </w:rPr>
        <w:t>f</w:t>
      </w:r>
      <w:r w:rsidR="002064F1" w:rsidRPr="00FA2E5D">
        <w:rPr>
          <w:b/>
          <w:sz w:val="24"/>
          <w:vertAlign w:val="subscript"/>
        </w:rPr>
        <w:t>m</w:t>
      </w:r>
      <w:r w:rsidR="002064F1" w:rsidRPr="00FA2E5D">
        <w:rPr>
          <w:sz w:val="24"/>
        </w:rPr>
        <w:t xml:space="preserve"> di 100khz occorre </w:t>
      </w:r>
      <w:r>
        <w:rPr>
          <w:sz w:val="24"/>
        </w:rPr>
        <w:t xml:space="preserve">che l’oscillatore locale oscilli ad una frequenza </w:t>
      </w:r>
      <w:proofErr w:type="spellStart"/>
      <w:r w:rsidR="00FA2E5D" w:rsidRPr="00FA2E5D">
        <w:rPr>
          <w:b/>
          <w:sz w:val="24"/>
        </w:rPr>
        <w:t>f</w:t>
      </w:r>
      <w:r w:rsidR="00FA2E5D" w:rsidRPr="00FA2E5D">
        <w:rPr>
          <w:b/>
          <w:sz w:val="24"/>
          <w:vertAlign w:val="subscript"/>
        </w:rPr>
        <w:t>l</w:t>
      </w:r>
      <w:proofErr w:type="spellEnd"/>
      <w:r w:rsidR="00FA2E5D">
        <w:rPr>
          <w:sz w:val="24"/>
        </w:rPr>
        <w:t xml:space="preserve"> </w:t>
      </w:r>
      <w:r>
        <w:rPr>
          <w:sz w:val="24"/>
        </w:rPr>
        <w:t xml:space="preserve">di </w:t>
      </w:r>
      <w:r w:rsidR="002064F1" w:rsidRPr="00FA2E5D">
        <w:rPr>
          <w:sz w:val="24"/>
        </w:rPr>
        <w:t>900 k</w:t>
      </w:r>
      <w:r w:rsidR="0048634E">
        <w:rPr>
          <w:sz w:val="24"/>
        </w:rPr>
        <w:t>H</w:t>
      </w:r>
      <w:r w:rsidR="002064F1" w:rsidRPr="00FA2E5D">
        <w:rPr>
          <w:sz w:val="24"/>
        </w:rPr>
        <w:t>z</w:t>
      </w:r>
    </w:p>
    <w:p w:rsidR="002064F1" w:rsidRPr="00FA2E5D" w:rsidRDefault="002064F1" w:rsidP="006850B1">
      <w:pPr>
        <w:spacing w:after="0"/>
        <w:jc w:val="both"/>
        <w:rPr>
          <w:sz w:val="24"/>
        </w:rPr>
      </w:pPr>
      <w:r w:rsidRPr="00FA2E5D">
        <w:rPr>
          <w:sz w:val="24"/>
        </w:rPr>
        <w:t>Ne</w:t>
      </w:r>
      <w:r w:rsidR="0048634E">
        <w:rPr>
          <w:sz w:val="24"/>
        </w:rPr>
        <w:t>l</w:t>
      </w:r>
      <w:r w:rsidRPr="00FA2E5D">
        <w:rPr>
          <w:sz w:val="24"/>
        </w:rPr>
        <w:t xml:space="preserve"> caso della </w:t>
      </w:r>
      <w:proofErr w:type="spellStart"/>
      <w:r w:rsidRPr="00FA2E5D">
        <w:rPr>
          <w:sz w:val="24"/>
        </w:rPr>
        <w:t>s</w:t>
      </w:r>
      <w:r w:rsidR="0048634E">
        <w:rPr>
          <w:sz w:val="24"/>
        </w:rPr>
        <w:t>u</w:t>
      </w:r>
      <w:r w:rsidRPr="00FA2E5D">
        <w:rPr>
          <w:sz w:val="24"/>
        </w:rPr>
        <w:t>pe</w:t>
      </w:r>
      <w:r w:rsidR="004B6575">
        <w:rPr>
          <w:sz w:val="24"/>
        </w:rPr>
        <w:t>re</w:t>
      </w:r>
      <w:r w:rsidRPr="00FA2E5D">
        <w:rPr>
          <w:sz w:val="24"/>
        </w:rPr>
        <w:t>autodina</w:t>
      </w:r>
      <w:proofErr w:type="spellEnd"/>
      <w:r w:rsidR="007E6E74">
        <w:rPr>
          <w:sz w:val="24"/>
        </w:rPr>
        <w:t xml:space="preserve"> la frequenza dell’oscillatore </w:t>
      </w:r>
      <w:r w:rsidRPr="00FA2E5D">
        <w:rPr>
          <w:sz w:val="24"/>
        </w:rPr>
        <w:t xml:space="preserve">locale </w:t>
      </w:r>
      <w:proofErr w:type="spellStart"/>
      <w:r w:rsidR="00FA2E5D" w:rsidRPr="00FA2E5D">
        <w:rPr>
          <w:b/>
          <w:sz w:val="24"/>
        </w:rPr>
        <w:t>f</w:t>
      </w:r>
      <w:r w:rsidR="00FA2E5D" w:rsidRPr="00FA2E5D">
        <w:rPr>
          <w:b/>
          <w:sz w:val="24"/>
          <w:vertAlign w:val="subscript"/>
        </w:rPr>
        <w:t>l</w:t>
      </w:r>
      <w:proofErr w:type="spellEnd"/>
      <w:r w:rsidR="00FA2E5D">
        <w:rPr>
          <w:b/>
          <w:sz w:val="24"/>
          <w:vertAlign w:val="subscript"/>
        </w:rPr>
        <w:t xml:space="preserve"> </w:t>
      </w:r>
      <w:r w:rsidRPr="00FA2E5D">
        <w:rPr>
          <w:sz w:val="24"/>
        </w:rPr>
        <w:t xml:space="preserve">è </w:t>
      </w:r>
      <w:r w:rsidR="00012D81">
        <w:rPr>
          <w:sz w:val="24"/>
        </w:rPr>
        <w:t>di</w:t>
      </w:r>
      <w:r w:rsidRPr="00FA2E5D">
        <w:rPr>
          <w:sz w:val="24"/>
        </w:rPr>
        <w:t xml:space="preserve"> 450</w:t>
      </w:r>
      <w:r w:rsidR="00FA2E5D">
        <w:rPr>
          <w:sz w:val="24"/>
        </w:rPr>
        <w:t xml:space="preserve"> </w:t>
      </w:r>
      <w:r w:rsidRPr="00FA2E5D">
        <w:rPr>
          <w:sz w:val="24"/>
        </w:rPr>
        <w:t>k</w:t>
      </w:r>
      <w:r w:rsidR="0048634E">
        <w:rPr>
          <w:sz w:val="24"/>
        </w:rPr>
        <w:t>H</w:t>
      </w:r>
      <w:r w:rsidRPr="00FA2E5D">
        <w:rPr>
          <w:sz w:val="24"/>
        </w:rPr>
        <w:t>z la cui seconda armonica è 900 k</w:t>
      </w:r>
      <w:r w:rsidR="00FA2E5D">
        <w:rPr>
          <w:sz w:val="24"/>
        </w:rPr>
        <w:t>H</w:t>
      </w:r>
      <w:r w:rsidRPr="00FA2E5D">
        <w:rPr>
          <w:sz w:val="24"/>
        </w:rPr>
        <w:t xml:space="preserve">z con cui si ottiene </w:t>
      </w:r>
      <w:r w:rsidR="00FA2E5D">
        <w:rPr>
          <w:sz w:val="24"/>
        </w:rPr>
        <w:t xml:space="preserve">la </w:t>
      </w:r>
      <w:r w:rsidRPr="00FA2E5D">
        <w:rPr>
          <w:b/>
          <w:sz w:val="24"/>
        </w:rPr>
        <w:t>f</w:t>
      </w:r>
      <w:r w:rsidRPr="00FA2E5D">
        <w:rPr>
          <w:b/>
          <w:sz w:val="24"/>
          <w:vertAlign w:val="subscript"/>
        </w:rPr>
        <w:t>m</w:t>
      </w:r>
      <w:r w:rsidRPr="00FA2E5D">
        <w:rPr>
          <w:sz w:val="24"/>
        </w:rPr>
        <w:t xml:space="preserve"> di 100 </w:t>
      </w:r>
      <w:proofErr w:type="spellStart"/>
      <w:r w:rsidRPr="00FA2E5D">
        <w:rPr>
          <w:sz w:val="24"/>
        </w:rPr>
        <w:t>khz</w:t>
      </w:r>
      <w:proofErr w:type="spellEnd"/>
    </w:p>
    <w:p w:rsidR="00A144BD" w:rsidRDefault="00A144BD" w:rsidP="006850B1">
      <w:pPr>
        <w:spacing w:after="0"/>
        <w:jc w:val="both"/>
        <w:rPr>
          <w:b/>
          <w:sz w:val="24"/>
        </w:rPr>
      </w:pPr>
    </w:p>
    <w:p w:rsidR="00D90BF4" w:rsidRDefault="00D90BF4" w:rsidP="006850B1">
      <w:pPr>
        <w:spacing w:after="0"/>
        <w:jc w:val="both"/>
        <w:rPr>
          <w:b/>
          <w:sz w:val="24"/>
        </w:rPr>
      </w:pPr>
    </w:p>
    <w:p w:rsidR="00873604" w:rsidRDefault="00873604" w:rsidP="006850B1">
      <w:pPr>
        <w:spacing w:after="0"/>
        <w:jc w:val="both"/>
        <w:rPr>
          <w:b/>
          <w:sz w:val="24"/>
        </w:rPr>
      </w:pPr>
    </w:p>
    <w:p w:rsidR="00604195" w:rsidRPr="000D6BAC" w:rsidRDefault="000D6BAC" w:rsidP="006850B1">
      <w:pPr>
        <w:spacing w:after="0"/>
        <w:jc w:val="both"/>
        <w:rPr>
          <w:b/>
          <w:sz w:val="24"/>
        </w:rPr>
      </w:pPr>
      <w:r w:rsidRPr="000D6BAC">
        <w:rPr>
          <w:b/>
          <w:sz w:val="24"/>
        </w:rPr>
        <w:t>SUPERETERODINA.</w:t>
      </w:r>
    </w:p>
    <w:p w:rsidR="0048634E" w:rsidRDefault="0048634E" w:rsidP="006850B1">
      <w:pPr>
        <w:spacing w:after="0"/>
        <w:jc w:val="both"/>
        <w:rPr>
          <w:sz w:val="24"/>
        </w:rPr>
      </w:pPr>
      <w:r>
        <w:rPr>
          <w:sz w:val="24"/>
        </w:rPr>
        <w:t xml:space="preserve">La tecnica di </w:t>
      </w:r>
      <w:r w:rsidR="00604195">
        <w:rPr>
          <w:sz w:val="24"/>
        </w:rPr>
        <w:t>cambiamento del</w:t>
      </w:r>
      <w:r>
        <w:rPr>
          <w:sz w:val="24"/>
        </w:rPr>
        <w:t xml:space="preserve"> valore del</w:t>
      </w:r>
      <w:r w:rsidR="00604195">
        <w:rPr>
          <w:sz w:val="24"/>
        </w:rPr>
        <w:t>la frequenza del segnale ricevuto</w:t>
      </w:r>
      <w:r w:rsidR="000D6BAC">
        <w:rPr>
          <w:sz w:val="24"/>
        </w:rPr>
        <w:t xml:space="preserve"> in un segnale a frequenza più bassa,</w:t>
      </w:r>
      <w:r w:rsidR="00604195">
        <w:rPr>
          <w:sz w:val="24"/>
        </w:rPr>
        <w:t xml:space="preserve"> </w:t>
      </w:r>
      <w:r w:rsidR="004B6575">
        <w:rPr>
          <w:sz w:val="24"/>
        </w:rPr>
        <w:t>è chiamat</w:t>
      </w:r>
      <w:r>
        <w:rPr>
          <w:sz w:val="24"/>
        </w:rPr>
        <w:t>a</w:t>
      </w:r>
      <w:r w:rsidR="004B6575">
        <w:rPr>
          <w:sz w:val="24"/>
        </w:rPr>
        <w:t xml:space="preserve"> supereterodina</w:t>
      </w:r>
      <w:r>
        <w:rPr>
          <w:sz w:val="24"/>
        </w:rPr>
        <w:t>. Q</w:t>
      </w:r>
      <w:r w:rsidR="00201B81">
        <w:rPr>
          <w:sz w:val="24"/>
        </w:rPr>
        <w:t xml:space="preserve">uesto cambiamento </w:t>
      </w:r>
      <w:r w:rsidR="00604195">
        <w:rPr>
          <w:sz w:val="24"/>
        </w:rPr>
        <w:t xml:space="preserve">può avvenire con il metodo </w:t>
      </w:r>
      <w:r w:rsidR="00604195" w:rsidRPr="00201B81">
        <w:rPr>
          <w:sz w:val="24"/>
        </w:rPr>
        <w:t>della sovrapposizione delle oscillazioni</w:t>
      </w:r>
      <w:r w:rsidR="00604195">
        <w:rPr>
          <w:sz w:val="24"/>
        </w:rPr>
        <w:t xml:space="preserve"> in arrivo</w:t>
      </w:r>
      <w:r w:rsidR="000D6BAC">
        <w:rPr>
          <w:sz w:val="24"/>
        </w:rPr>
        <w:t xml:space="preserve"> con le oscillazioni generate localmente</w:t>
      </w:r>
      <w:r w:rsidR="00604195">
        <w:rPr>
          <w:sz w:val="24"/>
        </w:rPr>
        <w:t xml:space="preserve">, oppure con il </w:t>
      </w:r>
      <w:r w:rsidR="00604195" w:rsidRPr="00201B81">
        <w:rPr>
          <w:sz w:val="24"/>
        </w:rPr>
        <w:t>metodo della modulazione</w:t>
      </w:r>
      <w:r>
        <w:rPr>
          <w:sz w:val="24"/>
        </w:rPr>
        <w:t>.</w:t>
      </w:r>
    </w:p>
    <w:p w:rsidR="00604195" w:rsidRDefault="0048634E" w:rsidP="006850B1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  <w:r w:rsidR="00390C7A">
        <w:rPr>
          <w:b/>
          <w:sz w:val="24"/>
        </w:rPr>
        <w:t>(</w:t>
      </w:r>
      <w:r w:rsidR="00390C7A" w:rsidRPr="00201B81">
        <w:rPr>
          <w:b/>
          <w:sz w:val="24"/>
        </w:rPr>
        <w:t>metodo del prodotto</w:t>
      </w:r>
      <w:r w:rsidR="00390C7A" w:rsidRPr="00390C7A">
        <w:rPr>
          <w:sz w:val="24"/>
        </w:rPr>
        <w:t xml:space="preserve">) </w:t>
      </w:r>
      <w:r w:rsidR="00604195">
        <w:rPr>
          <w:sz w:val="24"/>
        </w:rPr>
        <w:t>.</w:t>
      </w:r>
    </w:p>
    <w:p w:rsidR="00201B81" w:rsidRDefault="00201B81" w:rsidP="006850B1">
      <w:pPr>
        <w:spacing w:after="0"/>
        <w:jc w:val="both"/>
        <w:rPr>
          <w:b/>
          <w:sz w:val="24"/>
        </w:rPr>
      </w:pPr>
    </w:p>
    <w:p w:rsidR="0048634E" w:rsidRDefault="002A5CCA" w:rsidP="0048634E">
      <w:pPr>
        <w:spacing w:after="0"/>
        <w:jc w:val="both"/>
        <w:rPr>
          <w:sz w:val="24"/>
        </w:rPr>
      </w:pPr>
      <w:r w:rsidRPr="000D6BAC">
        <w:rPr>
          <w:b/>
          <w:sz w:val="24"/>
        </w:rPr>
        <w:t>Il metodo della sovrapposizione</w:t>
      </w:r>
      <w:r w:rsidR="0048634E">
        <w:rPr>
          <w:b/>
          <w:sz w:val="24"/>
        </w:rPr>
        <w:t xml:space="preserve"> (o della somma) </w:t>
      </w:r>
      <w:r>
        <w:rPr>
          <w:sz w:val="24"/>
        </w:rPr>
        <w:t xml:space="preserve">consiste nell’accordare il circuito oscillatorio </w:t>
      </w:r>
      <w:r w:rsidR="00DB4A82">
        <w:rPr>
          <w:sz w:val="24"/>
        </w:rPr>
        <w:t xml:space="preserve">(LC) </w:t>
      </w:r>
      <w:r>
        <w:rPr>
          <w:sz w:val="24"/>
        </w:rPr>
        <w:t>del ricevitore</w:t>
      </w:r>
      <w:r w:rsidR="0048634E">
        <w:rPr>
          <w:sz w:val="24"/>
        </w:rPr>
        <w:t xml:space="preserve"> </w:t>
      </w:r>
      <w:r>
        <w:rPr>
          <w:sz w:val="24"/>
        </w:rPr>
        <w:t xml:space="preserve">alla frequenza del segnale da ricevere </w:t>
      </w:r>
      <w:proofErr w:type="spellStart"/>
      <w:r w:rsidRPr="002A5CCA">
        <w:rPr>
          <w:b/>
          <w:sz w:val="24"/>
        </w:rPr>
        <w:t>f</w:t>
      </w:r>
      <w:r w:rsidRPr="002A5CCA">
        <w:rPr>
          <w:b/>
          <w:sz w:val="24"/>
          <w:vertAlign w:val="subscript"/>
        </w:rPr>
        <w:t>r</w:t>
      </w:r>
      <w:proofErr w:type="spellEnd"/>
      <w:r>
        <w:rPr>
          <w:sz w:val="24"/>
        </w:rPr>
        <w:t xml:space="preserve">, e il circuito oscillatore locale </w:t>
      </w:r>
      <w:r w:rsidR="00DB4A82">
        <w:rPr>
          <w:sz w:val="24"/>
        </w:rPr>
        <w:t>(L</w:t>
      </w:r>
      <w:r w:rsidR="00DB4A82" w:rsidRPr="00DB4A82">
        <w:rPr>
          <w:sz w:val="24"/>
          <w:vertAlign w:val="subscript"/>
        </w:rPr>
        <w:t>1</w:t>
      </w:r>
      <w:r w:rsidR="00DB4A82">
        <w:rPr>
          <w:sz w:val="24"/>
        </w:rPr>
        <w:t xml:space="preserve"> e C</w:t>
      </w:r>
      <w:r w:rsidR="00DB4A82" w:rsidRPr="00DB4A82">
        <w:rPr>
          <w:sz w:val="24"/>
          <w:vertAlign w:val="subscript"/>
        </w:rPr>
        <w:t>1</w:t>
      </w:r>
      <w:r w:rsidR="00DB4A82">
        <w:rPr>
          <w:sz w:val="24"/>
        </w:rPr>
        <w:t>)</w:t>
      </w:r>
      <w:r w:rsidR="0048634E">
        <w:rPr>
          <w:sz w:val="24"/>
        </w:rPr>
        <w:t xml:space="preserve"> </w:t>
      </w:r>
      <w:r>
        <w:rPr>
          <w:sz w:val="24"/>
        </w:rPr>
        <w:t xml:space="preserve">ad una frequenza </w:t>
      </w:r>
      <w:proofErr w:type="spellStart"/>
      <w:r w:rsidRPr="002A5CCA">
        <w:rPr>
          <w:b/>
          <w:sz w:val="24"/>
        </w:rPr>
        <w:t>f</w:t>
      </w:r>
      <w:r w:rsidRPr="002A5CCA">
        <w:rPr>
          <w:b/>
          <w:sz w:val="24"/>
          <w:vertAlign w:val="subscript"/>
        </w:rPr>
        <w:t>l</w:t>
      </w:r>
      <w:proofErr w:type="spellEnd"/>
      <w:r>
        <w:rPr>
          <w:sz w:val="24"/>
        </w:rPr>
        <w:t xml:space="preserve"> </w:t>
      </w:r>
      <w:r w:rsidR="00201B81">
        <w:rPr>
          <w:sz w:val="24"/>
        </w:rPr>
        <w:t xml:space="preserve">leggermente </w:t>
      </w:r>
      <w:r>
        <w:rPr>
          <w:sz w:val="24"/>
        </w:rPr>
        <w:t xml:space="preserve">diversa da </w:t>
      </w:r>
      <w:proofErr w:type="spellStart"/>
      <w:r w:rsidRPr="002A5CCA">
        <w:rPr>
          <w:b/>
          <w:sz w:val="24"/>
        </w:rPr>
        <w:t>f</w:t>
      </w:r>
      <w:r w:rsidRPr="002A5CCA">
        <w:rPr>
          <w:b/>
          <w:sz w:val="24"/>
          <w:vertAlign w:val="subscript"/>
        </w:rPr>
        <w:t>r</w:t>
      </w:r>
      <w:proofErr w:type="spellEnd"/>
      <w:r>
        <w:rPr>
          <w:sz w:val="24"/>
        </w:rPr>
        <w:t xml:space="preserve"> , quando le due fr</w:t>
      </w:r>
      <w:r w:rsidR="00B3024B">
        <w:rPr>
          <w:sz w:val="24"/>
        </w:rPr>
        <w:t>eq</w:t>
      </w:r>
      <w:r>
        <w:rPr>
          <w:sz w:val="24"/>
        </w:rPr>
        <w:t>uenze si sommano</w:t>
      </w:r>
      <w:r w:rsidR="00B3024B">
        <w:rPr>
          <w:sz w:val="24"/>
        </w:rPr>
        <w:t xml:space="preserve"> in un apposito circuito</w:t>
      </w:r>
      <w:r w:rsidR="0048634E">
        <w:rPr>
          <w:sz w:val="24"/>
        </w:rPr>
        <w:t xml:space="preserve"> accoppiatore (L</w:t>
      </w:r>
      <w:r w:rsidR="0048634E" w:rsidRPr="00DB4A82">
        <w:rPr>
          <w:sz w:val="24"/>
          <w:vertAlign w:val="subscript"/>
        </w:rPr>
        <w:t xml:space="preserve">2 </w:t>
      </w:r>
      <w:r w:rsidR="0048634E">
        <w:rPr>
          <w:sz w:val="24"/>
        </w:rPr>
        <w:t>e L</w:t>
      </w:r>
      <w:r w:rsidR="0048634E" w:rsidRPr="00DB4A82">
        <w:rPr>
          <w:sz w:val="24"/>
          <w:vertAlign w:val="subscript"/>
        </w:rPr>
        <w:t>1</w:t>
      </w:r>
      <w:r w:rsidR="0048634E">
        <w:rPr>
          <w:sz w:val="24"/>
        </w:rPr>
        <w:t>), si ottiene una frequenza</w:t>
      </w:r>
    </w:p>
    <w:p w:rsidR="0048634E" w:rsidRDefault="0048634E" w:rsidP="0048634E">
      <w:pPr>
        <w:spacing w:after="0"/>
        <w:jc w:val="both"/>
        <w:rPr>
          <w:sz w:val="24"/>
        </w:rPr>
      </w:pPr>
    </w:p>
    <w:p w:rsidR="0048634E" w:rsidRDefault="0048634E" w:rsidP="0048634E">
      <w:pPr>
        <w:spacing w:after="0"/>
        <w:jc w:val="center"/>
        <w:rPr>
          <w:b/>
          <w:sz w:val="24"/>
          <w:vertAlign w:val="subscript"/>
        </w:rPr>
      </w:pPr>
      <w:r w:rsidRPr="00B3024B">
        <w:rPr>
          <w:b/>
          <w:sz w:val="24"/>
        </w:rPr>
        <w:t>f</w:t>
      </w:r>
      <w:r w:rsidRPr="00B3024B">
        <w:rPr>
          <w:b/>
          <w:sz w:val="24"/>
          <w:vertAlign w:val="subscript"/>
        </w:rPr>
        <w:t>m</w:t>
      </w:r>
      <w:r>
        <w:rPr>
          <w:sz w:val="24"/>
        </w:rPr>
        <w:t xml:space="preserve">= </w:t>
      </w:r>
      <w:proofErr w:type="spellStart"/>
      <w:r w:rsidRPr="002A5CCA">
        <w:rPr>
          <w:b/>
          <w:sz w:val="24"/>
        </w:rPr>
        <w:t>f</w:t>
      </w:r>
      <w:r w:rsidRPr="002A5CCA">
        <w:rPr>
          <w:b/>
          <w:sz w:val="24"/>
          <w:vertAlign w:val="subscript"/>
        </w:rPr>
        <w:t>l</w:t>
      </w:r>
      <w:r>
        <w:rPr>
          <w:sz w:val="24"/>
        </w:rPr>
        <w:t>-</w:t>
      </w:r>
      <w:r w:rsidRPr="002A5CCA">
        <w:rPr>
          <w:b/>
          <w:sz w:val="24"/>
        </w:rPr>
        <w:t>f</w:t>
      </w:r>
      <w:r w:rsidRPr="002A5CCA">
        <w:rPr>
          <w:b/>
          <w:sz w:val="24"/>
          <w:vertAlign w:val="subscript"/>
        </w:rPr>
        <w:t>r</w:t>
      </w:r>
      <w:proofErr w:type="spellEnd"/>
      <w:r>
        <w:rPr>
          <w:sz w:val="24"/>
        </w:rPr>
        <w:t xml:space="preserve">        se </w:t>
      </w:r>
      <w:proofErr w:type="spellStart"/>
      <w:r w:rsidRPr="00B3024B">
        <w:rPr>
          <w:b/>
          <w:sz w:val="24"/>
        </w:rPr>
        <w:t>f</w:t>
      </w:r>
      <w:r w:rsidRPr="00B3024B">
        <w:rPr>
          <w:b/>
          <w:sz w:val="24"/>
          <w:vertAlign w:val="subscript"/>
        </w:rPr>
        <w:t>l</w:t>
      </w:r>
      <w:proofErr w:type="spellEnd"/>
      <w:r>
        <w:rPr>
          <w:sz w:val="24"/>
        </w:rPr>
        <w:t xml:space="preserve">      è maggiore di   </w:t>
      </w:r>
      <w:proofErr w:type="spellStart"/>
      <w:r w:rsidRPr="00B3024B">
        <w:rPr>
          <w:b/>
          <w:sz w:val="24"/>
        </w:rPr>
        <w:t>f</w:t>
      </w:r>
      <w:r w:rsidRPr="00B3024B">
        <w:rPr>
          <w:b/>
          <w:sz w:val="24"/>
          <w:vertAlign w:val="subscript"/>
        </w:rPr>
        <w:t>r</w:t>
      </w:r>
      <w:proofErr w:type="spellEnd"/>
    </w:p>
    <w:p w:rsidR="00452018" w:rsidRDefault="00B3024B" w:rsidP="006850B1">
      <w:pPr>
        <w:spacing w:after="0"/>
        <w:jc w:val="both"/>
        <w:rPr>
          <w:sz w:val="24"/>
        </w:rPr>
        <w:sectPr w:rsidR="00452018" w:rsidSect="0026514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sz w:val="24"/>
        </w:rPr>
        <w:t xml:space="preserve"> </w:t>
      </w:r>
    </w:p>
    <w:p w:rsidR="00231581" w:rsidRDefault="00231581" w:rsidP="006850B1">
      <w:pPr>
        <w:spacing w:after="0"/>
        <w:jc w:val="both"/>
        <w:rPr>
          <w:noProof/>
          <w:sz w:val="24"/>
          <w:lang w:eastAsia="it-IT"/>
        </w:rPr>
      </w:pPr>
    </w:p>
    <w:p w:rsidR="0048634E" w:rsidRDefault="0048634E" w:rsidP="006850B1">
      <w:pPr>
        <w:spacing w:after="0"/>
        <w:jc w:val="both"/>
        <w:rPr>
          <w:noProof/>
          <w:sz w:val="24"/>
          <w:lang w:eastAsia="it-IT"/>
        </w:rPr>
      </w:pPr>
    </w:p>
    <w:p w:rsidR="00452018" w:rsidRDefault="00452018" w:rsidP="006850B1">
      <w:pPr>
        <w:spacing w:after="0"/>
        <w:jc w:val="both"/>
        <w:rPr>
          <w:sz w:val="24"/>
        </w:rPr>
      </w:pPr>
      <w:r>
        <w:rPr>
          <w:noProof/>
          <w:sz w:val="24"/>
          <w:lang w:eastAsia="it-IT"/>
        </w:rPr>
        <w:lastRenderedPageBreak/>
        <w:drawing>
          <wp:inline distT="0" distB="0" distL="0" distR="0">
            <wp:extent cx="3105978" cy="1948013"/>
            <wp:effectExtent l="0" t="0" r="0" b="0"/>
            <wp:docPr id="7" name="Immagine 7" descr="C:\Users\Biagio\AppData\Local\Microsoft\Windows\INetCache\Content.Word\superetero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agio\AppData\Local\Microsoft\Windows\INetCache\Content.Word\supereterodin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50" cy="195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11" w:rsidRDefault="00BA7B11" w:rsidP="00BA7B11">
      <w:pPr>
        <w:spacing w:after="0"/>
        <w:jc w:val="center"/>
        <w:rPr>
          <w:b/>
          <w:sz w:val="20"/>
        </w:rPr>
      </w:pPr>
      <w:r>
        <w:rPr>
          <w:b/>
          <w:sz w:val="20"/>
        </w:rPr>
        <w:t>Supereterodina metodo della sovrapposizione</w:t>
      </w:r>
    </w:p>
    <w:p w:rsidR="00BA7B11" w:rsidRDefault="00BA7B11" w:rsidP="00BA7B11">
      <w:pPr>
        <w:spacing w:after="0"/>
        <w:jc w:val="center"/>
        <w:rPr>
          <w:b/>
          <w:sz w:val="20"/>
        </w:rPr>
      </w:pPr>
    </w:p>
    <w:p w:rsidR="000D6BAC" w:rsidRDefault="00B3024B" w:rsidP="0048634E">
      <w:pPr>
        <w:spacing w:after="0"/>
        <w:jc w:val="both"/>
        <w:rPr>
          <w:sz w:val="24"/>
        </w:rPr>
      </w:pPr>
      <w:r>
        <w:rPr>
          <w:sz w:val="24"/>
        </w:rPr>
        <w:lastRenderedPageBreak/>
        <w:t>o una frequenza</w:t>
      </w:r>
    </w:p>
    <w:p w:rsidR="0048634E" w:rsidRDefault="0048634E" w:rsidP="0048634E">
      <w:pPr>
        <w:spacing w:after="0"/>
        <w:jc w:val="both"/>
        <w:rPr>
          <w:sz w:val="24"/>
        </w:rPr>
      </w:pPr>
    </w:p>
    <w:p w:rsidR="0048634E" w:rsidRDefault="00B3024B" w:rsidP="00231581">
      <w:pPr>
        <w:spacing w:after="0"/>
        <w:jc w:val="center"/>
        <w:rPr>
          <w:sz w:val="24"/>
        </w:rPr>
      </w:pPr>
      <w:r w:rsidRPr="00B3024B">
        <w:rPr>
          <w:b/>
          <w:sz w:val="24"/>
        </w:rPr>
        <w:t>f</w:t>
      </w:r>
      <w:r w:rsidRPr="00B3024B">
        <w:rPr>
          <w:b/>
          <w:sz w:val="24"/>
          <w:vertAlign w:val="subscript"/>
        </w:rPr>
        <w:t>m</w:t>
      </w:r>
      <w:r w:rsidRPr="00B3024B">
        <w:rPr>
          <w:b/>
          <w:sz w:val="24"/>
        </w:rPr>
        <w:t xml:space="preserve">= </w:t>
      </w:r>
      <w:proofErr w:type="spellStart"/>
      <w:r w:rsidRPr="00B3024B">
        <w:rPr>
          <w:b/>
          <w:sz w:val="24"/>
        </w:rPr>
        <w:t>f</w:t>
      </w:r>
      <w:r w:rsidRPr="00B3024B">
        <w:rPr>
          <w:b/>
          <w:sz w:val="24"/>
          <w:vertAlign w:val="subscript"/>
        </w:rPr>
        <w:t>r</w:t>
      </w:r>
      <w:r w:rsidRPr="00B3024B">
        <w:rPr>
          <w:b/>
          <w:sz w:val="24"/>
        </w:rPr>
        <w:t>-f</w:t>
      </w:r>
      <w:r w:rsidRPr="00B3024B">
        <w:rPr>
          <w:b/>
          <w:sz w:val="24"/>
          <w:vertAlign w:val="subscript"/>
        </w:rPr>
        <w:t>l</w:t>
      </w:r>
      <w:proofErr w:type="spellEnd"/>
      <w:r>
        <w:rPr>
          <w:sz w:val="24"/>
        </w:rPr>
        <w:t xml:space="preserve"> </w:t>
      </w:r>
      <w:r w:rsidR="0048634E">
        <w:rPr>
          <w:sz w:val="24"/>
        </w:rPr>
        <w:t xml:space="preserve"> </w:t>
      </w:r>
    </w:p>
    <w:p w:rsidR="00BA7B11" w:rsidRDefault="00BA7B11" w:rsidP="0048634E">
      <w:pPr>
        <w:spacing w:after="0"/>
        <w:rPr>
          <w:sz w:val="24"/>
        </w:rPr>
      </w:pPr>
    </w:p>
    <w:p w:rsidR="00B3024B" w:rsidRDefault="00B3024B" w:rsidP="0048634E">
      <w:pPr>
        <w:spacing w:after="0"/>
        <w:rPr>
          <w:sz w:val="24"/>
        </w:rPr>
      </w:pPr>
      <w:r>
        <w:rPr>
          <w:sz w:val="24"/>
        </w:rPr>
        <w:t xml:space="preserve">se </w:t>
      </w:r>
      <w:proofErr w:type="spellStart"/>
      <w:r w:rsidRPr="00B3024B">
        <w:rPr>
          <w:b/>
          <w:sz w:val="24"/>
        </w:rPr>
        <w:t>f</w:t>
      </w:r>
      <w:r w:rsidRPr="00B3024B">
        <w:rPr>
          <w:b/>
          <w:sz w:val="24"/>
          <w:vertAlign w:val="subscript"/>
        </w:rPr>
        <w:t>r</w:t>
      </w:r>
      <w:proofErr w:type="spellEnd"/>
      <w:r>
        <w:rPr>
          <w:sz w:val="24"/>
        </w:rPr>
        <w:t xml:space="preserve"> è maggiore di </w:t>
      </w:r>
      <w:proofErr w:type="spellStart"/>
      <w:r w:rsidRPr="00B3024B">
        <w:rPr>
          <w:b/>
          <w:sz w:val="24"/>
        </w:rPr>
        <w:t>f</w:t>
      </w:r>
      <w:r w:rsidRPr="00B3024B">
        <w:rPr>
          <w:b/>
          <w:sz w:val="24"/>
          <w:vertAlign w:val="subscript"/>
        </w:rPr>
        <w:t>l</w:t>
      </w:r>
      <w:proofErr w:type="spellEnd"/>
      <w:r>
        <w:rPr>
          <w:sz w:val="24"/>
        </w:rPr>
        <w:t>.</w:t>
      </w:r>
    </w:p>
    <w:p w:rsidR="0048634E" w:rsidRDefault="0048634E" w:rsidP="0048634E">
      <w:pPr>
        <w:spacing w:after="0"/>
        <w:rPr>
          <w:sz w:val="24"/>
        </w:rPr>
      </w:pPr>
    </w:p>
    <w:p w:rsidR="00201B81" w:rsidRDefault="00B3024B" w:rsidP="0048634E">
      <w:pPr>
        <w:spacing w:after="0"/>
        <w:jc w:val="both"/>
        <w:rPr>
          <w:sz w:val="24"/>
        </w:rPr>
      </w:pPr>
      <w:r w:rsidRPr="00B3024B">
        <w:rPr>
          <w:b/>
          <w:sz w:val="24"/>
        </w:rPr>
        <w:t>f</w:t>
      </w:r>
      <w:r w:rsidRPr="00B3024B">
        <w:rPr>
          <w:b/>
          <w:sz w:val="24"/>
          <w:vertAlign w:val="subscript"/>
        </w:rPr>
        <w:t>m</w:t>
      </w:r>
      <w:r>
        <w:rPr>
          <w:sz w:val="24"/>
        </w:rPr>
        <w:t xml:space="preserve"> è chiamata frequenza di battimento o media frequenza o frequenza intermedia.</w:t>
      </w:r>
    </w:p>
    <w:p w:rsidR="00201B81" w:rsidRDefault="00201B81" w:rsidP="00DB4A82">
      <w:pPr>
        <w:spacing w:after="0"/>
        <w:jc w:val="center"/>
        <w:rPr>
          <w:sz w:val="24"/>
        </w:rPr>
      </w:pPr>
    </w:p>
    <w:p w:rsidR="00452018" w:rsidRDefault="00452018" w:rsidP="00DB4A82">
      <w:pPr>
        <w:spacing w:after="0"/>
        <w:jc w:val="center"/>
        <w:rPr>
          <w:sz w:val="24"/>
        </w:rPr>
        <w:sectPr w:rsidR="00452018" w:rsidSect="0048634E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5033" w:space="708"/>
            <w:col w:w="3895"/>
          </w:cols>
          <w:docGrid w:linePitch="360"/>
        </w:sectPr>
      </w:pPr>
    </w:p>
    <w:p w:rsidR="00201B81" w:rsidRDefault="00201B81" w:rsidP="00201B81">
      <w:pPr>
        <w:spacing w:after="0"/>
        <w:jc w:val="center"/>
        <w:rPr>
          <w:sz w:val="24"/>
        </w:rPr>
      </w:pPr>
    </w:p>
    <w:p w:rsidR="00D90BF4" w:rsidRDefault="00D90BF4" w:rsidP="00201B81">
      <w:pPr>
        <w:spacing w:after="0"/>
        <w:jc w:val="center"/>
        <w:rPr>
          <w:sz w:val="24"/>
        </w:rPr>
      </w:pPr>
    </w:p>
    <w:p w:rsidR="0090714A" w:rsidRDefault="001C1CA1" w:rsidP="00201B81">
      <w:pPr>
        <w:spacing w:after="0"/>
        <w:jc w:val="both"/>
        <w:rPr>
          <w:sz w:val="24"/>
        </w:rPr>
      </w:pPr>
      <w:r>
        <w:rPr>
          <w:sz w:val="24"/>
        </w:rPr>
        <w:t xml:space="preserve">Il </w:t>
      </w:r>
      <w:r w:rsidRPr="001C1CA1">
        <w:rPr>
          <w:b/>
          <w:sz w:val="24"/>
        </w:rPr>
        <w:t>metodo della modulazione</w:t>
      </w:r>
      <w:r w:rsidR="00BA7B11">
        <w:rPr>
          <w:b/>
          <w:sz w:val="24"/>
        </w:rPr>
        <w:t xml:space="preserve"> (</w:t>
      </w:r>
      <w:r w:rsidR="00A144BD">
        <w:rPr>
          <w:sz w:val="24"/>
        </w:rPr>
        <w:t xml:space="preserve">o </w:t>
      </w:r>
      <w:proofErr w:type="spellStart"/>
      <w:r w:rsidR="00A144BD" w:rsidRPr="00A144BD">
        <w:rPr>
          <w:b/>
          <w:sz w:val="24"/>
        </w:rPr>
        <w:t>Ultradina</w:t>
      </w:r>
      <w:proofErr w:type="spellEnd"/>
      <w:r w:rsidR="00BA7B11">
        <w:rPr>
          <w:b/>
          <w:sz w:val="24"/>
        </w:rPr>
        <w:t>)</w:t>
      </w:r>
      <w:r w:rsidR="00A144BD">
        <w:rPr>
          <w:sz w:val="24"/>
        </w:rPr>
        <w:t xml:space="preserve">, </w:t>
      </w:r>
      <w:r w:rsidR="000662D4">
        <w:rPr>
          <w:sz w:val="24"/>
        </w:rPr>
        <w:t xml:space="preserve">è costituito da </w:t>
      </w:r>
      <w:r w:rsidR="005A2EFE">
        <w:rPr>
          <w:sz w:val="24"/>
        </w:rPr>
        <w:t xml:space="preserve">un </w:t>
      </w:r>
      <w:r w:rsidR="000662D4">
        <w:rPr>
          <w:sz w:val="24"/>
        </w:rPr>
        <w:t xml:space="preserve">circuito in cui il </w:t>
      </w:r>
      <w:r w:rsidR="00C21229">
        <w:rPr>
          <w:sz w:val="24"/>
        </w:rPr>
        <w:t xml:space="preserve">circuito </w:t>
      </w:r>
      <w:r w:rsidR="0090714A">
        <w:rPr>
          <w:sz w:val="24"/>
        </w:rPr>
        <w:t xml:space="preserve">oscillatorio di antenna </w:t>
      </w:r>
      <w:r w:rsidR="00201B81">
        <w:rPr>
          <w:sz w:val="24"/>
        </w:rPr>
        <w:t xml:space="preserve">(LC) </w:t>
      </w:r>
      <w:r w:rsidR="000662D4">
        <w:rPr>
          <w:sz w:val="24"/>
        </w:rPr>
        <w:t>è</w:t>
      </w:r>
      <w:r w:rsidR="0090714A">
        <w:rPr>
          <w:sz w:val="24"/>
        </w:rPr>
        <w:t xml:space="preserve"> accordato sulla frequenza del segnale di ricezione </w:t>
      </w:r>
      <w:proofErr w:type="spellStart"/>
      <w:r w:rsidR="0090714A" w:rsidRPr="00350208">
        <w:rPr>
          <w:b/>
          <w:sz w:val="24"/>
        </w:rPr>
        <w:t>f</w:t>
      </w:r>
      <w:r w:rsidR="0090714A" w:rsidRPr="00350208">
        <w:rPr>
          <w:b/>
          <w:sz w:val="24"/>
          <w:vertAlign w:val="subscript"/>
        </w:rPr>
        <w:t>r</w:t>
      </w:r>
      <w:proofErr w:type="spellEnd"/>
      <w:r w:rsidR="0090714A">
        <w:rPr>
          <w:sz w:val="24"/>
        </w:rPr>
        <w:t xml:space="preserve">, </w:t>
      </w:r>
      <w:r>
        <w:rPr>
          <w:sz w:val="24"/>
        </w:rPr>
        <w:t>il quale viene</w:t>
      </w:r>
      <w:r w:rsidR="000662D4">
        <w:rPr>
          <w:sz w:val="24"/>
        </w:rPr>
        <w:t xml:space="preserve"> </w:t>
      </w:r>
      <w:r w:rsidR="00350208">
        <w:rPr>
          <w:sz w:val="24"/>
        </w:rPr>
        <w:t xml:space="preserve">applicato alla griglia </w:t>
      </w:r>
      <w:r w:rsidR="000662D4">
        <w:rPr>
          <w:sz w:val="24"/>
        </w:rPr>
        <w:t xml:space="preserve">controllo </w:t>
      </w:r>
      <w:r w:rsidR="00350208">
        <w:rPr>
          <w:sz w:val="24"/>
        </w:rPr>
        <w:t>di un triodo V</w:t>
      </w:r>
      <w:r w:rsidR="00350208" w:rsidRPr="00157EA4">
        <w:rPr>
          <w:sz w:val="24"/>
          <w:vertAlign w:val="subscript"/>
        </w:rPr>
        <w:t>1</w:t>
      </w:r>
      <w:r w:rsidR="00350208">
        <w:rPr>
          <w:sz w:val="24"/>
        </w:rPr>
        <w:t xml:space="preserve">. </w:t>
      </w:r>
    </w:p>
    <w:p w:rsidR="00873604" w:rsidRDefault="00350208" w:rsidP="006850B1">
      <w:pPr>
        <w:spacing w:after="0"/>
        <w:jc w:val="both"/>
        <w:rPr>
          <w:sz w:val="24"/>
        </w:rPr>
      </w:pPr>
      <w:r>
        <w:rPr>
          <w:sz w:val="24"/>
        </w:rPr>
        <w:t>Un secondo triodo V</w:t>
      </w:r>
      <w:r w:rsidRPr="00157EA4">
        <w:rPr>
          <w:sz w:val="24"/>
          <w:vertAlign w:val="subscript"/>
        </w:rPr>
        <w:t>2</w:t>
      </w:r>
      <w:r w:rsidR="00C13386">
        <w:rPr>
          <w:sz w:val="24"/>
        </w:rPr>
        <w:t>, tramite un apposito circuito oscillante L</w:t>
      </w:r>
      <w:r w:rsidR="00157EA4" w:rsidRPr="00157EA4">
        <w:rPr>
          <w:sz w:val="24"/>
          <w:vertAlign w:val="subscript"/>
        </w:rPr>
        <w:t>1</w:t>
      </w:r>
      <w:r w:rsidR="00C13386">
        <w:rPr>
          <w:sz w:val="24"/>
        </w:rPr>
        <w:t>C</w:t>
      </w:r>
      <w:r w:rsidR="00157EA4" w:rsidRPr="00157EA4">
        <w:rPr>
          <w:sz w:val="24"/>
          <w:vertAlign w:val="subscript"/>
        </w:rPr>
        <w:t>1</w:t>
      </w:r>
      <w:r w:rsidR="00C13386">
        <w:rPr>
          <w:sz w:val="24"/>
        </w:rPr>
        <w:t xml:space="preserve">, </w:t>
      </w:r>
      <w:r>
        <w:rPr>
          <w:sz w:val="24"/>
        </w:rPr>
        <w:t xml:space="preserve">provvede alla generazione di una frequenza </w:t>
      </w:r>
      <w:r w:rsidRPr="00350208">
        <w:rPr>
          <w:b/>
          <w:sz w:val="24"/>
        </w:rPr>
        <w:t>f</w:t>
      </w:r>
      <w:r w:rsidR="00201B81" w:rsidRPr="00201B81">
        <w:rPr>
          <w:b/>
          <w:sz w:val="24"/>
          <w:vertAlign w:val="subscript"/>
        </w:rPr>
        <w:t>1</w:t>
      </w:r>
      <w:r w:rsidR="000662D4">
        <w:rPr>
          <w:sz w:val="24"/>
        </w:rPr>
        <w:t xml:space="preserve">, </w:t>
      </w:r>
      <w:r w:rsidR="00201B81">
        <w:rPr>
          <w:sz w:val="24"/>
        </w:rPr>
        <w:t xml:space="preserve">la quale, </w:t>
      </w:r>
      <w:r w:rsidR="001C1CA1">
        <w:rPr>
          <w:sz w:val="24"/>
        </w:rPr>
        <w:t xml:space="preserve">realizzata </w:t>
      </w:r>
      <w:r w:rsidR="005A2EFE">
        <w:rPr>
          <w:sz w:val="24"/>
        </w:rPr>
        <w:t xml:space="preserve">con una </w:t>
      </w:r>
      <w:r w:rsidR="000662D4">
        <w:rPr>
          <w:sz w:val="24"/>
        </w:rPr>
        <w:t>opportuna ampiezza</w:t>
      </w:r>
      <w:r w:rsidR="00201B81">
        <w:rPr>
          <w:sz w:val="24"/>
        </w:rPr>
        <w:t>,</w:t>
      </w:r>
      <w:r w:rsidR="000662D4">
        <w:rPr>
          <w:sz w:val="24"/>
        </w:rPr>
        <w:t xml:space="preserve"> </w:t>
      </w:r>
      <w:r>
        <w:rPr>
          <w:sz w:val="24"/>
        </w:rPr>
        <w:t>fungerà da alimentazione per l’anodo di V</w:t>
      </w:r>
      <w:r w:rsidRPr="00157EA4"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 w:rsidR="00201B81">
        <w:rPr>
          <w:sz w:val="24"/>
        </w:rPr>
        <w:t xml:space="preserve">pertanto </w:t>
      </w:r>
      <w:r w:rsidR="001C1CA1">
        <w:rPr>
          <w:sz w:val="24"/>
        </w:rPr>
        <w:t>sull’anodo di</w:t>
      </w:r>
      <w:r>
        <w:rPr>
          <w:sz w:val="24"/>
        </w:rPr>
        <w:t xml:space="preserve"> V</w:t>
      </w:r>
      <w:r w:rsidRPr="00157EA4">
        <w:rPr>
          <w:sz w:val="24"/>
          <w:vertAlign w:val="subscript"/>
        </w:rPr>
        <w:t>1</w:t>
      </w:r>
      <w:r>
        <w:rPr>
          <w:sz w:val="24"/>
        </w:rPr>
        <w:t xml:space="preserve"> fluirà corrente anodica solo in corrispondenza delle semionde positive della frequenza </w:t>
      </w:r>
      <w:r w:rsidRPr="00350208">
        <w:rPr>
          <w:b/>
          <w:sz w:val="24"/>
        </w:rPr>
        <w:t>f</w:t>
      </w:r>
      <w:r w:rsidR="00201B81" w:rsidRPr="00201B81">
        <w:rPr>
          <w:b/>
          <w:sz w:val="24"/>
          <w:vertAlign w:val="subscript"/>
        </w:rPr>
        <w:t>1</w:t>
      </w:r>
      <w:r>
        <w:rPr>
          <w:sz w:val="24"/>
        </w:rPr>
        <w:t>.</w:t>
      </w:r>
      <w:r w:rsidR="00DB69C8">
        <w:rPr>
          <w:sz w:val="24"/>
        </w:rPr>
        <w:t xml:space="preserve"> </w:t>
      </w:r>
      <w:r w:rsidR="00C13386">
        <w:rPr>
          <w:sz w:val="24"/>
        </w:rPr>
        <w:t>.</w:t>
      </w:r>
    </w:p>
    <w:p w:rsidR="00DB4A82" w:rsidRDefault="00DB4A82" w:rsidP="006850B1">
      <w:pPr>
        <w:spacing w:after="0"/>
        <w:jc w:val="both"/>
        <w:rPr>
          <w:sz w:val="24"/>
        </w:rPr>
        <w:sectPr w:rsidR="00DB4A82" w:rsidSect="0026514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B7513" w:rsidRDefault="008B7513" w:rsidP="006850B1">
      <w:pPr>
        <w:spacing w:after="0"/>
        <w:jc w:val="both"/>
        <w:rPr>
          <w:sz w:val="24"/>
        </w:rPr>
      </w:pPr>
      <w:r>
        <w:rPr>
          <w:sz w:val="24"/>
        </w:rPr>
        <w:lastRenderedPageBreak/>
        <w:t xml:space="preserve">Questo nuovo segnale </w:t>
      </w:r>
      <w:r w:rsidR="00012D81">
        <w:rPr>
          <w:sz w:val="24"/>
        </w:rPr>
        <w:t>ottenuto</w:t>
      </w:r>
      <w:r w:rsidR="00157EA4">
        <w:rPr>
          <w:sz w:val="24"/>
        </w:rPr>
        <w:t>,</w:t>
      </w:r>
      <w:r w:rsidR="00012D81">
        <w:rPr>
          <w:sz w:val="24"/>
        </w:rPr>
        <w:t xml:space="preserve"> ad</w:t>
      </w:r>
      <w:r>
        <w:rPr>
          <w:sz w:val="24"/>
        </w:rPr>
        <w:t xml:space="preserve"> una frequenza inferiore </w:t>
      </w:r>
      <w:r w:rsidR="00012D81">
        <w:rPr>
          <w:sz w:val="24"/>
        </w:rPr>
        <w:t>a</w:t>
      </w:r>
      <w:r w:rsidR="00C13386">
        <w:rPr>
          <w:sz w:val="24"/>
        </w:rPr>
        <w:t xml:space="preserve"> quello ri</w:t>
      </w:r>
      <w:r>
        <w:rPr>
          <w:sz w:val="24"/>
        </w:rPr>
        <w:t>cevuto</w:t>
      </w:r>
      <w:r w:rsidR="00157EA4">
        <w:rPr>
          <w:sz w:val="24"/>
        </w:rPr>
        <w:t xml:space="preserve"> in antenna</w:t>
      </w:r>
      <w:r>
        <w:rPr>
          <w:sz w:val="24"/>
        </w:rPr>
        <w:t>, contiene ancora l’</w:t>
      </w:r>
      <w:proofErr w:type="spellStart"/>
      <w:r>
        <w:rPr>
          <w:sz w:val="24"/>
        </w:rPr>
        <w:t>infor</w:t>
      </w:r>
      <w:r w:rsidR="00DB4A82">
        <w:rPr>
          <w:sz w:val="24"/>
        </w:rPr>
        <w:t>-</w:t>
      </w:r>
      <w:r>
        <w:rPr>
          <w:sz w:val="24"/>
        </w:rPr>
        <w:t>mazione</w:t>
      </w:r>
      <w:proofErr w:type="spellEnd"/>
      <w:r>
        <w:rPr>
          <w:sz w:val="24"/>
        </w:rPr>
        <w:t xml:space="preserve"> in BF</w:t>
      </w:r>
      <w:r w:rsidR="00157EA4">
        <w:rPr>
          <w:sz w:val="24"/>
        </w:rPr>
        <w:t xml:space="preserve">, </w:t>
      </w:r>
      <w:r w:rsidR="00BA7B11">
        <w:rPr>
          <w:sz w:val="24"/>
        </w:rPr>
        <w:t xml:space="preserve">questa sarà </w:t>
      </w:r>
      <w:r>
        <w:rPr>
          <w:sz w:val="24"/>
        </w:rPr>
        <w:t xml:space="preserve">successivamente </w:t>
      </w:r>
      <w:r w:rsidR="00157EA4">
        <w:rPr>
          <w:sz w:val="24"/>
        </w:rPr>
        <w:t xml:space="preserve">sarà </w:t>
      </w:r>
      <w:r>
        <w:rPr>
          <w:sz w:val="24"/>
        </w:rPr>
        <w:t>filtrat</w:t>
      </w:r>
      <w:r w:rsidR="00C13386">
        <w:rPr>
          <w:sz w:val="24"/>
        </w:rPr>
        <w:t>a</w:t>
      </w:r>
      <w:r>
        <w:rPr>
          <w:sz w:val="24"/>
        </w:rPr>
        <w:t xml:space="preserve"> e rivelat</w:t>
      </w:r>
      <w:r w:rsidR="00C13386">
        <w:rPr>
          <w:sz w:val="24"/>
        </w:rPr>
        <w:t>a</w:t>
      </w:r>
      <w:r>
        <w:rPr>
          <w:sz w:val="24"/>
        </w:rPr>
        <w:t xml:space="preserve"> .</w:t>
      </w:r>
    </w:p>
    <w:p w:rsidR="002F43FC" w:rsidRPr="005144C8" w:rsidRDefault="00BB069A" w:rsidP="002F43FC">
      <w:pPr>
        <w:spacing w:after="0"/>
        <w:jc w:val="both"/>
        <w:rPr>
          <w:b/>
          <w:sz w:val="20"/>
        </w:rPr>
      </w:pPr>
      <w:r w:rsidRPr="008B7513">
        <w:rPr>
          <w:sz w:val="24"/>
        </w:rPr>
        <w:t>Al posto dei due triodi V</w:t>
      </w:r>
      <w:r w:rsidRPr="00157EA4">
        <w:rPr>
          <w:sz w:val="24"/>
          <w:vertAlign w:val="subscript"/>
        </w:rPr>
        <w:t>1</w:t>
      </w:r>
      <w:r w:rsidRPr="008B7513">
        <w:rPr>
          <w:sz w:val="24"/>
        </w:rPr>
        <w:t xml:space="preserve"> e V</w:t>
      </w:r>
      <w:r w:rsidRPr="00157EA4">
        <w:rPr>
          <w:sz w:val="24"/>
          <w:vertAlign w:val="subscript"/>
        </w:rPr>
        <w:t>2</w:t>
      </w:r>
      <w:r w:rsidRPr="008B7513">
        <w:rPr>
          <w:sz w:val="24"/>
        </w:rPr>
        <w:t xml:space="preserve"> è </w:t>
      </w:r>
      <w:r w:rsidR="00201B81">
        <w:rPr>
          <w:sz w:val="24"/>
        </w:rPr>
        <w:t xml:space="preserve">possibile utilizzare </w:t>
      </w:r>
      <w:r w:rsidR="00C13386">
        <w:rPr>
          <w:sz w:val="24"/>
        </w:rPr>
        <w:t xml:space="preserve">anche </w:t>
      </w:r>
      <w:r w:rsidRPr="008B7513">
        <w:rPr>
          <w:sz w:val="24"/>
        </w:rPr>
        <w:t xml:space="preserve">un solo tubo </w:t>
      </w:r>
      <w:r w:rsidR="00157EA4">
        <w:rPr>
          <w:sz w:val="24"/>
        </w:rPr>
        <w:t>ad esempio i</w:t>
      </w:r>
      <w:r w:rsidR="008B7513">
        <w:rPr>
          <w:sz w:val="24"/>
        </w:rPr>
        <w:t>l</w:t>
      </w:r>
      <w:r w:rsidRPr="008B7513">
        <w:rPr>
          <w:sz w:val="24"/>
        </w:rPr>
        <w:t xml:space="preserve"> te</w:t>
      </w:r>
      <w:r w:rsidR="003E3085">
        <w:rPr>
          <w:sz w:val="24"/>
        </w:rPr>
        <w:t>t</w:t>
      </w:r>
      <w:r w:rsidRPr="008B7513">
        <w:rPr>
          <w:sz w:val="24"/>
        </w:rPr>
        <w:t xml:space="preserve">rodo a griglia di campo o </w:t>
      </w:r>
      <w:proofErr w:type="spellStart"/>
      <w:r w:rsidRPr="008B7513">
        <w:rPr>
          <w:sz w:val="24"/>
        </w:rPr>
        <w:t>bigriglia</w:t>
      </w:r>
      <w:proofErr w:type="spellEnd"/>
      <w:r w:rsidRPr="008B7513">
        <w:rPr>
          <w:sz w:val="24"/>
        </w:rPr>
        <w:t xml:space="preserve">, </w:t>
      </w:r>
      <w:r w:rsidR="00201B81">
        <w:rPr>
          <w:sz w:val="24"/>
        </w:rPr>
        <w:t xml:space="preserve">questo </w:t>
      </w:r>
      <w:r w:rsidRPr="008B7513">
        <w:rPr>
          <w:sz w:val="24"/>
        </w:rPr>
        <w:t xml:space="preserve">successivamente </w:t>
      </w:r>
      <w:r w:rsidR="00201B81">
        <w:rPr>
          <w:sz w:val="24"/>
        </w:rPr>
        <w:t xml:space="preserve">è stato </w:t>
      </w:r>
      <w:r w:rsidRPr="008B7513">
        <w:rPr>
          <w:sz w:val="24"/>
        </w:rPr>
        <w:t xml:space="preserve">sostituito dal </w:t>
      </w:r>
      <w:r w:rsidR="00C13386">
        <w:rPr>
          <w:sz w:val="24"/>
        </w:rPr>
        <w:t xml:space="preserve">più funzionale </w:t>
      </w:r>
      <w:proofErr w:type="spellStart"/>
      <w:r w:rsidRPr="008B7513">
        <w:rPr>
          <w:sz w:val="24"/>
        </w:rPr>
        <w:t>pentagriglia</w:t>
      </w:r>
      <w:proofErr w:type="spellEnd"/>
      <w:r w:rsidRPr="008B7513">
        <w:rPr>
          <w:sz w:val="24"/>
        </w:rPr>
        <w:t xml:space="preserve"> o eptodo</w:t>
      </w:r>
      <w:r w:rsidR="008B7513">
        <w:rPr>
          <w:sz w:val="24"/>
        </w:rPr>
        <w:t xml:space="preserve">, chiamato anche </w:t>
      </w:r>
      <w:proofErr w:type="spellStart"/>
      <w:r w:rsidRPr="008B7513">
        <w:rPr>
          <w:sz w:val="24"/>
        </w:rPr>
        <w:t>ottodo</w:t>
      </w:r>
      <w:proofErr w:type="spellEnd"/>
      <w:r w:rsidRPr="008B7513">
        <w:rPr>
          <w:sz w:val="24"/>
        </w:rPr>
        <w:t xml:space="preserve"> o </w:t>
      </w:r>
      <w:proofErr w:type="spellStart"/>
      <w:r w:rsidRPr="008B7513">
        <w:rPr>
          <w:sz w:val="24"/>
        </w:rPr>
        <w:t>octodo</w:t>
      </w:r>
      <w:proofErr w:type="spellEnd"/>
      <w:r w:rsidRPr="008B7513">
        <w:rPr>
          <w:sz w:val="24"/>
        </w:rPr>
        <w:t>.</w:t>
      </w:r>
    </w:p>
    <w:p w:rsidR="005144C8" w:rsidRDefault="00DB4A82" w:rsidP="00157EA4">
      <w:pPr>
        <w:spacing w:after="0"/>
        <w:jc w:val="center"/>
        <w:rPr>
          <w:b/>
          <w:sz w:val="20"/>
        </w:rPr>
      </w:pPr>
      <w:r>
        <w:rPr>
          <w:noProof/>
          <w:sz w:val="24"/>
          <w:lang w:eastAsia="it-IT"/>
        </w:rPr>
        <w:lastRenderedPageBreak/>
        <w:drawing>
          <wp:inline distT="0" distB="0" distL="0" distR="0" wp14:anchorId="30CE001B" wp14:editId="69E6E14D">
            <wp:extent cx="2247900" cy="1387620"/>
            <wp:effectExtent l="0" t="0" r="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-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A82" w:rsidRDefault="00DB4A82" w:rsidP="00157EA4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Circuito </w:t>
      </w:r>
      <w:proofErr w:type="spellStart"/>
      <w:r>
        <w:rPr>
          <w:b/>
          <w:sz w:val="20"/>
        </w:rPr>
        <w:t>ultradina</w:t>
      </w:r>
      <w:proofErr w:type="spellEnd"/>
    </w:p>
    <w:p w:rsidR="00DB4A82" w:rsidRDefault="00DB4A82" w:rsidP="00157EA4">
      <w:pPr>
        <w:spacing w:after="0"/>
        <w:jc w:val="center"/>
        <w:rPr>
          <w:b/>
          <w:sz w:val="20"/>
        </w:rPr>
      </w:pPr>
    </w:p>
    <w:p w:rsidR="00873604" w:rsidRDefault="00873604" w:rsidP="00157EA4">
      <w:pPr>
        <w:spacing w:after="0"/>
        <w:jc w:val="center"/>
        <w:rPr>
          <w:sz w:val="24"/>
        </w:rPr>
        <w:sectPr w:rsidR="00873604" w:rsidSect="00873604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5812" w:space="284"/>
            <w:col w:w="3540"/>
          </w:cols>
          <w:docGrid w:linePitch="360"/>
        </w:sectPr>
      </w:pPr>
    </w:p>
    <w:p w:rsidR="000D6BAC" w:rsidRDefault="000D6BAC" w:rsidP="006850B1">
      <w:pPr>
        <w:spacing w:after="0"/>
        <w:jc w:val="both"/>
        <w:rPr>
          <w:sz w:val="24"/>
        </w:rPr>
      </w:pPr>
    </w:p>
    <w:p w:rsidR="00D90BF4" w:rsidRDefault="00D90BF4" w:rsidP="006850B1">
      <w:pPr>
        <w:spacing w:after="0"/>
        <w:jc w:val="both"/>
        <w:rPr>
          <w:sz w:val="24"/>
        </w:rPr>
      </w:pPr>
    </w:p>
    <w:p w:rsidR="00AD674B" w:rsidRPr="00FC484C" w:rsidRDefault="00FC484C" w:rsidP="006850B1">
      <w:pPr>
        <w:spacing w:after="0"/>
        <w:jc w:val="both"/>
        <w:rPr>
          <w:b/>
          <w:sz w:val="24"/>
        </w:rPr>
      </w:pPr>
      <w:r w:rsidRPr="00FC484C">
        <w:rPr>
          <w:b/>
          <w:sz w:val="24"/>
        </w:rPr>
        <w:t>SUPER</w:t>
      </w:r>
      <w:r w:rsidR="002F43FC">
        <w:rPr>
          <w:b/>
          <w:sz w:val="24"/>
        </w:rPr>
        <w:t>R</w:t>
      </w:r>
      <w:r w:rsidRPr="00FC484C">
        <w:rPr>
          <w:b/>
          <w:sz w:val="24"/>
        </w:rPr>
        <w:t>EAZIONE</w:t>
      </w:r>
    </w:p>
    <w:p w:rsidR="00D90BF4" w:rsidRDefault="00D90BF4" w:rsidP="006850B1">
      <w:pPr>
        <w:spacing w:after="0"/>
        <w:jc w:val="both"/>
        <w:rPr>
          <w:sz w:val="24"/>
        </w:rPr>
        <w:sectPr w:rsidR="00D90BF4" w:rsidSect="0026514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73604" w:rsidRDefault="00162255" w:rsidP="006850B1">
      <w:pPr>
        <w:spacing w:after="0"/>
        <w:jc w:val="both"/>
        <w:rPr>
          <w:sz w:val="24"/>
        </w:rPr>
      </w:pPr>
      <w:r w:rsidRPr="00FC484C">
        <w:rPr>
          <w:sz w:val="24"/>
        </w:rPr>
        <w:lastRenderedPageBreak/>
        <w:t>Per ottenere una elevata sensibilità</w:t>
      </w:r>
      <w:r w:rsidR="00FC484C" w:rsidRPr="00FC484C">
        <w:rPr>
          <w:sz w:val="24"/>
        </w:rPr>
        <w:t xml:space="preserve"> del radioricevitore si s</w:t>
      </w:r>
      <w:r w:rsidRPr="00FC484C">
        <w:rPr>
          <w:sz w:val="24"/>
        </w:rPr>
        <w:t>pinge l’accoppiamento</w:t>
      </w:r>
      <w:r w:rsidR="0053588B">
        <w:rPr>
          <w:sz w:val="24"/>
        </w:rPr>
        <w:t xml:space="preserve"> reattivo </w:t>
      </w:r>
      <w:r w:rsidRPr="00FC484C">
        <w:rPr>
          <w:sz w:val="24"/>
        </w:rPr>
        <w:t>oltre il limite di innesco, senza che le oscillazioni indesiderate</w:t>
      </w:r>
      <w:r w:rsidR="0053588B">
        <w:rPr>
          <w:sz w:val="24"/>
        </w:rPr>
        <w:t>,</w:t>
      </w:r>
      <w:r w:rsidRPr="00FC484C">
        <w:rPr>
          <w:sz w:val="24"/>
        </w:rPr>
        <w:t xml:space="preserve"> generate localmente rendano impossibile </w:t>
      </w:r>
      <w:r w:rsidR="003E3085">
        <w:rPr>
          <w:sz w:val="24"/>
        </w:rPr>
        <w:t xml:space="preserve">la ricezione  </w:t>
      </w:r>
      <w:r w:rsidR="003E3085" w:rsidRPr="00FC484C">
        <w:rPr>
          <w:sz w:val="24"/>
        </w:rPr>
        <w:t>Questo si ottiene ricorrendo alla tecnica della super</w:t>
      </w:r>
      <w:r w:rsidR="003E3085">
        <w:rPr>
          <w:sz w:val="24"/>
        </w:rPr>
        <w:t>-</w:t>
      </w:r>
      <w:r w:rsidR="003E3085" w:rsidRPr="00FC484C">
        <w:rPr>
          <w:sz w:val="24"/>
        </w:rPr>
        <w:t xml:space="preserve">reazione, </w:t>
      </w:r>
      <w:r w:rsidR="003E3085">
        <w:rPr>
          <w:sz w:val="24"/>
        </w:rPr>
        <w:t>applicando sull’anodo</w:t>
      </w:r>
    </w:p>
    <w:p w:rsidR="003E3085" w:rsidRDefault="003E3085" w:rsidP="006850B1">
      <w:pPr>
        <w:spacing w:after="0"/>
        <w:jc w:val="both"/>
        <w:rPr>
          <w:sz w:val="24"/>
        </w:rPr>
      </w:pPr>
    </w:p>
    <w:p w:rsidR="003E3085" w:rsidRDefault="003E3085" w:rsidP="003E3085">
      <w:pPr>
        <w:spacing w:after="0"/>
        <w:jc w:val="center"/>
        <w:rPr>
          <w:noProof/>
          <w:sz w:val="24"/>
          <w:lang w:eastAsia="it-IT"/>
        </w:rPr>
      </w:pPr>
      <w:r>
        <w:rPr>
          <w:noProof/>
          <w:sz w:val="24"/>
          <w:lang w:eastAsia="it-IT"/>
        </w:rPr>
        <w:lastRenderedPageBreak/>
        <w:drawing>
          <wp:inline distT="0" distB="0" distL="0" distR="0" wp14:anchorId="5035E923" wp14:editId="3F3DC8DE">
            <wp:extent cx="3121627" cy="1698107"/>
            <wp:effectExtent l="0" t="0" r="317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2-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653" cy="170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F4" w:rsidRDefault="003E3085" w:rsidP="00D90BF4">
      <w:pPr>
        <w:spacing w:after="0"/>
        <w:ind w:left="-142" w:firstLine="142"/>
        <w:jc w:val="center"/>
        <w:rPr>
          <w:b/>
          <w:sz w:val="20"/>
        </w:rPr>
      </w:pPr>
      <w:r w:rsidRPr="002F43FC">
        <w:rPr>
          <w:b/>
          <w:sz w:val="20"/>
        </w:rPr>
        <w:t>Circuito superreazione</w:t>
      </w:r>
    </w:p>
    <w:p w:rsidR="003E3085" w:rsidRDefault="003E3085" w:rsidP="00D90BF4">
      <w:pPr>
        <w:spacing w:after="0"/>
        <w:ind w:left="-142" w:firstLine="142"/>
        <w:jc w:val="center"/>
        <w:rPr>
          <w:b/>
          <w:sz w:val="20"/>
        </w:rPr>
        <w:sectPr w:rsidR="003E3085" w:rsidSect="003E3085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3544" w:space="354"/>
            <w:col w:w="5738"/>
          </w:cols>
          <w:docGrid w:linePitch="360"/>
        </w:sectPr>
      </w:pPr>
    </w:p>
    <w:p w:rsidR="003E3085" w:rsidRDefault="003E3085" w:rsidP="003E3085">
      <w:pPr>
        <w:spacing w:after="0"/>
        <w:jc w:val="both"/>
        <w:rPr>
          <w:sz w:val="24"/>
        </w:rPr>
      </w:pPr>
      <w:r>
        <w:rPr>
          <w:sz w:val="24"/>
        </w:rPr>
        <w:lastRenderedPageBreak/>
        <w:t xml:space="preserve">del tubo a reazione R </w:t>
      </w:r>
      <w:r w:rsidRPr="00FC484C">
        <w:rPr>
          <w:sz w:val="24"/>
        </w:rPr>
        <w:t>una tensione oscillante di spegnimento</w:t>
      </w:r>
      <w:r>
        <w:rPr>
          <w:sz w:val="24"/>
        </w:rPr>
        <w:t xml:space="preserve"> generata dal tubo M.</w:t>
      </w:r>
    </w:p>
    <w:p w:rsidR="003E3085" w:rsidRDefault="003E3085" w:rsidP="003E3085">
      <w:pPr>
        <w:spacing w:after="0"/>
        <w:jc w:val="both"/>
        <w:rPr>
          <w:sz w:val="24"/>
        </w:rPr>
      </w:pPr>
      <w:r>
        <w:rPr>
          <w:sz w:val="24"/>
        </w:rPr>
        <w:t xml:space="preserve">Questo ha il </w:t>
      </w:r>
      <w:r w:rsidRPr="00FC484C">
        <w:rPr>
          <w:sz w:val="24"/>
        </w:rPr>
        <w:t>compito di variare alternativamente l’accoppiamento intorno ad un valore reattivo vicino a quello in corrispondenza del quale si verifica l’innesco.</w:t>
      </w:r>
      <w:r>
        <w:rPr>
          <w:sz w:val="24"/>
        </w:rPr>
        <w:t xml:space="preserve"> </w:t>
      </w:r>
      <w:r w:rsidRPr="00FC484C">
        <w:rPr>
          <w:sz w:val="24"/>
        </w:rPr>
        <w:t>L’innesco delle oscillazioni viene così soffocato</w:t>
      </w:r>
      <w:r>
        <w:rPr>
          <w:sz w:val="24"/>
        </w:rPr>
        <w:t xml:space="preserve"> ne</w:t>
      </w:r>
      <w:r w:rsidRPr="00FC484C">
        <w:rPr>
          <w:sz w:val="24"/>
        </w:rPr>
        <w:t>ll’istante stesso in cui queste tendono a formarsi.</w:t>
      </w:r>
    </w:p>
    <w:p w:rsidR="00FC484C" w:rsidRDefault="00FC484C" w:rsidP="006850B1">
      <w:pPr>
        <w:spacing w:after="0"/>
        <w:jc w:val="both"/>
        <w:rPr>
          <w:b/>
          <w:sz w:val="24"/>
        </w:rPr>
      </w:pPr>
    </w:p>
    <w:p w:rsidR="00873604" w:rsidRDefault="00873604" w:rsidP="006850B1">
      <w:pPr>
        <w:spacing w:after="0"/>
        <w:jc w:val="both"/>
        <w:rPr>
          <w:b/>
          <w:sz w:val="24"/>
        </w:rPr>
      </w:pPr>
    </w:p>
    <w:p w:rsidR="000D6BAC" w:rsidRPr="0090714A" w:rsidRDefault="001C1CA1" w:rsidP="006850B1">
      <w:pPr>
        <w:spacing w:after="0"/>
        <w:jc w:val="both"/>
        <w:rPr>
          <w:b/>
          <w:sz w:val="24"/>
        </w:rPr>
      </w:pPr>
      <w:r w:rsidRPr="0090714A">
        <w:rPr>
          <w:b/>
          <w:sz w:val="24"/>
        </w:rPr>
        <w:t>TROPADINA</w:t>
      </w:r>
    </w:p>
    <w:p w:rsidR="00873604" w:rsidRDefault="00873604" w:rsidP="006850B1">
      <w:pPr>
        <w:spacing w:after="0"/>
        <w:jc w:val="both"/>
        <w:rPr>
          <w:sz w:val="24"/>
        </w:rPr>
        <w:sectPr w:rsidR="00873604" w:rsidSect="0026514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D6BAC" w:rsidRDefault="00C13386" w:rsidP="006850B1">
      <w:pPr>
        <w:spacing w:after="0"/>
        <w:jc w:val="both"/>
        <w:rPr>
          <w:sz w:val="24"/>
        </w:rPr>
      </w:pPr>
      <w:r>
        <w:rPr>
          <w:sz w:val="24"/>
        </w:rPr>
        <w:lastRenderedPageBreak/>
        <w:t xml:space="preserve">Il circuito elettronico costituito da un unico triodo che realizzi sia </w:t>
      </w:r>
      <w:r w:rsidR="000D6BAC">
        <w:rPr>
          <w:sz w:val="24"/>
        </w:rPr>
        <w:t>l’oscillatore</w:t>
      </w:r>
      <w:r>
        <w:rPr>
          <w:sz w:val="24"/>
        </w:rPr>
        <w:t xml:space="preserve"> </w:t>
      </w:r>
      <w:r w:rsidR="000D6BAC">
        <w:rPr>
          <w:sz w:val="24"/>
        </w:rPr>
        <w:t xml:space="preserve">locale </w:t>
      </w:r>
      <w:proofErr w:type="spellStart"/>
      <w:r w:rsidR="000D6BAC" w:rsidRPr="0090714A">
        <w:rPr>
          <w:b/>
          <w:sz w:val="24"/>
        </w:rPr>
        <w:t>f</w:t>
      </w:r>
      <w:r w:rsidR="000D6BAC" w:rsidRPr="0090714A">
        <w:rPr>
          <w:b/>
          <w:sz w:val="24"/>
          <w:vertAlign w:val="subscript"/>
        </w:rPr>
        <w:t>l</w:t>
      </w:r>
      <w:proofErr w:type="spellEnd"/>
      <w:r w:rsidR="000D6BAC">
        <w:rPr>
          <w:sz w:val="24"/>
        </w:rPr>
        <w:t xml:space="preserve"> </w:t>
      </w:r>
      <w:r w:rsidR="005A2EFE">
        <w:rPr>
          <w:sz w:val="24"/>
        </w:rPr>
        <w:t>ch</w:t>
      </w:r>
      <w:r w:rsidR="000D6BAC">
        <w:rPr>
          <w:sz w:val="24"/>
        </w:rPr>
        <w:t>e l’amplifica</w:t>
      </w:r>
      <w:r>
        <w:rPr>
          <w:sz w:val="24"/>
        </w:rPr>
        <w:t xml:space="preserve">tore per </w:t>
      </w:r>
      <w:r w:rsidR="000D6BAC">
        <w:rPr>
          <w:sz w:val="24"/>
        </w:rPr>
        <w:t xml:space="preserve">la frequenza di ricezione </w:t>
      </w:r>
      <w:proofErr w:type="spellStart"/>
      <w:r w:rsidR="000D6BAC" w:rsidRPr="0090714A">
        <w:rPr>
          <w:b/>
          <w:sz w:val="24"/>
        </w:rPr>
        <w:t>f</w:t>
      </w:r>
      <w:r w:rsidR="000D6BAC" w:rsidRPr="0090714A">
        <w:rPr>
          <w:b/>
          <w:sz w:val="24"/>
          <w:vertAlign w:val="subscript"/>
        </w:rPr>
        <w:t>r</w:t>
      </w:r>
      <w:proofErr w:type="spellEnd"/>
      <w:r w:rsidR="000D6BAC" w:rsidRPr="0090714A">
        <w:rPr>
          <w:sz w:val="24"/>
          <w:vertAlign w:val="subscript"/>
        </w:rPr>
        <w:t xml:space="preserve"> </w:t>
      </w:r>
      <w:r w:rsidR="000D6BAC">
        <w:rPr>
          <w:sz w:val="24"/>
        </w:rPr>
        <w:t xml:space="preserve">è chiamato </w:t>
      </w:r>
      <w:proofErr w:type="spellStart"/>
      <w:r w:rsidR="000D6BAC">
        <w:rPr>
          <w:sz w:val="24"/>
        </w:rPr>
        <w:t>trop</w:t>
      </w:r>
      <w:r w:rsidR="00012D81">
        <w:rPr>
          <w:sz w:val="24"/>
        </w:rPr>
        <w:t>a</w:t>
      </w:r>
      <w:r w:rsidR="000D6BAC">
        <w:rPr>
          <w:sz w:val="24"/>
        </w:rPr>
        <w:t>dina</w:t>
      </w:r>
      <w:proofErr w:type="spellEnd"/>
      <w:r w:rsidR="000D6BAC">
        <w:rPr>
          <w:sz w:val="24"/>
        </w:rPr>
        <w:t>.</w:t>
      </w:r>
    </w:p>
    <w:p w:rsidR="00C84B64" w:rsidRDefault="000D6BAC" w:rsidP="006850B1">
      <w:pPr>
        <w:spacing w:after="0"/>
        <w:jc w:val="both"/>
        <w:rPr>
          <w:sz w:val="24"/>
        </w:rPr>
      </w:pPr>
      <w:r>
        <w:rPr>
          <w:sz w:val="24"/>
        </w:rPr>
        <w:t xml:space="preserve">Questa </w:t>
      </w:r>
      <w:r w:rsidR="00C84B64">
        <w:rPr>
          <w:sz w:val="24"/>
        </w:rPr>
        <w:t xml:space="preserve">realizzazione </w:t>
      </w:r>
      <w:r>
        <w:rPr>
          <w:sz w:val="24"/>
        </w:rPr>
        <w:t>non ha avuto diffusione</w:t>
      </w:r>
      <w:r w:rsidR="00C13386">
        <w:rPr>
          <w:sz w:val="24"/>
        </w:rPr>
        <w:t xml:space="preserve"> a causa de</w:t>
      </w:r>
      <w:r w:rsidR="000F54BF">
        <w:rPr>
          <w:sz w:val="24"/>
        </w:rPr>
        <w:t xml:space="preserve">i numerosi </w:t>
      </w:r>
      <w:r w:rsidR="00C13386">
        <w:rPr>
          <w:sz w:val="24"/>
        </w:rPr>
        <w:t xml:space="preserve">inconvenienti presentati </w:t>
      </w:r>
      <w:r w:rsidR="00C84B64">
        <w:rPr>
          <w:sz w:val="24"/>
        </w:rPr>
        <w:t>nell’applicazione.</w:t>
      </w:r>
    </w:p>
    <w:p w:rsidR="006558AD" w:rsidRDefault="006558AD" w:rsidP="00550EAF">
      <w:pPr>
        <w:spacing w:after="0"/>
        <w:jc w:val="center"/>
        <w:rPr>
          <w:noProof/>
          <w:sz w:val="24"/>
          <w:lang w:eastAsia="it-IT"/>
        </w:rPr>
      </w:pPr>
    </w:p>
    <w:p w:rsidR="006558AD" w:rsidRDefault="006558AD" w:rsidP="00550EAF">
      <w:pPr>
        <w:spacing w:after="0"/>
        <w:jc w:val="center"/>
        <w:rPr>
          <w:noProof/>
          <w:sz w:val="24"/>
          <w:lang w:eastAsia="it-IT"/>
        </w:rPr>
      </w:pPr>
    </w:p>
    <w:p w:rsidR="00550EAF" w:rsidRDefault="004230BF" w:rsidP="00550EAF">
      <w:pPr>
        <w:spacing w:after="0"/>
        <w:jc w:val="center"/>
        <w:rPr>
          <w:sz w:val="24"/>
        </w:rPr>
      </w:pPr>
      <w:r>
        <w:rPr>
          <w:noProof/>
          <w:sz w:val="24"/>
          <w:lang w:eastAsia="it-IT"/>
        </w:rPr>
        <w:lastRenderedPageBreak/>
        <w:drawing>
          <wp:inline distT="0" distB="0" distL="0" distR="0" wp14:anchorId="5549E6A3" wp14:editId="0F21D31C">
            <wp:extent cx="2203450" cy="1259840"/>
            <wp:effectExtent l="0" t="0" r="635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adina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3FC" w:rsidRPr="002F43FC" w:rsidRDefault="002F43FC" w:rsidP="00550EAF">
      <w:pPr>
        <w:spacing w:after="0"/>
        <w:jc w:val="center"/>
        <w:rPr>
          <w:b/>
          <w:sz w:val="20"/>
        </w:rPr>
      </w:pPr>
      <w:r w:rsidRPr="002F43FC">
        <w:rPr>
          <w:b/>
          <w:sz w:val="20"/>
        </w:rPr>
        <w:t xml:space="preserve">Circuito </w:t>
      </w:r>
      <w:proofErr w:type="spellStart"/>
      <w:r w:rsidRPr="002F43FC">
        <w:rPr>
          <w:b/>
          <w:sz w:val="20"/>
        </w:rPr>
        <w:t>tropadina</w:t>
      </w:r>
      <w:proofErr w:type="spellEnd"/>
    </w:p>
    <w:p w:rsidR="00873604" w:rsidRDefault="00873604" w:rsidP="006850B1">
      <w:pPr>
        <w:spacing w:after="0"/>
        <w:jc w:val="both"/>
        <w:rPr>
          <w:b/>
          <w:sz w:val="24"/>
        </w:rPr>
        <w:sectPr w:rsidR="00873604" w:rsidSect="00873604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5741" w:space="425"/>
            <w:col w:w="3470"/>
          </w:cols>
          <w:docGrid w:linePitch="360"/>
        </w:sectPr>
      </w:pPr>
    </w:p>
    <w:p w:rsidR="000D6BAC" w:rsidRDefault="000D6BAC" w:rsidP="006850B1">
      <w:pPr>
        <w:spacing w:after="0"/>
        <w:jc w:val="both"/>
        <w:rPr>
          <w:b/>
          <w:sz w:val="24"/>
        </w:rPr>
      </w:pPr>
    </w:p>
    <w:p w:rsidR="00FC484C" w:rsidRPr="00A144BD" w:rsidRDefault="00FC484C" w:rsidP="006850B1">
      <w:pPr>
        <w:spacing w:after="0"/>
        <w:jc w:val="both"/>
        <w:rPr>
          <w:b/>
          <w:sz w:val="24"/>
        </w:rPr>
      </w:pPr>
      <w:r w:rsidRPr="00A144BD">
        <w:rPr>
          <w:b/>
          <w:sz w:val="24"/>
        </w:rPr>
        <w:t xml:space="preserve">ULTRADINA </w:t>
      </w:r>
    </w:p>
    <w:p w:rsidR="002F43FC" w:rsidRDefault="00DB4A82" w:rsidP="006850B1">
      <w:pPr>
        <w:spacing w:after="0"/>
        <w:jc w:val="both"/>
        <w:rPr>
          <w:sz w:val="24"/>
        </w:rPr>
      </w:pPr>
      <w:r>
        <w:rPr>
          <w:sz w:val="24"/>
        </w:rPr>
        <w:t>Vedere supereterodina</w:t>
      </w:r>
    </w:p>
    <w:p w:rsidR="00FC484C" w:rsidRDefault="00FC484C" w:rsidP="006850B1">
      <w:pPr>
        <w:spacing w:after="0"/>
        <w:jc w:val="both"/>
        <w:rPr>
          <w:sz w:val="24"/>
        </w:rPr>
      </w:pPr>
    </w:p>
    <w:p w:rsidR="00DB4A82" w:rsidRDefault="00DB4A82" w:rsidP="006850B1">
      <w:pPr>
        <w:spacing w:after="0"/>
        <w:jc w:val="both"/>
        <w:rPr>
          <w:sz w:val="24"/>
        </w:rPr>
      </w:pPr>
    </w:p>
    <w:p w:rsidR="00321C44" w:rsidRDefault="00550C2E" w:rsidP="006850B1">
      <w:pPr>
        <w:spacing w:after="0"/>
        <w:jc w:val="both"/>
        <w:rPr>
          <w:b/>
          <w:sz w:val="24"/>
        </w:rPr>
      </w:pPr>
      <w:r>
        <w:rPr>
          <w:b/>
          <w:sz w:val="24"/>
        </w:rPr>
        <w:t>VARIOCUPLER</w:t>
      </w:r>
    </w:p>
    <w:p w:rsidR="00550C2E" w:rsidRDefault="00550C2E" w:rsidP="006850B1">
      <w:pPr>
        <w:spacing w:after="0"/>
        <w:jc w:val="both"/>
        <w:rPr>
          <w:sz w:val="24"/>
        </w:rPr>
      </w:pPr>
      <w:r w:rsidRPr="00550C2E">
        <w:rPr>
          <w:sz w:val="24"/>
        </w:rPr>
        <w:t xml:space="preserve">Il </w:t>
      </w:r>
      <w:proofErr w:type="spellStart"/>
      <w:r w:rsidRPr="00550C2E">
        <w:rPr>
          <w:sz w:val="24"/>
        </w:rPr>
        <w:t>variocoupler</w:t>
      </w:r>
      <w:proofErr w:type="spellEnd"/>
      <w:r w:rsidRPr="00550C2E">
        <w:rPr>
          <w:sz w:val="24"/>
        </w:rPr>
        <w:t xml:space="preserve"> è costituito da due bobine ad accoppiamento variabile. Queste due bobine sono indipendenti per cui i terminali sono quatto, due reofori per bobina, a differenza del variometro in cui le due bobine </w:t>
      </w:r>
      <w:r>
        <w:rPr>
          <w:sz w:val="24"/>
        </w:rPr>
        <w:t>essendo collegate in serie i terminali sono due.</w:t>
      </w:r>
    </w:p>
    <w:p w:rsidR="00714C08" w:rsidRDefault="00714C08" w:rsidP="006850B1">
      <w:pPr>
        <w:spacing w:after="0"/>
        <w:jc w:val="both"/>
        <w:rPr>
          <w:b/>
          <w:sz w:val="24"/>
        </w:rPr>
      </w:pPr>
    </w:p>
    <w:p w:rsidR="00321C44" w:rsidRDefault="006558AD" w:rsidP="006850B1">
      <w:pPr>
        <w:spacing w:after="0"/>
        <w:jc w:val="both"/>
        <w:rPr>
          <w:noProof/>
          <w:sz w:val="24"/>
          <w:lang w:eastAsia="it-IT"/>
        </w:rPr>
      </w:pPr>
      <w:r>
        <w:rPr>
          <w:noProof/>
          <w:sz w:val="24"/>
          <w:lang w:eastAsia="it-IT"/>
        </w:rPr>
        <w:t xml:space="preserve">   </w:t>
      </w:r>
      <w:r w:rsidR="00D90BF4">
        <w:rPr>
          <w:noProof/>
          <w:sz w:val="24"/>
          <w:lang w:eastAsia="it-IT"/>
        </w:rPr>
        <w:t xml:space="preserve">                    </w:t>
      </w:r>
      <w:r>
        <w:rPr>
          <w:noProof/>
          <w:sz w:val="24"/>
          <w:lang w:eastAsia="it-IT"/>
        </w:rPr>
        <w:t xml:space="preserve">                </w:t>
      </w:r>
      <w:r>
        <w:rPr>
          <w:noProof/>
          <w:sz w:val="24"/>
          <w:lang w:eastAsia="it-IT"/>
        </w:rPr>
        <w:drawing>
          <wp:inline distT="0" distB="0" distL="0" distR="0">
            <wp:extent cx="1412112" cy="1666347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197" cy="166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it-IT"/>
        </w:rPr>
        <w:t xml:space="preserve">                                 </w:t>
      </w:r>
      <w:r>
        <w:rPr>
          <w:noProof/>
          <w:sz w:val="24"/>
          <w:lang w:eastAsia="it-IT"/>
        </w:rPr>
        <w:drawing>
          <wp:inline distT="0" distB="0" distL="0" distR="0" wp14:anchorId="67487A05" wp14:editId="627DF4F2">
            <wp:extent cx="1637817" cy="1567963"/>
            <wp:effectExtent l="0" t="0" r="63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i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50" cy="157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F4" w:rsidRPr="00D90BF4" w:rsidRDefault="00D90BF4" w:rsidP="006850B1">
      <w:pPr>
        <w:spacing w:after="0"/>
        <w:jc w:val="both"/>
        <w:rPr>
          <w:b/>
          <w:sz w:val="20"/>
        </w:rPr>
      </w:pPr>
      <w:r>
        <w:rPr>
          <w:b/>
          <w:noProof/>
          <w:sz w:val="20"/>
          <w:lang w:eastAsia="it-IT"/>
        </w:rPr>
        <w:t xml:space="preserve">                                                 </w:t>
      </w:r>
      <w:r w:rsidRPr="00D90BF4">
        <w:rPr>
          <w:b/>
          <w:noProof/>
          <w:sz w:val="20"/>
          <w:lang w:eastAsia="it-IT"/>
        </w:rPr>
        <w:t>Circuito con variocoupler</w:t>
      </w:r>
      <w:r>
        <w:rPr>
          <w:b/>
          <w:noProof/>
          <w:sz w:val="20"/>
          <w:lang w:eastAsia="it-IT"/>
        </w:rPr>
        <w:t xml:space="preserve">                                              Circuito con variometro</w:t>
      </w:r>
    </w:p>
    <w:p w:rsidR="001C1CA1" w:rsidRDefault="001C1CA1" w:rsidP="006850B1">
      <w:pPr>
        <w:spacing w:after="0"/>
        <w:jc w:val="both"/>
        <w:rPr>
          <w:b/>
          <w:sz w:val="24"/>
        </w:rPr>
      </w:pPr>
    </w:p>
    <w:p w:rsidR="001C1CA1" w:rsidRDefault="001C1CA1" w:rsidP="006850B1">
      <w:pPr>
        <w:spacing w:after="0"/>
        <w:jc w:val="both"/>
        <w:rPr>
          <w:b/>
          <w:sz w:val="24"/>
        </w:rPr>
      </w:pPr>
    </w:p>
    <w:p w:rsidR="00D90BF4" w:rsidRDefault="00D90BF4" w:rsidP="006850B1">
      <w:pPr>
        <w:spacing w:after="0"/>
        <w:jc w:val="both"/>
        <w:rPr>
          <w:b/>
          <w:sz w:val="24"/>
        </w:rPr>
      </w:pPr>
    </w:p>
    <w:p w:rsidR="00D90BF4" w:rsidRDefault="00D90BF4" w:rsidP="006850B1">
      <w:pPr>
        <w:spacing w:after="0"/>
        <w:jc w:val="both"/>
        <w:rPr>
          <w:b/>
          <w:sz w:val="24"/>
        </w:rPr>
      </w:pPr>
    </w:p>
    <w:p w:rsidR="003F68A6" w:rsidRDefault="003F68A6" w:rsidP="006850B1">
      <w:pPr>
        <w:spacing w:after="0"/>
        <w:jc w:val="both"/>
        <w:rPr>
          <w:b/>
          <w:sz w:val="24"/>
        </w:rPr>
      </w:pPr>
    </w:p>
    <w:p w:rsidR="001C1CA1" w:rsidRPr="000D6BAC" w:rsidRDefault="00362BB0" w:rsidP="006850B1">
      <w:pPr>
        <w:spacing w:after="0"/>
        <w:jc w:val="both"/>
        <w:rPr>
          <w:b/>
          <w:sz w:val="24"/>
        </w:rPr>
      </w:pPr>
      <w:r>
        <w:rPr>
          <w:b/>
          <w:sz w:val="24"/>
        </w:rPr>
        <w:t>Bibliografia</w:t>
      </w:r>
    </w:p>
    <w:p w:rsidR="005D1A05" w:rsidRDefault="005D1A05" w:rsidP="006850B1">
      <w:pPr>
        <w:spacing w:after="0"/>
        <w:ind w:firstLine="708"/>
        <w:jc w:val="both"/>
        <w:rPr>
          <w:sz w:val="24"/>
        </w:rPr>
      </w:pPr>
      <w:r w:rsidRPr="003F68A6">
        <w:rPr>
          <w:b/>
          <w:sz w:val="24"/>
        </w:rPr>
        <w:t>Radio Elementi</w:t>
      </w:r>
      <w:r>
        <w:rPr>
          <w:sz w:val="24"/>
        </w:rPr>
        <w:t xml:space="preserve"> </w:t>
      </w:r>
      <w:r w:rsidR="008B7513">
        <w:rPr>
          <w:sz w:val="24"/>
        </w:rPr>
        <w:t xml:space="preserve">- </w:t>
      </w:r>
      <w:proofErr w:type="spellStart"/>
      <w:r>
        <w:rPr>
          <w:sz w:val="24"/>
        </w:rPr>
        <w:t>Ravalico</w:t>
      </w:r>
      <w:proofErr w:type="spellEnd"/>
      <w:r>
        <w:rPr>
          <w:sz w:val="24"/>
        </w:rPr>
        <w:t xml:space="preserve"> 195</w:t>
      </w:r>
      <w:r w:rsidR="00A213C8">
        <w:rPr>
          <w:sz w:val="24"/>
        </w:rPr>
        <w:t>3</w:t>
      </w:r>
    </w:p>
    <w:p w:rsidR="005D1A05" w:rsidRDefault="008B7513" w:rsidP="006850B1">
      <w:pPr>
        <w:spacing w:after="0"/>
        <w:ind w:firstLine="708"/>
        <w:jc w:val="both"/>
        <w:rPr>
          <w:sz w:val="24"/>
        </w:rPr>
      </w:pPr>
      <w:bookmarkStart w:id="0" w:name="_GoBack"/>
      <w:bookmarkEnd w:id="0"/>
      <w:r w:rsidRPr="003F68A6">
        <w:rPr>
          <w:b/>
          <w:sz w:val="24"/>
        </w:rPr>
        <w:t>Enciclopedia della Radio</w:t>
      </w:r>
      <w:r>
        <w:rPr>
          <w:sz w:val="24"/>
        </w:rPr>
        <w:t xml:space="preserve">  - Ferraro </w:t>
      </w:r>
      <w:r w:rsidR="00A213C8">
        <w:rPr>
          <w:sz w:val="24"/>
        </w:rPr>
        <w:t>1954</w:t>
      </w:r>
    </w:p>
    <w:p w:rsidR="006558AD" w:rsidRDefault="00012D81" w:rsidP="006850B1">
      <w:pPr>
        <w:spacing w:after="0"/>
        <w:ind w:firstLine="708"/>
        <w:jc w:val="both"/>
        <w:rPr>
          <w:sz w:val="24"/>
        </w:rPr>
      </w:pPr>
      <w:r w:rsidRPr="003F68A6">
        <w:rPr>
          <w:b/>
          <w:sz w:val="24"/>
        </w:rPr>
        <w:t xml:space="preserve">Radio Trasmittente Ricevente </w:t>
      </w:r>
      <w:r>
        <w:rPr>
          <w:sz w:val="24"/>
        </w:rPr>
        <w:t>– Montù 1929</w:t>
      </w:r>
    </w:p>
    <w:sectPr w:rsidR="006558AD" w:rsidSect="0026514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2C" w:rsidRDefault="00E15B2C" w:rsidP="00A213C8">
      <w:pPr>
        <w:spacing w:after="0" w:line="240" w:lineRule="auto"/>
      </w:pPr>
      <w:r>
        <w:separator/>
      </w:r>
    </w:p>
  </w:endnote>
  <w:endnote w:type="continuationSeparator" w:id="0">
    <w:p w:rsidR="00E15B2C" w:rsidRDefault="00E15B2C" w:rsidP="00A2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196975"/>
      <w:docPartObj>
        <w:docPartGallery w:val="Page Numbers (Bottom of Page)"/>
        <w:docPartUnique/>
      </w:docPartObj>
    </w:sdtPr>
    <w:sdtEndPr/>
    <w:sdtContent>
      <w:p w:rsidR="00A213C8" w:rsidRDefault="00A213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A6">
          <w:rPr>
            <w:noProof/>
          </w:rPr>
          <w:t>5</w:t>
        </w:r>
        <w:r>
          <w:fldChar w:fldCharType="end"/>
        </w:r>
      </w:p>
    </w:sdtContent>
  </w:sdt>
  <w:p w:rsidR="00A213C8" w:rsidRDefault="00A213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2C" w:rsidRDefault="00E15B2C" w:rsidP="00A213C8">
      <w:pPr>
        <w:spacing w:after="0" w:line="240" w:lineRule="auto"/>
      </w:pPr>
      <w:r>
        <w:separator/>
      </w:r>
    </w:p>
  </w:footnote>
  <w:footnote w:type="continuationSeparator" w:id="0">
    <w:p w:rsidR="00E15B2C" w:rsidRDefault="00E15B2C" w:rsidP="00A21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D0"/>
    <w:rsid w:val="00012D81"/>
    <w:rsid w:val="00035135"/>
    <w:rsid w:val="000662D4"/>
    <w:rsid w:val="000A3E0D"/>
    <w:rsid w:val="000A53FB"/>
    <w:rsid w:val="000B74F6"/>
    <w:rsid w:val="000D6BAC"/>
    <w:rsid w:val="000E42A2"/>
    <w:rsid w:val="000F54BF"/>
    <w:rsid w:val="00157EA4"/>
    <w:rsid w:val="00162255"/>
    <w:rsid w:val="001B2E9A"/>
    <w:rsid w:val="001C1CA1"/>
    <w:rsid w:val="00201B81"/>
    <w:rsid w:val="002064F1"/>
    <w:rsid w:val="00231581"/>
    <w:rsid w:val="00234252"/>
    <w:rsid w:val="0025246E"/>
    <w:rsid w:val="0026514B"/>
    <w:rsid w:val="002A0AFB"/>
    <w:rsid w:val="002A5CCA"/>
    <w:rsid w:val="002F43FC"/>
    <w:rsid w:val="00321C44"/>
    <w:rsid w:val="00350208"/>
    <w:rsid w:val="00362BB0"/>
    <w:rsid w:val="00367614"/>
    <w:rsid w:val="003904D0"/>
    <w:rsid w:val="00390C7A"/>
    <w:rsid w:val="003A0F6F"/>
    <w:rsid w:val="003E3085"/>
    <w:rsid w:val="003F68A6"/>
    <w:rsid w:val="004230BF"/>
    <w:rsid w:val="00435FA8"/>
    <w:rsid w:val="00442C8E"/>
    <w:rsid w:val="00452018"/>
    <w:rsid w:val="0048634E"/>
    <w:rsid w:val="004B31C6"/>
    <w:rsid w:val="004B6575"/>
    <w:rsid w:val="00507125"/>
    <w:rsid w:val="005144C8"/>
    <w:rsid w:val="0053588B"/>
    <w:rsid w:val="00550C2E"/>
    <w:rsid w:val="00550EAF"/>
    <w:rsid w:val="0056530A"/>
    <w:rsid w:val="00570F7C"/>
    <w:rsid w:val="005A2EFE"/>
    <w:rsid w:val="005D1A05"/>
    <w:rsid w:val="005E69B1"/>
    <w:rsid w:val="00604195"/>
    <w:rsid w:val="00606B26"/>
    <w:rsid w:val="00617AFA"/>
    <w:rsid w:val="00617DDC"/>
    <w:rsid w:val="00636AAD"/>
    <w:rsid w:val="006558AD"/>
    <w:rsid w:val="006850B1"/>
    <w:rsid w:val="00714C08"/>
    <w:rsid w:val="007427CB"/>
    <w:rsid w:val="007C368D"/>
    <w:rsid w:val="007E6E74"/>
    <w:rsid w:val="00811F92"/>
    <w:rsid w:val="00862023"/>
    <w:rsid w:val="00873604"/>
    <w:rsid w:val="008A64A6"/>
    <w:rsid w:val="008B7513"/>
    <w:rsid w:val="0090714A"/>
    <w:rsid w:val="009A4208"/>
    <w:rsid w:val="009D600B"/>
    <w:rsid w:val="00A014FA"/>
    <w:rsid w:val="00A144BD"/>
    <w:rsid w:val="00A213C8"/>
    <w:rsid w:val="00AA3EB4"/>
    <w:rsid w:val="00AD674B"/>
    <w:rsid w:val="00AD71A0"/>
    <w:rsid w:val="00B13F67"/>
    <w:rsid w:val="00B3024B"/>
    <w:rsid w:val="00B40135"/>
    <w:rsid w:val="00BA7B11"/>
    <w:rsid w:val="00BB069A"/>
    <w:rsid w:val="00BC5EE3"/>
    <w:rsid w:val="00BF03A5"/>
    <w:rsid w:val="00C13386"/>
    <w:rsid w:val="00C21229"/>
    <w:rsid w:val="00C24FB8"/>
    <w:rsid w:val="00C259FA"/>
    <w:rsid w:val="00C84B64"/>
    <w:rsid w:val="00D90BF4"/>
    <w:rsid w:val="00DB4A82"/>
    <w:rsid w:val="00DB69C8"/>
    <w:rsid w:val="00DE45DA"/>
    <w:rsid w:val="00E15B2C"/>
    <w:rsid w:val="00E52826"/>
    <w:rsid w:val="00E94872"/>
    <w:rsid w:val="00E95FDD"/>
    <w:rsid w:val="00EE0F4A"/>
    <w:rsid w:val="00F73ED0"/>
    <w:rsid w:val="00FA2E5D"/>
    <w:rsid w:val="00FA77A4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3C8"/>
  </w:style>
  <w:style w:type="paragraph" w:styleId="Pidipagina">
    <w:name w:val="footer"/>
    <w:basedOn w:val="Normale"/>
    <w:link w:val="PidipaginaCarattere"/>
    <w:uiPriority w:val="99"/>
    <w:unhideWhenUsed/>
    <w:rsid w:val="00A21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3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3C8"/>
  </w:style>
  <w:style w:type="paragraph" w:styleId="Pidipagina">
    <w:name w:val="footer"/>
    <w:basedOn w:val="Normale"/>
    <w:link w:val="PidipaginaCarattere"/>
    <w:uiPriority w:val="99"/>
    <w:unhideWhenUsed/>
    <w:rsid w:val="00A21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3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8764-1407-4409-B320-32A9BC0C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</dc:creator>
  <cp:lastModifiedBy>Biagio</cp:lastModifiedBy>
  <cp:revision>14</cp:revision>
  <dcterms:created xsi:type="dcterms:W3CDTF">2017-02-20T09:38:00Z</dcterms:created>
  <dcterms:modified xsi:type="dcterms:W3CDTF">2017-04-01T13:22:00Z</dcterms:modified>
</cp:coreProperties>
</file>