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6F" w:rsidRPr="00453E8E" w:rsidRDefault="005320F0" w:rsidP="00FA65D0">
      <w:pPr>
        <w:jc w:val="center"/>
        <w:rPr>
          <w:rFonts w:cstheme="minorHAnsi"/>
          <w:b/>
          <w:sz w:val="32"/>
          <w:szCs w:val="24"/>
        </w:rPr>
      </w:pPr>
      <w:bookmarkStart w:id="0" w:name="post386557"/>
      <w:proofErr w:type="spellStart"/>
      <w:r w:rsidRPr="00453E8E">
        <w:rPr>
          <w:rFonts w:eastAsia="Times New Roman" w:cstheme="minorHAnsi"/>
          <w:b/>
          <w:sz w:val="32"/>
          <w:szCs w:val="24"/>
          <w:lang w:eastAsia="it-IT"/>
        </w:rPr>
        <w:t>Fluorescent</w:t>
      </w:r>
      <w:proofErr w:type="spellEnd"/>
      <w:r w:rsidRPr="00453E8E">
        <w:rPr>
          <w:rFonts w:eastAsia="Times New Roman" w:cstheme="minorHAnsi"/>
          <w:b/>
          <w:sz w:val="32"/>
          <w:szCs w:val="24"/>
          <w:lang w:eastAsia="it-IT"/>
        </w:rPr>
        <w:t xml:space="preserve"> Magic </w:t>
      </w:r>
      <w:proofErr w:type="spellStart"/>
      <w:r w:rsidRPr="00453E8E">
        <w:rPr>
          <w:rFonts w:eastAsia="Times New Roman" w:cstheme="minorHAnsi"/>
          <w:b/>
          <w:sz w:val="32"/>
          <w:szCs w:val="24"/>
          <w:lang w:eastAsia="it-IT"/>
        </w:rPr>
        <w:t>Eye</w:t>
      </w:r>
      <w:proofErr w:type="spellEnd"/>
      <w:r w:rsidRPr="00453E8E">
        <w:rPr>
          <w:rFonts w:eastAsia="Times New Roman" w:cstheme="minorHAnsi"/>
          <w:b/>
          <w:sz w:val="32"/>
          <w:szCs w:val="24"/>
          <w:lang w:eastAsia="it-IT"/>
        </w:rPr>
        <w:t xml:space="preserve"> </w:t>
      </w:r>
      <w:proofErr w:type="spellStart"/>
      <w:r w:rsidRPr="00453E8E">
        <w:rPr>
          <w:rFonts w:eastAsia="Times New Roman" w:cstheme="minorHAnsi"/>
          <w:b/>
          <w:sz w:val="32"/>
          <w:szCs w:val="24"/>
          <w:lang w:eastAsia="it-IT"/>
        </w:rPr>
        <w:t>Tubes</w:t>
      </w:r>
      <w:proofErr w:type="spellEnd"/>
      <w:r w:rsidRPr="00453E8E">
        <w:rPr>
          <w:rFonts w:eastAsia="Times New Roman" w:cstheme="minorHAnsi"/>
          <w:b/>
          <w:sz w:val="32"/>
          <w:szCs w:val="24"/>
          <w:lang w:eastAsia="it-IT"/>
        </w:rPr>
        <w:t xml:space="preserve"> Tester</w:t>
      </w:r>
      <w:bookmarkEnd w:id="0"/>
      <w:r w:rsidR="00970C65" w:rsidRPr="00453E8E">
        <w:rPr>
          <w:rFonts w:eastAsia="Times New Roman" w:cstheme="minorHAnsi"/>
          <w:b/>
          <w:sz w:val="32"/>
          <w:szCs w:val="24"/>
          <w:lang w:eastAsia="it-IT"/>
        </w:rPr>
        <w:t xml:space="preserve">   </w:t>
      </w:r>
    </w:p>
    <w:p w:rsidR="00FA65D0" w:rsidRPr="00FA65D0" w:rsidRDefault="00FA65D0" w:rsidP="00FA65D0">
      <w:pPr>
        <w:spacing w:after="0"/>
        <w:jc w:val="right"/>
        <w:rPr>
          <w:rFonts w:cstheme="minorHAnsi"/>
          <w:b/>
          <w:szCs w:val="24"/>
        </w:rPr>
      </w:pPr>
      <w:r w:rsidRPr="00FA65D0">
        <w:rPr>
          <w:rFonts w:cstheme="minorHAnsi"/>
          <w:b/>
          <w:szCs w:val="24"/>
        </w:rPr>
        <w:t>Biagio Laureti</w:t>
      </w:r>
    </w:p>
    <w:p w:rsidR="00FA65D0" w:rsidRDefault="00FA65D0" w:rsidP="00FA65D0">
      <w:pPr>
        <w:spacing w:after="0"/>
        <w:jc w:val="right"/>
        <w:rPr>
          <w:rFonts w:cstheme="minorHAnsi"/>
          <w:sz w:val="24"/>
          <w:szCs w:val="24"/>
        </w:rPr>
      </w:pPr>
    </w:p>
    <w:p w:rsidR="00FA65D0" w:rsidRDefault="00FA65D0" w:rsidP="00FA65D0">
      <w:pPr>
        <w:spacing w:after="0"/>
        <w:jc w:val="right"/>
        <w:rPr>
          <w:rFonts w:cstheme="minorHAnsi"/>
          <w:sz w:val="24"/>
          <w:szCs w:val="24"/>
        </w:rPr>
      </w:pPr>
    </w:p>
    <w:p w:rsidR="0002644D" w:rsidRPr="00591B42" w:rsidRDefault="005320F0" w:rsidP="00FA65D0">
      <w:pPr>
        <w:spacing w:after="0"/>
        <w:jc w:val="both"/>
        <w:rPr>
          <w:rFonts w:cstheme="minorHAnsi"/>
          <w:sz w:val="24"/>
          <w:szCs w:val="24"/>
        </w:rPr>
      </w:pPr>
      <w:r w:rsidRPr="00591B42">
        <w:rPr>
          <w:rFonts w:cstheme="minorHAnsi"/>
          <w:sz w:val="24"/>
          <w:szCs w:val="24"/>
        </w:rPr>
        <w:t>Durante il ripristino delle funzionalità di un apparecchio radio, si è presentata la necessità di</w:t>
      </w:r>
      <w:r w:rsidR="009659AC" w:rsidRPr="00591B42">
        <w:rPr>
          <w:rFonts w:cstheme="minorHAnsi"/>
          <w:sz w:val="24"/>
          <w:szCs w:val="24"/>
        </w:rPr>
        <w:t xml:space="preserve"> verificare </w:t>
      </w:r>
      <w:r w:rsidR="005816F9" w:rsidRPr="00591B42">
        <w:rPr>
          <w:rFonts w:cstheme="minorHAnsi"/>
          <w:sz w:val="24"/>
          <w:szCs w:val="24"/>
        </w:rPr>
        <w:t xml:space="preserve">anche </w:t>
      </w:r>
      <w:r w:rsidR="009659AC" w:rsidRPr="00591B42">
        <w:rPr>
          <w:rFonts w:cstheme="minorHAnsi"/>
          <w:sz w:val="24"/>
          <w:szCs w:val="24"/>
        </w:rPr>
        <w:t xml:space="preserve">la funzionalità dell’EYE, comunemente chiamato occhio magico; questo, pur non presentando una particolare difficoltà </w:t>
      </w:r>
      <w:r w:rsidR="00453E8E">
        <w:rPr>
          <w:rFonts w:cstheme="minorHAnsi"/>
          <w:sz w:val="24"/>
          <w:szCs w:val="24"/>
        </w:rPr>
        <w:t xml:space="preserve">per le prove di test, </w:t>
      </w:r>
      <w:r w:rsidR="009659AC" w:rsidRPr="00591B42">
        <w:rPr>
          <w:rFonts w:cstheme="minorHAnsi"/>
          <w:sz w:val="24"/>
          <w:szCs w:val="24"/>
        </w:rPr>
        <w:t xml:space="preserve">ha richiesto </w:t>
      </w:r>
      <w:r w:rsidR="005816F9" w:rsidRPr="00591B42">
        <w:rPr>
          <w:rFonts w:cstheme="minorHAnsi"/>
          <w:sz w:val="24"/>
          <w:szCs w:val="24"/>
        </w:rPr>
        <w:t xml:space="preserve">comunque </w:t>
      </w:r>
      <w:r w:rsidR="009659AC" w:rsidRPr="00591B42">
        <w:rPr>
          <w:rFonts w:cstheme="minorHAnsi"/>
          <w:sz w:val="24"/>
          <w:szCs w:val="24"/>
        </w:rPr>
        <w:t>la preparazione di un un’attrezzatura che</w:t>
      </w:r>
      <w:r w:rsidR="00453E8E">
        <w:rPr>
          <w:rFonts w:cstheme="minorHAnsi"/>
          <w:sz w:val="24"/>
          <w:szCs w:val="24"/>
        </w:rPr>
        <w:t xml:space="preserve"> </w:t>
      </w:r>
      <w:r w:rsidR="009659AC" w:rsidRPr="00591B42">
        <w:rPr>
          <w:rFonts w:cstheme="minorHAnsi"/>
          <w:sz w:val="24"/>
          <w:szCs w:val="24"/>
        </w:rPr>
        <w:t xml:space="preserve"> si è sovrapposta al </w:t>
      </w:r>
      <w:r w:rsidR="005816F9" w:rsidRPr="00591B42">
        <w:rPr>
          <w:rFonts w:cstheme="minorHAnsi"/>
          <w:sz w:val="24"/>
          <w:szCs w:val="24"/>
        </w:rPr>
        <w:t xml:space="preserve">normale </w:t>
      </w:r>
      <w:r w:rsidR="009659AC" w:rsidRPr="00591B42">
        <w:rPr>
          <w:rFonts w:cstheme="minorHAnsi"/>
          <w:sz w:val="24"/>
          <w:szCs w:val="24"/>
        </w:rPr>
        <w:t xml:space="preserve">disordine </w:t>
      </w:r>
      <w:r w:rsidR="005816F9" w:rsidRPr="00591B42">
        <w:rPr>
          <w:rFonts w:cstheme="minorHAnsi"/>
          <w:sz w:val="24"/>
          <w:szCs w:val="24"/>
        </w:rPr>
        <w:t xml:space="preserve">sul banco di lavoro, </w:t>
      </w:r>
      <w:r w:rsidR="00453E8E">
        <w:rPr>
          <w:rFonts w:cstheme="minorHAnsi"/>
          <w:sz w:val="24"/>
          <w:szCs w:val="24"/>
        </w:rPr>
        <w:t xml:space="preserve">provocato durante </w:t>
      </w:r>
      <w:r w:rsidR="009659AC" w:rsidRPr="00591B42">
        <w:rPr>
          <w:rFonts w:cstheme="minorHAnsi"/>
          <w:sz w:val="24"/>
          <w:szCs w:val="24"/>
        </w:rPr>
        <w:t xml:space="preserve">la riparazione del ricevitore. Il difetto di funzionamento dell’EYE, </w:t>
      </w:r>
      <w:r w:rsidR="005816F9" w:rsidRPr="00591B42">
        <w:rPr>
          <w:rFonts w:cstheme="minorHAnsi"/>
          <w:sz w:val="24"/>
          <w:szCs w:val="24"/>
        </w:rPr>
        <w:t xml:space="preserve">in questo caso derivato dalla variazione della resistenza anodica </w:t>
      </w:r>
      <w:r w:rsidR="00591B42" w:rsidRPr="00591B42">
        <w:rPr>
          <w:rFonts w:cstheme="minorHAnsi"/>
          <w:sz w:val="24"/>
          <w:szCs w:val="24"/>
        </w:rPr>
        <w:t>d</w:t>
      </w:r>
      <w:r w:rsidR="00591B42">
        <w:rPr>
          <w:rFonts w:cstheme="minorHAnsi"/>
          <w:sz w:val="24"/>
          <w:szCs w:val="24"/>
        </w:rPr>
        <w:t>i</w:t>
      </w:r>
      <w:r w:rsidR="00591B42" w:rsidRPr="00591B42">
        <w:rPr>
          <w:rFonts w:cstheme="minorHAnsi"/>
          <w:sz w:val="24"/>
          <w:szCs w:val="24"/>
        </w:rPr>
        <w:t xml:space="preserve"> 470 KΩ </w:t>
      </w:r>
      <w:r w:rsidR="005816F9" w:rsidRPr="00591B42">
        <w:rPr>
          <w:rFonts w:cstheme="minorHAnsi"/>
          <w:sz w:val="24"/>
          <w:szCs w:val="24"/>
        </w:rPr>
        <w:t xml:space="preserve">del triodo, </w:t>
      </w:r>
      <w:r w:rsidR="009659AC" w:rsidRPr="00591B42">
        <w:rPr>
          <w:rFonts w:cstheme="minorHAnsi"/>
          <w:sz w:val="24"/>
          <w:szCs w:val="24"/>
        </w:rPr>
        <w:t xml:space="preserve">non è stato facile </w:t>
      </w:r>
      <w:r w:rsidR="00225571" w:rsidRPr="00591B42">
        <w:rPr>
          <w:rFonts w:cstheme="minorHAnsi"/>
          <w:sz w:val="24"/>
          <w:szCs w:val="24"/>
        </w:rPr>
        <w:t xml:space="preserve">da individuare </w:t>
      </w:r>
      <w:r w:rsidR="009659AC" w:rsidRPr="00591B42">
        <w:rPr>
          <w:rFonts w:cstheme="minorHAnsi"/>
          <w:sz w:val="24"/>
          <w:szCs w:val="24"/>
        </w:rPr>
        <w:t>in quanto</w:t>
      </w:r>
      <w:r w:rsidR="00225571" w:rsidRPr="00591B42">
        <w:rPr>
          <w:rFonts w:cstheme="minorHAnsi"/>
          <w:sz w:val="24"/>
          <w:szCs w:val="24"/>
        </w:rPr>
        <w:t>,</w:t>
      </w:r>
      <w:r w:rsidR="009659AC" w:rsidRPr="00591B42">
        <w:rPr>
          <w:rFonts w:cstheme="minorHAnsi"/>
          <w:sz w:val="24"/>
          <w:szCs w:val="24"/>
        </w:rPr>
        <w:t xml:space="preserve"> come noto</w:t>
      </w:r>
      <w:r w:rsidR="00225571" w:rsidRPr="00591B42">
        <w:rPr>
          <w:rFonts w:cstheme="minorHAnsi"/>
          <w:sz w:val="24"/>
          <w:szCs w:val="24"/>
        </w:rPr>
        <w:t>,</w:t>
      </w:r>
      <w:r w:rsidR="009659AC" w:rsidRPr="00591B42">
        <w:rPr>
          <w:rFonts w:cstheme="minorHAnsi"/>
          <w:sz w:val="24"/>
          <w:szCs w:val="24"/>
        </w:rPr>
        <w:t xml:space="preserve"> i collegamenti sullo zoccolo porta-valvola EYE sono particolarmente scomodi</w:t>
      </w:r>
      <w:r w:rsidR="00453E8E">
        <w:rPr>
          <w:rFonts w:cstheme="minorHAnsi"/>
          <w:sz w:val="24"/>
          <w:szCs w:val="24"/>
        </w:rPr>
        <w:t xml:space="preserve"> e</w:t>
      </w:r>
      <w:r w:rsidR="00591B42" w:rsidRPr="00591B42">
        <w:rPr>
          <w:rFonts w:cstheme="minorHAnsi"/>
          <w:sz w:val="24"/>
          <w:szCs w:val="24"/>
        </w:rPr>
        <w:t xml:space="preserve"> </w:t>
      </w:r>
      <w:r w:rsidR="005816F9" w:rsidRPr="00591B42">
        <w:rPr>
          <w:rFonts w:cstheme="minorHAnsi"/>
          <w:sz w:val="24"/>
          <w:szCs w:val="24"/>
        </w:rPr>
        <w:t xml:space="preserve">compatti, o meglio ancora </w:t>
      </w:r>
      <w:r w:rsidR="009659AC" w:rsidRPr="00591B42">
        <w:rPr>
          <w:rFonts w:cstheme="minorHAnsi"/>
          <w:sz w:val="24"/>
          <w:szCs w:val="24"/>
        </w:rPr>
        <w:t>“ammassati”</w:t>
      </w:r>
      <w:r w:rsidR="00591B42" w:rsidRPr="00591B42">
        <w:rPr>
          <w:rFonts w:cstheme="minorHAnsi"/>
          <w:sz w:val="24"/>
          <w:szCs w:val="24"/>
        </w:rPr>
        <w:t>, oltre ad essere non facilmente prevedibile la causa dell’anomalia</w:t>
      </w:r>
      <w:r w:rsidR="00453E8E">
        <w:rPr>
          <w:rFonts w:cstheme="minorHAnsi"/>
          <w:sz w:val="24"/>
          <w:szCs w:val="24"/>
        </w:rPr>
        <w:t xml:space="preserve"> (aumento del valore </w:t>
      </w:r>
      <w:proofErr w:type="spellStart"/>
      <w:r w:rsidR="00453E8E">
        <w:rPr>
          <w:rFonts w:cstheme="minorHAnsi"/>
          <w:sz w:val="24"/>
          <w:szCs w:val="24"/>
        </w:rPr>
        <w:t>Ohmmico</w:t>
      </w:r>
      <w:proofErr w:type="spellEnd"/>
      <w:r w:rsidR="00453E8E">
        <w:rPr>
          <w:rFonts w:cstheme="minorHAnsi"/>
          <w:sz w:val="24"/>
          <w:szCs w:val="24"/>
        </w:rPr>
        <w:t>)</w:t>
      </w:r>
      <w:r w:rsidR="00591B42" w:rsidRPr="00591B42">
        <w:rPr>
          <w:rFonts w:cstheme="minorHAnsi"/>
          <w:sz w:val="24"/>
          <w:szCs w:val="24"/>
        </w:rPr>
        <w:t>.</w:t>
      </w:r>
    </w:p>
    <w:p w:rsidR="0048493E" w:rsidRPr="00591B42" w:rsidRDefault="0048493E" w:rsidP="00225571">
      <w:pPr>
        <w:spacing w:after="0"/>
        <w:rPr>
          <w:rFonts w:cstheme="minorHAnsi"/>
          <w:sz w:val="24"/>
          <w:szCs w:val="24"/>
        </w:rPr>
        <w:sectPr w:rsidR="0048493E" w:rsidRPr="00591B42">
          <w:footerReference w:type="default" r:id="rId9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E61337" w:rsidRDefault="00225571" w:rsidP="0048493E">
      <w:pPr>
        <w:spacing w:after="0"/>
        <w:jc w:val="both"/>
        <w:rPr>
          <w:rFonts w:cstheme="minorHAnsi"/>
          <w:sz w:val="24"/>
          <w:szCs w:val="24"/>
        </w:rPr>
      </w:pPr>
      <w:r w:rsidRPr="00591B42">
        <w:rPr>
          <w:rFonts w:cstheme="minorHAnsi"/>
          <w:sz w:val="24"/>
          <w:szCs w:val="24"/>
        </w:rPr>
        <w:lastRenderedPageBreak/>
        <w:t xml:space="preserve">Per facilitare le </w:t>
      </w:r>
      <w:r w:rsidR="005816F9" w:rsidRPr="00591B42">
        <w:rPr>
          <w:rFonts w:cstheme="minorHAnsi"/>
          <w:sz w:val="24"/>
          <w:szCs w:val="24"/>
        </w:rPr>
        <w:t xml:space="preserve">prove di funzionalità su </w:t>
      </w:r>
      <w:r w:rsidR="00591B42" w:rsidRPr="00591B42">
        <w:rPr>
          <w:rFonts w:cstheme="minorHAnsi"/>
          <w:sz w:val="24"/>
          <w:szCs w:val="24"/>
        </w:rPr>
        <w:t xml:space="preserve">eventuali altri </w:t>
      </w:r>
      <w:r w:rsidRPr="00591B42">
        <w:rPr>
          <w:rFonts w:cstheme="minorHAnsi"/>
          <w:sz w:val="24"/>
          <w:szCs w:val="24"/>
        </w:rPr>
        <w:t>EYE</w:t>
      </w:r>
      <w:r w:rsidR="005816F9" w:rsidRPr="00591B42">
        <w:rPr>
          <w:rFonts w:cstheme="minorHAnsi"/>
          <w:sz w:val="24"/>
          <w:szCs w:val="24"/>
        </w:rPr>
        <w:t xml:space="preserve"> che dovessero presentarsi</w:t>
      </w:r>
      <w:r w:rsidRPr="00591B42">
        <w:rPr>
          <w:rFonts w:cstheme="minorHAnsi"/>
          <w:sz w:val="24"/>
          <w:szCs w:val="24"/>
        </w:rPr>
        <w:t xml:space="preserve">, </w:t>
      </w:r>
      <w:r w:rsidR="005816F9" w:rsidRPr="00591B42">
        <w:rPr>
          <w:rFonts w:cstheme="minorHAnsi"/>
          <w:sz w:val="24"/>
          <w:szCs w:val="24"/>
        </w:rPr>
        <w:t xml:space="preserve">e soprattutto per escludere </w:t>
      </w:r>
      <w:r w:rsidR="00D66688">
        <w:rPr>
          <w:rFonts w:cstheme="minorHAnsi"/>
          <w:sz w:val="24"/>
          <w:szCs w:val="24"/>
        </w:rPr>
        <w:t xml:space="preserve">velocemente </w:t>
      </w:r>
      <w:r w:rsidR="00D1122D">
        <w:rPr>
          <w:rFonts w:cstheme="minorHAnsi"/>
          <w:sz w:val="24"/>
          <w:szCs w:val="24"/>
        </w:rPr>
        <w:t xml:space="preserve">la possibile </w:t>
      </w:r>
      <w:r w:rsidR="00591B42" w:rsidRPr="00591B42">
        <w:rPr>
          <w:rFonts w:cstheme="minorHAnsi"/>
          <w:sz w:val="24"/>
          <w:szCs w:val="24"/>
        </w:rPr>
        <w:t>irregolarità di funzionamento a</w:t>
      </w:r>
      <w:r w:rsidR="005816F9" w:rsidRPr="00591B42">
        <w:rPr>
          <w:rFonts w:cstheme="minorHAnsi"/>
          <w:sz w:val="24"/>
          <w:szCs w:val="24"/>
        </w:rPr>
        <w:t>ll’EYE</w:t>
      </w:r>
      <w:r w:rsidR="00CA3C29" w:rsidRPr="00591B42">
        <w:rPr>
          <w:rFonts w:cstheme="minorHAnsi"/>
          <w:sz w:val="24"/>
          <w:szCs w:val="24"/>
        </w:rPr>
        <w:t xml:space="preserve"> e quindi cercare </w:t>
      </w:r>
      <w:r w:rsidR="00D1122D">
        <w:rPr>
          <w:rFonts w:cstheme="minorHAnsi"/>
          <w:sz w:val="24"/>
          <w:szCs w:val="24"/>
        </w:rPr>
        <w:t>in altre direzioni la causa  della anomalia</w:t>
      </w:r>
      <w:r w:rsidR="00591B42" w:rsidRPr="00591B42">
        <w:rPr>
          <w:rFonts w:cstheme="minorHAnsi"/>
          <w:sz w:val="24"/>
          <w:szCs w:val="24"/>
        </w:rPr>
        <w:t xml:space="preserve">, </w:t>
      </w:r>
      <w:r w:rsidRPr="00591B42">
        <w:rPr>
          <w:rFonts w:cstheme="minorHAnsi"/>
          <w:sz w:val="24"/>
          <w:szCs w:val="24"/>
        </w:rPr>
        <w:t>è stat</w:t>
      </w:r>
      <w:r w:rsidR="00CA3C29" w:rsidRPr="00591B42">
        <w:rPr>
          <w:rFonts w:cstheme="minorHAnsi"/>
          <w:sz w:val="24"/>
          <w:szCs w:val="24"/>
        </w:rPr>
        <w:t xml:space="preserve">o realizzato un apparato </w:t>
      </w:r>
      <w:r w:rsidR="00591B42" w:rsidRPr="00591B42">
        <w:rPr>
          <w:rFonts w:cstheme="minorHAnsi"/>
          <w:sz w:val="24"/>
          <w:szCs w:val="24"/>
        </w:rPr>
        <w:t xml:space="preserve">in grado di soddisfare questa </w:t>
      </w:r>
      <w:r w:rsidR="00D1122D">
        <w:rPr>
          <w:rFonts w:cstheme="minorHAnsi"/>
          <w:sz w:val="24"/>
          <w:szCs w:val="24"/>
        </w:rPr>
        <w:t>esigenza.</w:t>
      </w:r>
      <w:r w:rsidR="00E61337">
        <w:rPr>
          <w:rFonts w:cstheme="minorHAnsi"/>
          <w:sz w:val="24"/>
          <w:szCs w:val="24"/>
        </w:rPr>
        <w:t xml:space="preserve"> </w:t>
      </w:r>
      <w:r w:rsidR="00F27055">
        <w:rPr>
          <w:rFonts w:cstheme="minorHAnsi"/>
          <w:sz w:val="24"/>
          <w:szCs w:val="24"/>
        </w:rPr>
        <w:t xml:space="preserve"> U</w:t>
      </w:r>
      <w:r w:rsidR="00CA3C29" w:rsidRPr="00591B42">
        <w:rPr>
          <w:rFonts w:cstheme="minorHAnsi"/>
          <w:sz w:val="24"/>
          <w:szCs w:val="24"/>
        </w:rPr>
        <w:t xml:space="preserve">tilizzando il materiale disponibile </w:t>
      </w:r>
      <w:r w:rsidR="00591B42" w:rsidRPr="00591B42">
        <w:rPr>
          <w:rFonts w:cstheme="minorHAnsi"/>
          <w:sz w:val="24"/>
          <w:szCs w:val="24"/>
        </w:rPr>
        <w:t xml:space="preserve">nel laboratorio, </w:t>
      </w:r>
      <w:r w:rsidR="00CA3C29" w:rsidRPr="00591B42">
        <w:rPr>
          <w:rFonts w:cstheme="minorHAnsi"/>
          <w:sz w:val="24"/>
          <w:szCs w:val="24"/>
        </w:rPr>
        <w:t xml:space="preserve">è stato </w:t>
      </w:r>
      <w:r w:rsidR="00F27055">
        <w:rPr>
          <w:rFonts w:cstheme="minorHAnsi"/>
          <w:sz w:val="24"/>
          <w:szCs w:val="24"/>
        </w:rPr>
        <w:t xml:space="preserve">realizzato questo apparato a cui è stato </w:t>
      </w:r>
      <w:r w:rsidR="00CA3C29" w:rsidRPr="00591B42">
        <w:rPr>
          <w:rFonts w:cstheme="minorHAnsi"/>
          <w:sz w:val="24"/>
          <w:szCs w:val="24"/>
        </w:rPr>
        <w:t xml:space="preserve">dato </w:t>
      </w:r>
      <w:r w:rsidRPr="00591B42">
        <w:rPr>
          <w:rFonts w:cstheme="minorHAnsi"/>
          <w:sz w:val="24"/>
          <w:szCs w:val="24"/>
        </w:rPr>
        <w:t xml:space="preserve">pomposamente </w:t>
      </w:r>
      <w:r w:rsidR="00CA3C29" w:rsidRPr="00591B42">
        <w:rPr>
          <w:rFonts w:cstheme="minorHAnsi"/>
          <w:sz w:val="24"/>
          <w:szCs w:val="24"/>
        </w:rPr>
        <w:t xml:space="preserve">il nome </w:t>
      </w:r>
    </w:p>
    <w:p w:rsidR="00F27055" w:rsidRDefault="00CA3C29" w:rsidP="00E61337">
      <w:pPr>
        <w:spacing w:after="0"/>
        <w:jc w:val="center"/>
        <w:rPr>
          <w:rFonts w:eastAsia="Times New Roman" w:cstheme="minorHAnsi"/>
          <w:sz w:val="24"/>
          <w:szCs w:val="24"/>
          <w:lang w:eastAsia="it-IT"/>
        </w:rPr>
      </w:pPr>
      <w:r w:rsidRPr="00591B42">
        <w:rPr>
          <w:rFonts w:cstheme="minorHAnsi"/>
          <w:sz w:val="24"/>
          <w:szCs w:val="24"/>
        </w:rPr>
        <w:t xml:space="preserve"> </w:t>
      </w:r>
      <w:proofErr w:type="spellStart"/>
      <w:r w:rsidR="00225571" w:rsidRPr="00591B42">
        <w:rPr>
          <w:rFonts w:eastAsia="Times New Roman" w:cstheme="minorHAnsi"/>
          <w:b/>
          <w:sz w:val="24"/>
          <w:szCs w:val="24"/>
          <w:lang w:eastAsia="it-IT"/>
        </w:rPr>
        <w:t>Fluorescent</w:t>
      </w:r>
      <w:proofErr w:type="spellEnd"/>
      <w:r w:rsidR="00225571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 Magic </w:t>
      </w:r>
      <w:proofErr w:type="spellStart"/>
      <w:r w:rsidR="00225571" w:rsidRPr="00591B42">
        <w:rPr>
          <w:rFonts w:eastAsia="Times New Roman" w:cstheme="minorHAnsi"/>
          <w:b/>
          <w:sz w:val="24"/>
          <w:szCs w:val="24"/>
          <w:lang w:eastAsia="it-IT"/>
        </w:rPr>
        <w:t>Eye</w:t>
      </w:r>
      <w:proofErr w:type="spellEnd"/>
      <w:r w:rsidR="00225571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 </w:t>
      </w:r>
      <w:proofErr w:type="spellStart"/>
      <w:r w:rsidR="00225571" w:rsidRPr="00591B42">
        <w:rPr>
          <w:rFonts w:eastAsia="Times New Roman" w:cstheme="minorHAnsi"/>
          <w:b/>
          <w:sz w:val="24"/>
          <w:szCs w:val="24"/>
          <w:lang w:eastAsia="it-IT"/>
        </w:rPr>
        <w:t>Tubes</w:t>
      </w:r>
      <w:proofErr w:type="spellEnd"/>
      <w:r w:rsidR="00225571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 Tester</w:t>
      </w:r>
      <w:r w:rsidR="00F27055">
        <w:rPr>
          <w:rFonts w:eastAsia="Times New Roman" w:cstheme="minorHAnsi"/>
          <w:b/>
          <w:sz w:val="24"/>
          <w:szCs w:val="24"/>
          <w:lang w:eastAsia="it-IT"/>
        </w:rPr>
        <w:t>.</w:t>
      </w:r>
    </w:p>
    <w:p w:rsidR="00CA3C29" w:rsidRDefault="00CA3C29" w:rsidP="0048493E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591B42">
        <w:rPr>
          <w:rFonts w:eastAsia="Times New Roman" w:cstheme="minorHAnsi"/>
          <w:sz w:val="24"/>
          <w:szCs w:val="24"/>
          <w:lang w:eastAsia="it-IT"/>
        </w:rPr>
        <w:t>Questo apparato</w:t>
      </w:r>
      <w:r w:rsidR="00F27055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E61337">
        <w:rPr>
          <w:rFonts w:eastAsia="Times New Roman" w:cstheme="minorHAnsi"/>
          <w:sz w:val="24"/>
          <w:szCs w:val="24"/>
          <w:lang w:eastAsia="it-IT"/>
        </w:rPr>
        <w:t xml:space="preserve">(Figura 1)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per il </w:t>
      </w:r>
      <w:r w:rsidR="00E61337">
        <w:rPr>
          <w:rFonts w:eastAsia="Times New Roman" w:cstheme="minorHAnsi"/>
          <w:sz w:val="24"/>
          <w:szCs w:val="24"/>
          <w:lang w:eastAsia="it-IT"/>
        </w:rPr>
        <w:t xml:space="preserve">test della valvola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necessita di una tensione </w:t>
      </w:r>
      <w:r w:rsidR="00F27055">
        <w:rPr>
          <w:rFonts w:eastAsia="Times New Roman" w:cstheme="minorHAnsi"/>
          <w:sz w:val="24"/>
          <w:szCs w:val="24"/>
          <w:lang w:eastAsia="it-IT"/>
        </w:rPr>
        <w:t xml:space="preserve">per il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filamento, di una tensione anodica +B, e di una tensione di </w:t>
      </w:r>
      <w:proofErr w:type="spellStart"/>
      <w:r w:rsidRPr="00591B42">
        <w:rPr>
          <w:rFonts w:eastAsia="Times New Roman" w:cstheme="minorHAnsi"/>
          <w:sz w:val="24"/>
          <w:szCs w:val="24"/>
          <w:lang w:eastAsia="it-IT"/>
        </w:rPr>
        <w:t>Bias</w:t>
      </w:r>
      <w:proofErr w:type="spellEnd"/>
      <w:r w:rsidR="00D1122D">
        <w:rPr>
          <w:rFonts w:eastAsia="Times New Roman" w:cstheme="minorHAnsi"/>
          <w:sz w:val="24"/>
          <w:szCs w:val="24"/>
          <w:lang w:eastAsia="it-IT"/>
        </w:rPr>
        <w:t xml:space="preserve"> per la griglia</w:t>
      </w:r>
      <w:r w:rsidRPr="00591B42">
        <w:rPr>
          <w:rFonts w:eastAsia="Times New Roman" w:cstheme="minorHAnsi"/>
          <w:sz w:val="24"/>
          <w:szCs w:val="24"/>
          <w:lang w:eastAsia="it-IT"/>
        </w:rPr>
        <w:t>.</w:t>
      </w:r>
    </w:p>
    <w:p w:rsidR="00D1122D" w:rsidRDefault="00D1122D" w:rsidP="0048493E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D1122D" w:rsidRDefault="00D1122D" w:rsidP="0048493E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591B42" w:rsidRDefault="00453E8E" w:rsidP="0048493E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noProof/>
          <w:sz w:val="24"/>
          <w:szCs w:val="24"/>
          <w:lang w:eastAsia="it-IT"/>
        </w:rPr>
        <w:drawing>
          <wp:inline distT="0" distB="0" distL="0" distR="0">
            <wp:extent cx="3882390" cy="4069631"/>
            <wp:effectExtent l="0" t="0" r="381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ale-aper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484" cy="407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42" w:rsidRPr="00591B42" w:rsidRDefault="0048493E" w:rsidP="0048493E">
      <w:pPr>
        <w:jc w:val="center"/>
        <w:rPr>
          <w:rFonts w:cstheme="minorHAnsi"/>
          <w:b/>
          <w:sz w:val="24"/>
          <w:szCs w:val="24"/>
        </w:rPr>
      </w:pPr>
      <w:r w:rsidRPr="00591B42">
        <w:rPr>
          <w:rFonts w:eastAsia="Times New Roman" w:cstheme="minorHAnsi"/>
          <w:b/>
          <w:sz w:val="20"/>
          <w:szCs w:val="24"/>
          <w:lang w:eastAsia="it-IT"/>
        </w:rPr>
        <w:t xml:space="preserve">Figura 1 - </w:t>
      </w:r>
      <w:proofErr w:type="spellStart"/>
      <w:r w:rsidRPr="00591B42">
        <w:rPr>
          <w:rFonts w:eastAsia="Times New Roman" w:cstheme="minorHAnsi"/>
          <w:b/>
          <w:sz w:val="20"/>
          <w:szCs w:val="24"/>
          <w:lang w:eastAsia="it-IT"/>
        </w:rPr>
        <w:t>Fluorescent</w:t>
      </w:r>
      <w:proofErr w:type="spellEnd"/>
      <w:r w:rsidRPr="00591B42">
        <w:rPr>
          <w:rFonts w:eastAsia="Times New Roman" w:cstheme="minorHAnsi"/>
          <w:b/>
          <w:sz w:val="20"/>
          <w:szCs w:val="24"/>
          <w:lang w:eastAsia="it-IT"/>
        </w:rPr>
        <w:t xml:space="preserve"> Magic </w:t>
      </w:r>
      <w:proofErr w:type="spellStart"/>
      <w:r w:rsidRPr="00591B42">
        <w:rPr>
          <w:rFonts w:eastAsia="Times New Roman" w:cstheme="minorHAnsi"/>
          <w:b/>
          <w:sz w:val="20"/>
          <w:szCs w:val="24"/>
          <w:lang w:eastAsia="it-IT"/>
        </w:rPr>
        <w:t>Eye</w:t>
      </w:r>
      <w:proofErr w:type="spellEnd"/>
      <w:r w:rsidRPr="00591B42">
        <w:rPr>
          <w:rFonts w:eastAsia="Times New Roman" w:cstheme="minorHAnsi"/>
          <w:b/>
          <w:sz w:val="20"/>
          <w:szCs w:val="24"/>
          <w:lang w:eastAsia="it-IT"/>
        </w:rPr>
        <w:t xml:space="preserve"> </w:t>
      </w:r>
      <w:proofErr w:type="spellStart"/>
      <w:r w:rsidRPr="00591B42">
        <w:rPr>
          <w:rFonts w:eastAsia="Times New Roman" w:cstheme="minorHAnsi"/>
          <w:b/>
          <w:sz w:val="20"/>
          <w:szCs w:val="24"/>
          <w:lang w:eastAsia="it-IT"/>
        </w:rPr>
        <w:t>Tubes</w:t>
      </w:r>
      <w:proofErr w:type="spellEnd"/>
      <w:r w:rsidRPr="00591B42">
        <w:rPr>
          <w:rFonts w:eastAsia="Times New Roman" w:cstheme="minorHAnsi"/>
          <w:b/>
          <w:sz w:val="20"/>
          <w:szCs w:val="24"/>
          <w:lang w:eastAsia="it-IT"/>
        </w:rPr>
        <w:t xml:space="preserve"> Tester</w:t>
      </w:r>
    </w:p>
    <w:p w:rsidR="0048493E" w:rsidRPr="00591B42" w:rsidRDefault="0048493E" w:rsidP="00225571">
      <w:pPr>
        <w:spacing w:after="0"/>
        <w:rPr>
          <w:rFonts w:eastAsia="Times New Roman" w:cstheme="minorHAnsi"/>
          <w:sz w:val="24"/>
          <w:szCs w:val="24"/>
          <w:lang w:eastAsia="it-IT"/>
        </w:rPr>
        <w:sectPr w:rsidR="0048493E" w:rsidRPr="00591B42" w:rsidSect="0002644D">
          <w:type w:val="continuous"/>
          <w:pgSz w:w="11906" w:h="16838"/>
          <w:pgMar w:top="1417" w:right="1134" w:bottom="1134" w:left="1134" w:header="708" w:footer="708" w:gutter="0"/>
          <w:cols w:num="2" w:space="708" w:equalWidth="0">
            <w:col w:w="3048" w:space="426"/>
            <w:col w:w="6162"/>
          </w:cols>
          <w:docGrid w:linePitch="360"/>
        </w:sectPr>
      </w:pPr>
    </w:p>
    <w:p w:rsidR="00E61337" w:rsidRDefault="00E61337" w:rsidP="0008702F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lastRenderedPageBreak/>
        <w:t xml:space="preserve">E’ stato quindi 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 xml:space="preserve">utilizzato un alimentatore A.C. 2,4 /14 V auto-costruito, ma è possibile utilizzare anche un semplice trasformatore </w:t>
      </w:r>
      <w:r w:rsidR="00F27055">
        <w:rPr>
          <w:rFonts w:eastAsia="Times New Roman" w:cstheme="minorHAnsi"/>
          <w:sz w:val="24"/>
          <w:szCs w:val="24"/>
          <w:lang w:eastAsia="it-IT"/>
        </w:rPr>
        <w:t xml:space="preserve">di alimentazione 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 xml:space="preserve">per radio </w:t>
      </w:r>
      <w:r w:rsidR="00F27055">
        <w:rPr>
          <w:rFonts w:eastAsia="Times New Roman" w:cstheme="minorHAnsi"/>
          <w:sz w:val="24"/>
          <w:szCs w:val="24"/>
          <w:lang w:eastAsia="it-IT"/>
        </w:rPr>
        <w:t xml:space="preserve">che disponga di un avvolgimento 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>secondari</w:t>
      </w:r>
      <w:r w:rsidR="00F27055">
        <w:rPr>
          <w:rFonts w:eastAsia="Times New Roman" w:cstheme="minorHAnsi"/>
          <w:sz w:val="24"/>
          <w:szCs w:val="24"/>
          <w:lang w:eastAsia="it-IT"/>
        </w:rPr>
        <w:t xml:space="preserve">o a </w:t>
      </w:r>
      <w:r w:rsidR="00F27055">
        <w:rPr>
          <w:rFonts w:eastAsia="Times New Roman" w:cstheme="minorHAnsi"/>
          <w:b/>
          <w:sz w:val="24"/>
          <w:szCs w:val="24"/>
          <w:lang w:eastAsia="it-IT"/>
        </w:rPr>
        <w:t>6,3 V 300m</w:t>
      </w:r>
      <w:r w:rsidR="00D1122D">
        <w:rPr>
          <w:rFonts w:eastAsia="Times New Roman" w:cstheme="minorHAnsi"/>
          <w:b/>
          <w:sz w:val="24"/>
          <w:szCs w:val="24"/>
          <w:lang w:eastAsia="it-IT"/>
        </w:rPr>
        <w:t>A</w:t>
      </w:r>
      <w:r w:rsidRPr="00E61337">
        <w:rPr>
          <w:rFonts w:eastAsia="Times New Roman" w:cstheme="minorHAnsi"/>
          <w:sz w:val="24"/>
          <w:szCs w:val="24"/>
          <w:lang w:eastAsia="it-IT"/>
        </w:rPr>
        <w:t>, per alimentare il filamento della valvola</w:t>
      </w:r>
      <w:r w:rsidR="00D1122D">
        <w:rPr>
          <w:rFonts w:eastAsia="Times New Roman" w:cstheme="minorHAnsi"/>
          <w:sz w:val="24"/>
          <w:szCs w:val="24"/>
          <w:lang w:eastAsia="it-IT"/>
        </w:rPr>
        <w:t>, p</w:t>
      </w:r>
      <w:r>
        <w:rPr>
          <w:sz w:val="24"/>
          <w:szCs w:val="24"/>
        </w:rPr>
        <w:t xml:space="preserve">er </w:t>
      </w:r>
      <w:r w:rsidR="00CA3C29" w:rsidRPr="00591B42">
        <w:rPr>
          <w:rFonts w:eastAsia="Times New Roman" w:cstheme="minorHAnsi"/>
          <w:sz w:val="24"/>
          <w:szCs w:val="24"/>
          <w:lang w:eastAsia="it-IT"/>
        </w:rPr>
        <w:t xml:space="preserve">la tensione anodica è stato utilizzato un alimentatore </w:t>
      </w:r>
      <w:r w:rsidR="00CA3C29" w:rsidRPr="00F27055">
        <w:rPr>
          <w:rFonts w:eastAsia="Times New Roman" w:cstheme="minorHAnsi"/>
          <w:b/>
          <w:sz w:val="24"/>
          <w:szCs w:val="24"/>
          <w:lang w:eastAsia="it-IT"/>
        </w:rPr>
        <w:t>D.C. 195/245 V</w:t>
      </w:r>
      <w:r w:rsidR="00F27055" w:rsidRPr="00F27055">
        <w:rPr>
          <w:rFonts w:eastAsia="Times New Roman" w:cstheme="minorHAnsi"/>
          <w:b/>
          <w:sz w:val="24"/>
          <w:szCs w:val="24"/>
          <w:lang w:eastAsia="it-IT"/>
        </w:rPr>
        <w:t>,</w:t>
      </w:r>
      <w:r w:rsidR="00CA3C29" w:rsidRPr="00F27055">
        <w:rPr>
          <w:rFonts w:eastAsia="Times New Roman" w:cstheme="minorHAnsi"/>
          <w:b/>
          <w:sz w:val="24"/>
          <w:szCs w:val="24"/>
          <w:lang w:eastAsia="it-IT"/>
        </w:rPr>
        <w:t xml:space="preserve"> </w:t>
      </w:r>
      <w:r w:rsidR="00F27055" w:rsidRPr="00F27055">
        <w:rPr>
          <w:rFonts w:eastAsia="Times New Roman" w:cstheme="minorHAnsi"/>
          <w:b/>
          <w:sz w:val="24"/>
          <w:szCs w:val="24"/>
          <w:lang w:eastAsia="it-IT"/>
        </w:rPr>
        <w:t xml:space="preserve">con </w:t>
      </w:r>
      <w:r w:rsidR="006946E7" w:rsidRPr="00F27055">
        <w:rPr>
          <w:rFonts w:eastAsia="Times New Roman" w:cstheme="minorHAnsi"/>
          <w:b/>
          <w:sz w:val="24"/>
          <w:szCs w:val="24"/>
          <w:lang w:eastAsia="it-IT"/>
        </w:rPr>
        <w:t>50mA</w:t>
      </w:r>
      <w:r w:rsidR="006946E7" w:rsidRPr="00591B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CA3C29" w:rsidRPr="00591B42">
        <w:rPr>
          <w:rFonts w:eastAsia="Times New Roman" w:cstheme="minorHAnsi"/>
          <w:sz w:val="24"/>
          <w:szCs w:val="24"/>
          <w:lang w:eastAsia="it-IT"/>
        </w:rPr>
        <w:t xml:space="preserve">auto-costruito, ma è possibile utilizzare </w:t>
      </w:r>
      <w:r w:rsidR="00F27055">
        <w:rPr>
          <w:rFonts w:eastAsia="Times New Roman" w:cstheme="minorHAnsi"/>
          <w:sz w:val="24"/>
          <w:szCs w:val="24"/>
          <w:lang w:eastAsia="it-IT"/>
        </w:rPr>
        <w:t xml:space="preserve">un trasformatore di alimentazione per radio, </w:t>
      </w:r>
      <w:r>
        <w:rPr>
          <w:rFonts w:eastAsia="Times New Roman" w:cstheme="minorHAnsi"/>
          <w:sz w:val="24"/>
          <w:szCs w:val="24"/>
          <w:lang w:eastAsia="it-IT"/>
        </w:rPr>
        <w:t xml:space="preserve">che abbia </w:t>
      </w:r>
      <w:r w:rsidR="00F27055">
        <w:rPr>
          <w:rFonts w:eastAsia="Times New Roman" w:cstheme="minorHAnsi"/>
          <w:sz w:val="24"/>
          <w:szCs w:val="24"/>
          <w:lang w:eastAsia="it-IT"/>
        </w:rPr>
        <w:t xml:space="preserve">un avvolgimento secondario </w:t>
      </w:r>
      <w:r w:rsidR="00CA3C29" w:rsidRPr="00591B42">
        <w:rPr>
          <w:rFonts w:eastAsia="Times New Roman" w:cstheme="minorHAnsi"/>
          <w:sz w:val="24"/>
          <w:szCs w:val="24"/>
          <w:lang w:eastAsia="it-IT"/>
        </w:rPr>
        <w:t>con u</w:t>
      </w:r>
      <w:r w:rsidR="00F27055">
        <w:rPr>
          <w:rFonts w:eastAsia="Times New Roman" w:cstheme="minorHAnsi"/>
          <w:sz w:val="24"/>
          <w:szCs w:val="24"/>
          <w:lang w:eastAsia="it-IT"/>
        </w:rPr>
        <w:t xml:space="preserve">na </w:t>
      </w:r>
      <w:r w:rsidR="00F27055">
        <w:rPr>
          <w:rFonts w:eastAsia="Times New Roman" w:cstheme="minorHAnsi"/>
          <w:sz w:val="24"/>
          <w:szCs w:val="24"/>
          <w:lang w:eastAsia="it-IT"/>
        </w:rPr>
        <w:lastRenderedPageBreak/>
        <w:t xml:space="preserve">tensione A.C. di </w:t>
      </w:r>
      <w:r w:rsidR="00CA3C29" w:rsidRPr="00591B42">
        <w:rPr>
          <w:rFonts w:eastAsia="Times New Roman" w:cstheme="minorHAnsi"/>
          <w:sz w:val="24"/>
          <w:szCs w:val="24"/>
          <w:lang w:eastAsia="it-IT"/>
        </w:rPr>
        <w:t>1</w:t>
      </w:r>
      <w:r w:rsidR="006946E7" w:rsidRPr="00591B42">
        <w:rPr>
          <w:rFonts w:eastAsia="Times New Roman" w:cstheme="minorHAnsi"/>
          <w:sz w:val="24"/>
          <w:szCs w:val="24"/>
          <w:lang w:eastAsia="it-IT"/>
        </w:rPr>
        <w:t>8</w:t>
      </w:r>
      <w:r w:rsidR="00CA3C29" w:rsidRPr="00591B42">
        <w:rPr>
          <w:rFonts w:eastAsia="Times New Roman" w:cstheme="minorHAnsi"/>
          <w:sz w:val="24"/>
          <w:szCs w:val="24"/>
          <w:lang w:eastAsia="it-IT"/>
        </w:rPr>
        <w:t xml:space="preserve">0V (x 1,41 = </w:t>
      </w:r>
      <w:r w:rsidR="006946E7" w:rsidRPr="00591B42">
        <w:rPr>
          <w:rFonts w:eastAsia="Times New Roman" w:cstheme="minorHAnsi"/>
          <w:sz w:val="24"/>
          <w:szCs w:val="24"/>
          <w:lang w:eastAsia="it-IT"/>
        </w:rPr>
        <w:t xml:space="preserve">253V meno la c.d.t. sul ponte raddrizzatore e sulla resistenza di filtro si ottengono circa </w:t>
      </w:r>
      <w:r w:rsidR="006946E7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245 V </w:t>
      </w:r>
      <w:r w:rsidR="00F27055" w:rsidRPr="00F27055">
        <w:rPr>
          <w:rFonts w:eastAsia="Times New Roman" w:cstheme="minorHAnsi"/>
          <w:sz w:val="24"/>
          <w:szCs w:val="24"/>
          <w:lang w:eastAsia="it-IT"/>
        </w:rPr>
        <w:t>con</w:t>
      </w:r>
      <w:r w:rsidR="00F27055">
        <w:rPr>
          <w:rFonts w:eastAsia="Times New Roman" w:cstheme="minorHAnsi"/>
          <w:b/>
          <w:sz w:val="24"/>
          <w:szCs w:val="24"/>
          <w:lang w:eastAsia="it-IT"/>
        </w:rPr>
        <w:t xml:space="preserve"> </w:t>
      </w:r>
      <w:r w:rsidR="006946E7" w:rsidRPr="00591B42">
        <w:rPr>
          <w:rFonts w:eastAsia="Times New Roman" w:cstheme="minorHAnsi"/>
          <w:b/>
          <w:sz w:val="24"/>
          <w:szCs w:val="24"/>
          <w:lang w:eastAsia="it-IT"/>
        </w:rPr>
        <w:t>10mA</w:t>
      </w:r>
      <w:r w:rsidR="006946E7" w:rsidRPr="00591B42">
        <w:rPr>
          <w:rFonts w:eastAsia="Times New Roman" w:cstheme="minorHAnsi"/>
          <w:sz w:val="24"/>
          <w:szCs w:val="24"/>
          <w:lang w:eastAsia="it-IT"/>
        </w:rPr>
        <w:t>)</w:t>
      </w:r>
      <w:r>
        <w:rPr>
          <w:rFonts w:eastAsia="Times New Roman" w:cstheme="minorHAnsi"/>
          <w:sz w:val="24"/>
          <w:szCs w:val="24"/>
          <w:lang w:eastAsia="it-IT"/>
        </w:rPr>
        <w:t>.</w:t>
      </w:r>
    </w:p>
    <w:p w:rsidR="006946E7" w:rsidRPr="00591B42" w:rsidRDefault="00E61337" w:rsidP="0008702F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P</w:t>
      </w:r>
      <w:r w:rsidR="006946E7" w:rsidRPr="00591B42">
        <w:rPr>
          <w:rFonts w:eastAsia="Times New Roman" w:cstheme="minorHAnsi"/>
          <w:sz w:val="24"/>
          <w:szCs w:val="24"/>
          <w:lang w:eastAsia="it-IT"/>
        </w:rPr>
        <w:t xml:space="preserve">er la tensione di </w:t>
      </w:r>
      <w:proofErr w:type="spellStart"/>
      <w:r w:rsidR="006946E7" w:rsidRPr="00591B42">
        <w:rPr>
          <w:rFonts w:eastAsia="Times New Roman" w:cstheme="minorHAnsi"/>
          <w:sz w:val="24"/>
          <w:szCs w:val="24"/>
          <w:lang w:eastAsia="it-IT"/>
        </w:rPr>
        <w:t>Bias</w:t>
      </w:r>
      <w:proofErr w:type="spellEnd"/>
      <w:r w:rsidR="006946E7" w:rsidRPr="00591B42">
        <w:rPr>
          <w:rFonts w:eastAsia="Times New Roman" w:cstheme="minorHAnsi"/>
          <w:sz w:val="24"/>
          <w:szCs w:val="24"/>
          <w:lang w:eastAsia="it-IT"/>
        </w:rPr>
        <w:t xml:space="preserve"> è stato utilizzato un alimentatore </w:t>
      </w:r>
      <w:r>
        <w:rPr>
          <w:rFonts w:eastAsia="Times New Roman" w:cstheme="minorHAnsi"/>
          <w:sz w:val="24"/>
          <w:szCs w:val="24"/>
          <w:lang w:eastAsia="it-IT"/>
        </w:rPr>
        <w:t xml:space="preserve">di un </w:t>
      </w:r>
      <w:r w:rsidR="006946E7" w:rsidRPr="00591B42">
        <w:rPr>
          <w:rFonts w:eastAsia="Times New Roman" w:cstheme="minorHAnsi"/>
          <w:sz w:val="24"/>
          <w:szCs w:val="24"/>
          <w:lang w:eastAsia="it-IT"/>
        </w:rPr>
        <w:t xml:space="preserve">PC </w:t>
      </w:r>
      <w:r w:rsidR="00D1122D">
        <w:rPr>
          <w:rFonts w:eastAsia="Times New Roman" w:cstheme="minorHAnsi"/>
          <w:sz w:val="24"/>
          <w:szCs w:val="24"/>
          <w:lang w:eastAsia="it-IT"/>
        </w:rPr>
        <w:t xml:space="preserve">in disuso, </w:t>
      </w:r>
      <w:r w:rsidR="006946E7" w:rsidRPr="00591B42">
        <w:rPr>
          <w:rFonts w:eastAsia="Times New Roman" w:cstheme="minorHAnsi"/>
          <w:sz w:val="24"/>
          <w:szCs w:val="24"/>
          <w:lang w:eastAsia="it-IT"/>
        </w:rPr>
        <w:t xml:space="preserve">con uscita +12 V e -12 V (=24V) è </w:t>
      </w:r>
      <w:r>
        <w:rPr>
          <w:rFonts w:eastAsia="Times New Roman" w:cstheme="minorHAnsi"/>
          <w:sz w:val="24"/>
          <w:szCs w:val="24"/>
          <w:lang w:eastAsia="it-IT"/>
        </w:rPr>
        <w:t xml:space="preserve">comunque </w:t>
      </w:r>
      <w:r w:rsidR="006946E7" w:rsidRPr="00591B42">
        <w:rPr>
          <w:rFonts w:eastAsia="Times New Roman" w:cstheme="minorHAnsi"/>
          <w:sz w:val="24"/>
          <w:szCs w:val="24"/>
          <w:lang w:eastAsia="it-IT"/>
        </w:rPr>
        <w:t xml:space="preserve">possibile utilizzare un alimentatore con la sola tensione </w:t>
      </w:r>
      <w:r w:rsidR="006946E7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+12V, </w:t>
      </w:r>
      <w:r w:rsidR="006946E7" w:rsidRPr="00921EC4">
        <w:rPr>
          <w:rFonts w:eastAsia="Times New Roman" w:cstheme="minorHAnsi"/>
          <w:sz w:val="24"/>
          <w:szCs w:val="24"/>
          <w:lang w:eastAsia="it-IT"/>
        </w:rPr>
        <w:t>circa</w:t>
      </w:r>
      <w:r w:rsidR="006946E7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 10mA</w:t>
      </w:r>
      <w:r w:rsidR="006946E7" w:rsidRPr="00591B42">
        <w:rPr>
          <w:rFonts w:eastAsia="Times New Roman" w:cstheme="minorHAnsi"/>
          <w:sz w:val="24"/>
          <w:szCs w:val="24"/>
          <w:lang w:eastAsia="it-IT"/>
        </w:rPr>
        <w:t xml:space="preserve"> </w:t>
      </w:r>
      <w:r>
        <w:rPr>
          <w:rFonts w:eastAsia="Times New Roman" w:cstheme="minorHAnsi"/>
          <w:sz w:val="24"/>
          <w:szCs w:val="24"/>
          <w:lang w:eastAsia="it-IT"/>
        </w:rPr>
        <w:t xml:space="preserve">o </w:t>
      </w:r>
      <w:r w:rsidRPr="00591B42">
        <w:rPr>
          <w:rFonts w:eastAsia="Times New Roman" w:cstheme="minorHAnsi"/>
          <w:sz w:val="24"/>
          <w:szCs w:val="24"/>
          <w:lang w:eastAsia="it-IT"/>
        </w:rPr>
        <w:t>per la maggior parte degli EYE</w:t>
      </w:r>
      <w:r>
        <w:rPr>
          <w:rFonts w:eastAsia="Times New Roman" w:cstheme="minorHAnsi"/>
          <w:sz w:val="24"/>
          <w:szCs w:val="24"/>
          <w:lang w:eastAsia="it-IT"/>
        </w:rPr>
        <w:t>.</w:t>
      </w:r>
    </w:p>
    <w:p w:rsidR="006946E7" w:rsidRDefault="006946E7" w:rsidP="0008702F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571348" w:rsidRPr="00591B42" w:rsidRDefault="00571348" w:rsidP="0008702F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6946E7" w:rsidRPr="00591B42" w:rsidRDefault="00571348" w:rsidP="0008702F">
      <w:pPr>
        <w:spacing w:after="0"/>
        <w:jc w:val="both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 w:rsidRPr="00591B42">
        <w:rPr>
          <w:rFonts w:eastAsia="Times New Roman" w:cstheme="minorHAnsi"/>
          <w:b/>
          <w:sz w:val="24"/>
          <w:szCs w:val="24"/>
          <w:u w:val="single"/>
          <w:lang w:eastAsia="it-IT"/>
        </w:rPr>
        <w:t>REALIZZAZIONE</w:t>
      </w:r>
    </w:p>
    <w:p w:rsidR="00826C8F" w:rsidRPr="00591B42" w:rsidRDefault="000116DF" w:rsidP="0008702F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591B42">
        <w:rPr>
          <w:rFonts w:eastAsia="Times New Roman" w:cstheme="minorHAnsi"/>
          <w:sz w:val="24"/>
          <w:szCs w:val="24"/>
          <w:lang w:eastAsia="it-IT"/>
        </w:rPr>
        <w:t xml:space="preserve">L’apparato è </w:t>
      </w:r>
      <w:r w:rsidR="00131C58">
        <w:rPr>
          <w:rFonts w:eastAsia="Times New Roman" w:cstheme="minorHAnsi"/>
          <w:sz w:val="24"/>
          <w:szCs w:val="24"/>
          <w:lang w:eastAsia="it-IT"/>
        </w:rPr>
        <w:t>costituito da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uno zoccolo porta-valvola </w:t>
      </w:r>
      <w:proofErr w:type="spellStart"/>
      <w:r w:rsidRPr="00591B42">
        <w:rPr>
          <w:rFonts w:eastAsia="Times New Roman" w:cstheme="minorHAnsi"/>
          <w:sz w:val="24"/>
          <w:szCs w:val="24"/>
          <w:lang w:eastAsia="it-IT"/>
        </w:rPr>
        <w:t>octal</w:t>
      </w:r>
      <w:proofErr w:type="spellEnd"/>
      <w:r w:rsidRPr="00591B42">
        <w:rPr>
          <w:rFonts w:eastAsia="Times New Roman" w:cstheme="minorHAnsi"/>
          <w:sz w:val="24"/>
          <w:szCs w:val="24"/>
          <w:lang w:eastAsia="it-IT"/>
        </w:rPr>
        <w:t xml:space="preserve"> a 8 piedini K8A, per EYE tipo 1629, e da uno zoccolo porta-valvola a 9 piedini B9A, per EYE tipo EM80, per valvole europee </w:t>
      </w:r>
      <w:r w:rsidR="00826C8F" w:rsidRPr="00591B42">
        <w:rPr>
          <w:rFonts w:eastAsia="Times New Roman" w:cstheme="minorHAnsi"/>
          <w:sz w:val="24"/>
          <w:szCs w:val="24"/>
          <w:lang w:eastAsia="it-IT"/>
        </w:rPr>
        <w:t xml:space="preserve">tipo EM4 con zoccolo a vaschetta P8A 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è stato utilizzato </w:t>
      </w:r>
      <w:r w:rsidR="00826C8F" w:rsidRPr="00591B42">
        <w:rPr>
          <w:rFonts w:eastAsia="Times New Roman" w:cstheme="minorHAnsi"/>
          <w:sz w:val="24"/>
          <w:szCs w:val="24"/>
          <w:lang w:eastAsia="it-IT"/>
        </w:rPr>
        <w:t xml:space="preserve">un adattatore P8A/K8A </w:t>
      </w:r>
      <w:r w:rsidR="00E61337" w:rsidRPr="00591B42">
        <w:rPr>
          <w:rFonts w:eastAsia="Times New Roman" w:cstheme="minorHAnsi"/>
          <w:sz w:val="24"/>
          <w:szCs w:val="24"/>
          <w:lang w:eastAsia="it-IT"/>
        </w:rPr>
        <w:t xml:space="preserve">(Figura 3) </w:t>
      </w:r>
      <w:r w:rsidR="00826C8F" w:rsidRPr="00591B42">
        <w:rPr>
          <w:rFonts w:eastAsia="Times New Roman" w:cstheme="minorHAnsi"/>
          <w:sz w:val="24"/>
          <w:szCs w:val="24"/>
          <w:lang w:eastAsia="it-IT"/>
        </w:rPr>
        <w:t>non disponendo del porta-valvole al momento della realizzazione.</w:t>
      </w:r>
    </w:p>
    <w:p w:rsidR="00FF1596" w:rsidRDefault="00FF1596" w:rsidP="0008702F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591B42">
        <w:rPr>
          <w:rFonts w:eastAsia="Times New Roman" w:cstheme="minorHAnsi"/>
          <w:sz w:val="24"/>
          <w:szCs w:val="24"/>
          <w:lang w:eastAsia="it-IT"/>
        </w:rPr>
        <w:t>I piedini d</w:t>
      </w:r>
      <w:r w:rsidR="00921EC4">
        <w:rPr>
          <w:rFonts w:eastAsia="Times New Roman" w:cstheme="minorHAnsi"/>
          <w:sz w:val="24"/>
          <w:szCs w:val="24"/>
          <w:lang w:eastAsia="it-IT"/>
        </w:rPr>
        <w:t>e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i 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due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porta-valvole sono collegati in parallelo </w:t>
      </w:r>
      <w:r w:rsidR="00921EC4">
        <w:rPr>
          <w:rFonts w:eastAsia="Times New Roman" w:cstheme="minorHAnsi"/>
          <w:sz w:val="24"/>
          <w:szCs w:val="24"/>
          <w:lang w:eastAsia="it-IT"/>
        </w:rPr>
        <w:t>(#</w:t>
      </w:r>
      <w:r w:rsidR="00131C58">
        <w:rPr>
          <w:rFonts w:eastAsia="Times New Roman" w:cstheme="minorHAnsi"/>
          <w:sz w:val="24"/>
          <w:szCs w:val="24"/>
          <w:lang w:eastAsia="it-IT"/>
        </w:rPr>
        <w:t>2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 con #</w:t>
      </w:r>
      <w:r w:rsidR="00131C58">
        <w:rPr>
          <w:rFonts w:eastAsia="Times New Roman" w:cstheme="minorHAnsi"/>
          <w:sz w:val="24"/>
          <w:szCs w:val="24"/>
          <w:lang w:eastAsia="it-IT"/>
        </w:rPr>
        <w:t>2</w:t>
      </w:r>
      <w:r w:rsidR="00921EC4">
        <w:rPr>
          <w:rFonts w:eastAsia="Times New Roman" w:cstheme="minorHAnsi"/>
          <w:sz w:val="24"/>
          <w:szCs w:val="24"/>
          <w:lang w:eastAsia="it-IT"/>
        </w:rPr>
        <w:t>, #</w:t>
      </w:r>
      <w:r w:rsidR="00131C58">
        <w:rPr>
          <w:rFonts w:eastAsia="Times New Roman" w:cstheme="minorHAnsi"/>
          <w:sz w:val="24"/>
          <w:szCs w:val="24"/>
          <w:lang w:eastAsia="it-IT"/>
        </w:rPr>
        <w:t>3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 con #</w:t>
      </w:r>
      <w:r w:rsidR="00131C58">
        <w:rPr>
          <w:rFonts w:eastAsia="Times New Roman" w:cstheme="minorHAnsi"/>
          <w:sz w:val="24"/>
          <w:szCs w:val="24"/>
          <w:lang w:eastAsia="it-IT"/>
        </w:rPr>
        <w:t>3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 ecc</w:t>
      </w:r>
      <w:r w:rsidR="00D1122D">
        <w:rPr>
          <w:rFonts w:eastAsia="Times New Roman" w:cstheme="minorHAnsi"/>
          <w:sz w:val="24"/>
          <w:szCs w:val="24"/>
          <w:lang w:eastAsia="it-IT"/>
        </w:rPr>
        <w:t>.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)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e </w:t>
      </w:r>
      <w:r w:rsidR="00D1122D">
        <w:rPr>
          <w:rFonts w:eastAsia="Times New Roman" w:cstheme="minorHAnsi"/>
          <w:sz w:val="24"/>
          <w:szCs w:val="24"/>
          <w:lang w:eastAsia="it-IT"/>
        </w:rPr>
        <w:t>questi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 collegati ai piedini di 8 commutatori del tipo </w:t>
      </w:r>
      <w:r w:rsidR="00E61337">
        <w:rPr>
          <w:rFonts w:eastAsia="Times New Roman" w:cstheme="minorHAnsi"/>
          <w:sz w:val="24"/>
          <w:szCs w:val="24"/>
          <w:lang w:eastAsia="it-IT"/>
        </w:rPr>
        <w:t>“</w:t>
      </w:r>
      <w:r w:rsidRPr="00591B42">
        <w:rPr>
          <w:rFonts w:eastAsia="Times New Roman" w:cstheme="minorHAnsi"/>
          <w:sz w:val="24"/>
          <w:szCs w:val="24"/>
          <w:lang w:eastAsia="it-IT"/>
        </w:rPr>
        <w:t>10 posizioni 1 via</w:t>
      </w:r>
      <w:r w:rsidR="00E61337">
        <w:rPr>
          <w:rFonts w:eastAsia="Times New Roman" w:cstheme="minorHAnsi"/>
          <w:sz w:val="24"/>
          <w:szCs w:val="24"/>
          <w:lang w:eastAsia="it-IT"/>
        </w:rPr>
        <w:t>”</w:t>
      </w:r>
      <w:r w:rsidR="0008702F" w:rsidRPr="00591B42">
        <w:rPr>
          <w:rFonts w:eastAsia="Times New Roman" w:cstheme="minorHAnsi"/>
          <w:sz w:val="24"/>
          <w:szCs w:val="24"/>
          <w:lang w:eastAsia="it-IT"/>
        </w:rPr>
        <w:t xml:space="preserve"> (Figura 2)</w:t>
      </w:r>
      <w:r w:rsidRPr="00591B42">
        <w:rPr>
          <w:rFonts w:eastAsia="Times New Roman" w:cstheme="minorHAnsi"/>
          <w:sz w:val="24"/>
          <w:szCs w:val="24"/>
          <w:lang w:eastAsia="it-IT"/>
        </w:rPr>
        <w:t>.</w:t>
      </w:r>
    </w:p>
    <w:p w:rsidR="00E43D50" w:rsidRDefault="00E43D50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noProof/>
          <w:sz w:val="24"/>
          <w:szCs w:val="24"/>
          <w:lang w:eastAsia="it-IT"/>
        </w:rPr>
        <w:drawing>
          <wp:inline distT="0" distB="0" distL="0" distR="0">
            <wp:extent cx="4265676" cy="5870448"/>
            <wp:effectExtent l="0" t="2222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orescen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676" cy="58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50" w:rsidRPr="00E43D50" w:rsidRDefault="00E43D50" w:rsidP="00E43D50">
      <w:pPr>
        <w:spacing w:after="0"/>
        <w:jc w:val="center"/>
        <w:rPr>
          <w:rFonts w:eastAsia="Times New Roman" w:cstheme="minorHAnsi"/>
          <w:b/>
          <w:lang w:eastAsia="it-IT"/>
        </w:rPr>
      </w:pPr>
      <w:r w:rsidRPr="00E43D50">
        <w:rPr>
          <w:rFonts w:eastAsia="Times New Roman" w:cstheme="minorHAnsi"/>
          <w:b/>
          <w:lang w:eastAsia="it-IT"/>
        </w:rPr>
        <w:t>Figura 2 Schema elettrico</w:t>
      </w:r>
    </w:p>
    <w:p w:rsidR="00E43D50" w:rsidRDefault="00E43D50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FF1596" w:rsidRPr="00591B42" w:rsidRDefault="00FF1596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591B42">
        <w:rPr>
          <w:rFonts w:eastAsia="Times New Roman" w:cstheme="minorHAnsi"/>
          <w:sz w:val="24"/>
          <w:szCs w:val="24"/>
          <w:lang w:eastAsia="it-IT"/>
        </w:rPr>
        <w:t xml:space="preserve">Il piedino #1 </w:t>
      </w:r>
      <w:r w:rsidR="00921EC4">
        <w:rPr>
          <w:rFonts w:eastAsia="Times New Roman" w:cstheme="minorHAnsi"/>
          <w:sz w:val="24"/>
          <w:szCs w:val="24"/>
          <w:lang w:eastAsia="it-IT"/>
        </w:rPr>
        <w:t>d</w:t>
      </w:r>
      <w:r w:rsidR="0066104F">
        <w:rPr>
          <w:rFonts w:eastAsia="Times New Roman" w:cstheme="minorHAnsi"/>
          <w:sz w:val="24"/>
          <w:szCs w:val="24"/>
          <w:lang w:eastAsia="it-IT"/>
        </w:rPr>
        <w:t xml:space="preserve">i ogni 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commutatore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non </w:t>
      </w:r>
      <w:r w:rsidR="0066104F">
        <w:rPr>
          <w:rFonts w:eastAsia="Times New Roman" w:cstheme="minorHAnsi"/>
          <w:sz w:val="24"/>
          <w:szCs w:val="24"/>
          <w:lang w:eastAsia="it-IT"/>
        </w:rPr>
        <w:t xml:space="preserve">è </w:t>
      </w:r>
      <w:r w:rsidRPr="00591B42">
        <w:rPr>
          <w:rFonts w:eastAsia="Times New Roman" w:cstheme="minorHAnsi"/>
          <w:sz w:val="24"/>
          <w:szCs w:val="24"/>
          <w:lang w:eastAsia="it-IT"/>
        </w:rPr>
        <w:t>utilizzato</w:t>
      </w:r>
      <w:r w:rsidR="0066104F">
        <w:rPr>
          <w:rFonts w:eastAsia="Times New Roman" w:cstheme="minorHAnsi"/>
          <w:sz w:val="24"/>
          <w:szCs w:val="24"/>
          <w:lang w:eastAsia="it-IT"/>
        </w:rPr>
        <w:t xml:space="preserve"> in quando è la posizione di “</w:t>
      </w:r>
      <w:r w:rsidR="00D1122D">
        <w:rPr>
          <w:rFonts w:eastAsia="Times New Roman" w:cstheme="minorHAnsi"/>
          <w:sz w:val="24"/>
          <w:szCs w:val="24"/>
          <w:lang w:eastAsia="it-IT"/>
        </w:rPr>
        <w:t xml:space="preserve">piedino </w:t>
      </w:r>
      <w:r w:rsidR="0066104F">
        <w:rPr>
          <w:rFonts w:eastAsia="Times New Roman" w:cstheme="minorHAnsi"/>
          <w:sz w:val="24"/>
          <w:szCs w:val="24"/>
          <w:lang w:eastAsia="it-IT"/>
        </w:rPr>
        <w:t>escluso”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, i restanti piedini debbono essere collegati in parallelo tra di loro e con i piedini dei porta-valvole in modo che il 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piedino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#2 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del commutatore </w:t>
      </w:r>
      <w:r w:rsidRPr="00591B42">
        <w:rPr>
          <w:rFonts w:eastAsia="Times New Roman" w:cstheme="minorHAnsi"/>
          <w:sz w:val="24"/>
          <w:szCs w:val="24"/>
          <w:lang w:eastAsia="it-IT"/>
        </w:rPr>
        <w:t>sia collegato al piedino #1 del porta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>-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valvola, il </w:t>
      </w:r>
      <w:r w:rsidR="00E43D50">
        <w:rPr>
          <w:rFonts w:eastAsia="Times New Roman" w:cstheme="minorHAnsi"/>
          <w:sz w:val="24"/>
          <w:szCs w:val="24"/>
          <w:lang w:eastAsia="it-IT"/>
        </w:rPr>
        <w:t xml:space="preserve">piedino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#3 del commutatore al </w:t>
      </w:r>
      <w:r w:rsidR="00E43D50">
        <w:rPr>
          <w:rFonts w:eastAsia="Times New Roman" w:cstheme="minorHAnsi"/>
          <w:sz w:val="24"/>
          <w:szCs w:val="24"/>
          <w:lang w:eastAsia="it-IT"/>
        </w:rPr>
        <w:t xml:space="preserve">piedino </w:t>
      </w:r>
      <w:r w:rsidRPr="00591B42">
        <w:rPr>
          <w:rFonts w:eastAsia="Times New Roman" w:cstheme="minorHAnsi"/>
          <w:sz w:val="24"/>
          <w:szCs w:val="24"/>
          <w:lang w:eastAsia="it-IT"/>
        </w:rPr>
        <w:t>#2 del porta-valvola ecc.</w:t>
      </w:r>
    </w:p>
    <w:p w:rsidR="009A75DB" w:rsidRDefault="00FF1596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591B42">
        <w:rPr>
          <w:rFonts w:eastAsia="Times New Roman" w:cstheme="minorHAnsi"/>
          <w:sz w:val="24"/>
          <w:szCs w:val="24"/>
          <w:lang w:eastAsia="it-IT"/>
        </w:rPr>
        <w:t>Il contatto rotante d</w:t>
      </w:r>
      <w:r w:rsidR="0066104F">
        <w:rPr>
          <w:rFonts w:eastAsia="Times New Roman" w:cstheme="minorHAnsi"/>
          <w:sz w:val="24"/>
          <w:szCs w:val="24"/>
          <w:lang w:eastAsia="it-IT"/>
        </w:rPr>
        <w:t xml:space="preserve">i ogni </w:t>
      </w:r>
      <w:r w:rsidRPr="00591B42">
        <w:rPr>
          <w:rFonts w:eastAsia="Times New Roman" w:cstheme="minorHAnsi"/>
          <w:sz w:val="24"/>
          <w:szCs w:val="24"/>
          <w:lang w:eastAsia="it-IT"/>
        </w:rPr>
        <w:t>commutator</w:t>
      </w:r>
      <w:r w:rsidR="0066104F">
        <w:rPr>
          <w:rFonts w:eastAsia="Times New Roman" w:cstheme="minorHAnsi"/>
          <w:sz w:val="24"/>
          <w:szCs w:val="24"/>
          <w:lang w:eastAsia="it-IT"/>
        </w:rPr>
        <w:t>e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 (1 via) dev</w:t>
      </w:r>
      <w:r w:rsidR="0066104F">
        <w:rPr>
          <w:rFonts w:eastAsia="Times New Roman" w:cstheme="minorHAnsi"/>
          <w:sz w:val="24"/>
          <w:szCs w:val="24"/>
          <w:lang w:eastAsia="it-IT"/>
        </w:rPr>
        <w:t>e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 essere collegat</w:t>
      </w:r>
      <w:r w:rsidR="0066104F">
        <w:rPr>
          <w:rFonts w:eastAsia="Times New Roman" w:cstheme="minorHAnsi"/>
          <w:sz w:val="24"/>
          <w:szCs w:val="24"/>
          <w:lang w:eastAsia="it-IT"/>
        </w:rPr>
        <w:t>o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 rispettivamente alla bocc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>o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la 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 xml:space="preserve">di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ingresso 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 xml:space="preserve">della 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tensione </w:t>
      </w:r>
      <w:r w:rsidRPr="00591B42">
        <w:rPr>
          <w:rFonts w:eastAsia="Times New Roman" w:cstheme="minorHAnsi"/>
          <w:b/>
          <w:sz w:val="24"/>
          <w:szCs w:val="24"/>
          <w:lang w:eastAsia="it-IT"/>
        </w:rPr>
        <w:t>+B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, </w:t>
      </w:r>
      <w:proofErr w:type="spellStart"/>
      <w:r w:rsidRPr="00591B42">
        <w:rPr>
          <w:rFonts w:eastAsia="Times New Roman" w:cstheme="minorHAnsi"/>
          <w:b/>
          <w:sz w:val="24"/>
          <w:szCs w:val="24"/>
          <w:lang w:eastAsia="it-IT"/>
        </w:rPr>
        <w:t>massa+B</w:t>
      </w:r>
      <w:proofErr w:type="spellEnd"/>
      <w:r w:rsidRPr="00591B42">
        <w:rPr>
          <w:rFonts w:eastAsia="Times New Roman" w:cstheme="minorHAnsi"/>
          <w:sz w:val="24"/>
          <w:szCs w:val="24"/>
          <w:lang w:eastAsia="it-IT"/>
        </w:rPr>
        <w:t xml:space="preserve">, </w:t>
      </w:r>
      <w:proofErr w:type="spellStart"/>
      <w:r w:rsidR="00C12842" w:rsidRPr="00591B42">
        <w:rPr>
          <w:rFonts w:eastAsia="Times New Roman" w:cstheme="minorHAnsi"/>
          <w:b/>
          <w:sz w:val="24"/>
          <w:szCs w:val="24"/>
          <w:lang w:eastAsia="it-IT"/>
        </w:rPr>
        <w:t>Heart</w:t>
      </w:r>
      <w:proofErr w:type="spellEnd"/>
      <w:r w:rsidR="00C12842" w:rsidRPr="00591B42">
        <w:rPr>
          <w:rFonts w:eastAsia="Times New Roman" w:cstheme="minorHAnsi"/>
          <w:sz w:val="24"/>
          <w:szCs w:val="24"/>
          <w:lang w:eastAsia="it-IT"/>
        </w:rPr>
        <w:t xml:space="preserve">, </w:t>
      </w:r>
      <w:proofErr w:type="spellStart"/>
      <w:r w:rsidR="00C12842" w:rsidRPr="00591B42">
        <w:rPr>
          <w:rFonts w:eastAsia="Times New Roman" w:cstheme="minorHAnsi"/>
          <w:b/>
          <w:sz w:val="24"/>
          <w:szCs w:val="24"/>
          <w:lang w:eastAsia="it-IT"/>
        </w:rPr>
        <w:t>Heart</w:t>
      </w:r>
      <w:proofErr w:type="spellEnd"/>
      <w:r w:rsidR="00C12842" w:rsidRPr="00591B42">
        <w:rPr>
          <w:rFonts w:eastAsia="Times New Roman" w:cstheme="minorHAnsi"/>
          <w:sz w:val="24"/>
          <w:szCs w:val="24"/>
          <w:lang w:eastAsia="it-IT"/>
        </w:rPr>
        <w:t xml:space="preserve"> (filamento), </w:t>
      </w:r>
      <w:proofErr w:type="spellStart"/>
      <w:r w:rsidR="00C12842" w:rsidRPr="00591B42">
        <w:rPr>
          <w:rFonts w:eastAsia="Times New Roman" w:cstheme="minorHAnsi"/>
          <w:b/>
          <w:sz w:val="24"/>
          <w:szCs w:val="24"/>
          <w:lang w:eastAsia="it-IT"/>
        </w:rPr>
        <w:t>Bias</w:t>
      </w:r>
      <w:proofErr w:type="spellEnd"/>
      <w:r w:rsidR="00C12842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 massa</w:t>
      </w:r>
      <w:r w:rsidR="00C12842" w:rsidRPr="00591B42">
        <w:rPr>
          <w:rFonts w:eastAsia="Times New Roman" w:cstheme="minorHAnsi"/>
          <w:sz w:val="24"/>
          <w:szCs w:val="24"/>
          <w:lang w:eastAsia="it-IT"/>
        </w:rPr>
        <w:t xml:space="preserve">(= +12V) e </w:t>
      </w:r>
      <w:proofErr w:type="spellStart"/>
      <w:r w:rsidR="00C12842" w:rsidRPr="00591B42">
        <w:rPr>
          <w:rFonts w:eastAsia="Times New Roman" w:cstheme="minorHAnsi"/>
          <w:b/>
          <w:sz w:val="24"/>
          <w:szCs w:val="24"/>
          <w:lang w:eastAsia="it-IT"/>
        </w:rPr>
        <w:t>Bias</w:t>
      </w:r>
      <w:proofErr w:type="spellEnd"/>
      <w:r w:rsidR="00C12842" w:rsidRPr="00591B42">
        <w:rPr>
          <w:rFonts w:eastAsia="Times New Roman" w:cstheme="minorHAnsi"/>
          <w:sz w:val="24"/>
          <w:szCs w:val="24"/>
          <w:lang w:eastAsia="it-IT"/>
        </w:rPr>
        <w:t xml:space="preserve"> (=-12 </w:t>
      </w:r>
      <w:r w:rsidR="00C12842" w:rsidRPr="00591B42">
        <w:rPr>
          <w:rFonts w:eastAsia="Times New Roman" w:cstheme="minorHAnsi"/>
          <w:sz w:val="24"/>
          <w:szCs w:val="24"/>
          <w:lang w:eastAsia="it-IT"/>
        </w:rPr>
        <w:lastRenderedPageBreak/>
        <w:t xml:space="preserve">o massa 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>del +</w:t>
      </w:r>
      <w:r w:rsidR="00C12842" w:rsidRPr="00591B42">
        <w:rPr>
          <w:rFonts w:eastAsia="Times New Roman" w:cstheme="minorHAnsi"/>
          <w:sz w:val="24"/>
          <w:szCs w:val="24"/>
          <w:lang w:eastAsia="it-IT"/>
        </w:rPr>
        <w:t>12V)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 assumendone anche </w:t>
      </w:r>
      <w:r w:rsidR="0066104F">
        <w:rPr>
          <w:rFonts w:eastAsia="Times New Roman" w:cstheme="minorHAnsi"/>
          <w:sz w:val="24"/>
          <w:szCs w:val="24"/>
          <w:lang w:eastAsia="it-IT"/>
        </w:rPr>
        <w:t xml:space="preserve">la denominazione. Fa eccezione </w:t>
      </w:r>
      <w:r w:rsidR="009A75DB">
        <w:rPr>
          <w:rFonts w:eastAsia="Times New Roman" w:cstheme="minorHAnsi"/>
          <w:sz w:val="24"/>
          <w:szCs w:val="24"/>
          <w:lang w:eastAsia="it-IT"/>
        </w:rPr>
        <w:t xml:space="preserve">il segnale di </w:t>
      </w:r>
      <w:proofErr w:type="spellStart"/>
      <w:r w:rsidR="009A75DB">
        <w:rPr>
          <w:rFonts w:eastAsia="Times New Roman" w:cstheme="minorHAnsi"/>
          <w:sz w:val="24"/>
          <w:szCs w:val="24"/>
          <w:lang w:eastAsia="it-IT"/>
        </w:rPr>
        <w:t>Bias</w:t>
      </w:r>
      <w:proofErr w:type="spellEnd"/>
      <w:r w:rsidR="009A75DB"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="0066104F">
        <w:rPr>
          <w:rFonts w:eastAsia="Times New Roman" w:cstheme="minorHAnsi"/>
          <w:sz w:val="24"/>
          <w:szCs w:val="24"/>
          <w:lang w:eastAsia="it-IT"/>
        </w:rPr>
        <w:t xml:space="preserve">che </w:t>
      </w:r>
      <w:r w:rsidR="009A75DB">
        <w:rPr>
          <w:rFonts w:eastAsia="Times New Roman" w:cstheme="minorHAnsi"/>
          <w:sz w:val="24"/>
          <w:szCs w:val="24"/>
          <w:lang w:eastAsia="it-IT"/>
        </w:rPr>
        <w:t>come descritto in seguito, transita attraverso un interruttore a due posizioni.</w:t>
      </w:r>
    </w:p>
    <w:p w:rsidR="0048493E" w:rsidRDefault="00C12842" w:rsidP="0066104F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591B42">
        <w:rPr>
          <w:rFonts w:eastAsia="Times New Roman" w:cstheme="minorHAnsi"/>
          <w:sz w:val="24"/>
          <w:szCs w:val="24"/>
          <w:lang w:eastAsia="it-IT"/>
        </w:rPr>
        <w:t xml:space="preserve">Il contatto rotante di un </w:t>
      </w:r>
      <w:r w:rsidR="00E43D50" w:rsidRPr="00591B42">
        <w:rPr>
          <w:rFonts w:eastAsia="Times New Roman" w:cstheme="minorHAnsi"/>
          <w:sz w:val="24"/>
          <w:szCs w:val="24"/>
          <w:lang w:eastAsia="it-IT"/>
        </w:rPr>
        <w:t>ulteriore commutatore (</w:t>
      </w:r>
      <w:proofErr w:type="spellStart"/>
      <w:r w:rsidR="00E43D50" w:rsidRPr="00591B42">
        <w:rPr>
          <w:rFonts w:eastAsia="Times New Roman" w:cstheme="minorHAnsi"/>
          <w:b/>
          <w:sz w:val="24"/>
          <w:szCs w:val="24"/>
          <w:lang w:eastAsia="it-IT"/>
        </w:rPr>
        <w:t>Plate</w:t>
      </w:r>
      <w:proofErr w:type="spellEnd"/>
      <w:r w:rsidR="00E43D50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 </w:t>
      </w:r>
      <w:proofErr w:type="spellStart"/>
      <w:r w:rsidR="00E43D50" w:rsidRPr="00591B42">
        <w:rPr>
          <w:rFonts w:eastAsia="Times New Roman" w:cstheme="minorHAnsi"/>
          <w:b/>
          <w:sz w:val="24"/>
          <w:szCs w:val="24"/>
          <w:lang w:eastAsia="it-IT"/>
        </w:rPr>
        <w:t>Resistor</w:t>
      </w:r>
      <w:proofErr w:type="spellEnd"/>
      <w:r w:rsidR="00E43D50" w:rsidRPr="00591B42">
        <w:rPr>
          <w:rFonts w:eastAsia="Times New Roman" w:cstheme="minorHAnsi"/>
          <w:sz w:val="24"/>
          <w:szCs w:val="24"/>
          <w:lang w:eastAsia="it-IT"/>
        </w:rPr>
        <w:t xml:space="preserve">) </w:t>
      </w:r>
      <w:r w:rsidR="00E43D50">
        <w:rPr>
          <w:rFonts w:eastAsia="Times New Roman" w:cstheme="minorHAnsi"/>
          <w:sz w:val="24"/>
          <w:szCs w:val="24"/>
          <w:lang w:eastAsia="it-IT"/>
        </w:rPr>
        <w:t>è</w:t>
      </w:r>
      <w:r w:rsidR="00E43D50" w:rsidRPr="00591B42">
        <w:rPr>
          <w:rFonts w:eastAsia="Times New Roman" w:cstheme="minorHAnsi"/>
          <w:sz w:val="24"/>
          <w:szCs w:val="24"/>
          <w:lang w:eastAsia="it-IT"/>
        </w:rPr>
        <w:t xml:space="preserve"> collegato al +B mentre sui contatti #1,2,3,4 </w:t>
      </w:r>
      <w:r w:rsidR="00E43D50">
        <w:rPr>
          <w:rFonts w:eastAsia="Times New Roman" w:cstheme="minorHAnsi"/>
          <w:sz w:val="24"/>
          <w:szCs w:val="24"/>
          <w:lang w:eastAsia="it-IT"/>
        </w:rPr>
        <w:t xml:space="preserve">sono saldate le resistenze </w:t>
      </w:r>
      <w:r w:rsidR="00E43D50" w:rsidRPr="00591B42">
        <w:rPr>
          <w:rFonts w:eastAsia="Times New Roman" w:cstheme="minorHAnsi"/>
          <w:sz w:val="24"/>
          <w:szCs w:val="24"/>
          <w:lang w:eastAsia="it-IT"/>
        </w:rPr>
        <w:t xml:space="preserve">da 0,1/0,47,1 e 2 MΩ ½ Watt, gli estremi </w:t>
      </w:r>
      <w:r w:rsidR="00131C58">
        <w:rPr>
          <w:rFonts w:eastAsia="Times New Roman" w:cstheme="minorHAnsi"/>
          <w:sz w:val="24"/>
          <w:szCs w:val="24"/>
          <w:lang w:eastAsia="it-IT"/>
        </w:rPr>
        <w:t>liberi delle quali sono</w:t>
      </w:r>
      <w:r w:rsidR="000543B8" w:rsidRPr="00591B42">
        <w:rPr>
          <w:rFonts w:eastAsia="Times New Roman" w:cstheme="minorHAnsi"/>
          <w:sz w:val="24"/>
          <w:szCs w:val="24"/>
          <w:lang w:eastAsia="it-IT"/>
        </w:rPr>
        <w:t xml:space="preserve"> uniti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131C58">
        <w:rPr>
          <w:rFonts w:eastAsia="Times New Roman" w:cstheme="minorHAnsi"/>
          <w:sz w:val="24"/>
          <w:szCs w:val="24"/>
          <w:lang w:eastAsia="it-IT"/>
        </w:rPr>
        <w:t>e</w:t>
      </w:r>
      <w:r w:rsidR="000543B8" w:rsidRPr="00591B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921EC4">
        <w:rPr>
          <w:rFonts w:eastAsia="Times New Roman" w:cstheme="minorHAnsi"/>
          <w:sz w:val="24"/>
          <w:szCs w:val="24"/>
          <w:lang w:eastAsia="it-IT"/>
        </w:rPr>
        <w:t xml:space="preserve">poi </w:t>
      </w:r>
      <w:r w:rsidR="000543B8" w:rsidRPr="00591B42">
        <w:rPr>
          <w:rFonts w:eastAsia="Times New Roman" w:cstheme="minorHAnsi"/>
          <w:sz w:val="24"/>
          <w:szCs w:val="24"/>
          <w:lang w:eastAsia="it-IT"/>
        </w:rPr>
        <w:t>collegati a</w:t>
      </w:r>
      <w:r w:rsidR="00E43D50">
        <w:rPr>
          <w:rFonts w:eastAsia="Times New Roman" w:cstheme="minorHAnsi"/>
          <w:sz w:val="24"/>
          <w:szCs w:val="24"/>
          <w:lang w:eastAsia="it-IT"/>
        </w:rPr>
        <w:t>i</w:t>
      </w:r>
      <w:r w:rsidR="000543B8" w:rsidRPr="00591B42">
        <w:rPr>
          <w:rFonts w:eastAsia="Times New Roman" w:cstheme="minorHAnsi"/>
          <w:sz w:val="24"/>
          <w:szCs w:val="24"/>
          <w:lang w:eastAsia="it-IT"/>
        </w:rPr>
        <w:t xml:space="preserve"> contatt</w:t>
      </w:r>
      <w:r w:rsidR="00E43D50">
        <w:rPr>
          <w:rFonts w:eastAsia="Times New Roman" w:cstheme="minorHAnsi"/>
          <w:sz w:val="24"/>
          <w:szCs w:val="24"/>
          <w:lang w:eastAsia="it-IT"/>
        </w:rPr>
        <w:t>i</w:t>
      </w:r>
      <w:r w:rsidR="000543B8" w:rsidRPr="00591B42">
        <w:rPr>
          <w:rFonts w:eastAsia="Times New Roman" w:cstheme="minorHAnsi"/>
          <w:sz w:val="24"/>
          <w:szCs w:val="24"/>
          <w:lang w:eastAsia="it-IT"/>
        </w:rPr>
        <w:t xml:space="preserve"> rotant</w:t>
      </w:r>
      <w:r w:rsidR="00E43D50">
        <w:rPr>
          <w:rFonts w:eastAsia="Times New Roman" w:cstheme="minorHAnsi"/>
          <w:sz w:val="24"/>
          <w:szCs w:val="24"/>
          <w:lang w:eastAsia="it-IT"/>
        </w:rPr>
        <w:t>i</w:t>
      </w:r>
      <w:r w:rsidR="000543B8" w:rsidRPr="00591B42">
        <w:rPr>
          <w:rFonts w:eastAsia="Times New Roman" w:cstheme="minorHAnsi"/>
          <w:sz w:val="24"/>
          <w:szCs w:val="24"/>
          <w:lang w:eastAsia="it-IT"/>
        </w:rPr>
        <w:t xml:space="preserve"> di </w:t>
      </w:r>
      <w:r w:rsidR="000D3825">
        <w:rPr>
          <w:rFonts w:eastAsia="Times New Roman" w:cstheme="minorHAnsi"/>
          <w:sz w:val="24"/>
          <w:szCs w:val="24"/>
          <w:lang w:eastAsia="it-IT"/>
        </w:rPr>
        <w:t xml:space="preserve">due </w:t>
      </w:r>
      <w:r w:rsidR="009A75DB">
        <w:rPr>
          <w:rFonts w:eastAsia="Times New Roman" w:cstheme="minorHAnsi"/>
          <w:sz w:val="24"/>
          <w:szCs w:val="24"/>
          <w:lang w:eastAsia="it-IT"/>
        </w:rPr>
        <w:t xml:space="preserve">ulteriori </w:t>
      </w:r>
      <w:r w:rsidR="000543B8" w:rsidRPr="00591B42">
        <w:rPr>
          <w:rFonts w:eastAsia="Times New Roman" w:cstheme="minorHAnsi"/>
          <w:sz w:val="24"/>
          <w:szCs w:val="24"/>
          <w:lang w:eastAsia="it-IT"/>
        </w:rPr>
        <w:t>commutatori (</w:t>
      </w:r>
      <w:proofErr w:type="spellStart"/>
      <w:r w:rsidR="000543B8" w:rsidRPr="00591B42">
        <w:rPr>
          <w:rFonts w:eastAsia="Times New Roman" w:cstheme="minorHAnsi"/>
          <w:b/>
          <w:sz w:val="24"/>
          <w:szCs w:val="24"/>
          <w:lang w:eastAsia="it-IT"/>
        </w:rPr>
        <w:t>Plate</w:t>
      </w:r>
      <w:proofErr w:type="spellEnd"/>
      <w:r w:rsidR="000543B8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 1 </w:t>
      </w:r>
      <w:r w:rsidR="000543B8" w:rsidRPr="00591B42">
        <w:rPr>
          <w:rFonts w:eastAsia="Times New Roman" w:cstheme="minorHAnsi"/>
          <w:sz w:val="24"/>
          <w:szCs w:val="24"/>
          <w:lang w:eastAsia="it-IT"/>
        </w:rPr>
        <w:t>e</w:t>
      </w:r>
      <w:r w:rsidR="000543B8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 </w:t>
      </w:r>
      <w:proofErr w:type="spellStart"/>
      <w:r w:rsidR="000543B8" w:rsidRPr="00591B42">
        <w:rPr>
          <w:rFonts w:eastAsia="Times New Roman" w:cstheme="minorHAnsi"/>
          <w:b/>
          <w:sz w:val="24"/>
          <w:szCs w:val="24"/>
          <w:lang w:eastAsia="it-IT"/>
        </w:rPr>
        <w:t>Plate</w:t>
      </w:r>
      <w:proofErr w:type="spellEnd"/>
      <w:r w:rsidR="000543B8" w:rsidRPr="00591B42">
        <w:rPr>
          <w:rFonts w:eastAsia="Times New Roman" w:cstheme="minorHAnsi"/>
          <w:b/>
          <w:sz w:val="24"/>
          <w:szCs w:val="24"/>
          <w:lang w:eastAsia="it-IT"/>
        </w:rPr>
        <w:t xml:space="preserve"> 2</w:t>
      </w:r>
      <w:r w:rsidR="000543B8" w:rsidRPr="00591B42">
        <w:rPr>
          <w:rFonts w:eastAsia="Times New Roman" w:cstheme="minorHAnsi"/>
          <w:sz w:val="24"/>
          <w:szCs w:val="24"/>
          <w:lang w:eastAsia="it-IT"/>
        </w:rPr>
        <w:t>)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>, mentre i contatti da 2 a 10</w:t>
      </w:r>
      <w:r w:rsidR="000D3825"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 xml:space="preserve">sono collegati in parallelo </w:t>
      </w:r>
      <w:r w:rsidR="0066104F">
        <w:rPr>
          <w:rFonts w:eastAsia="Times New Roman" w:cstheme="minorHAnsi"/>
          <w:sz w:val="24"/>
          <w:szCs w:val="24"/>
          <w:lang w:eastAsia="it-IT"/>
        </w:rPr>
        <w:t xml:space="preserve">con </w:t>
      </w:r>
      <w:r w:rsidR="0048493E" w:rsidRPr="00591B42">
        <w:rPr>
          <w:rFonts w:eastAsia="Times New Roman" w:cstheme="minorHAnsi"/>
          <w:sz w:val="24"/>
          <w:szCs w:val="24"/>
          <w:lang w:eastAsia="it-IT"/>
        </w:rPr>
        <w:t>gli altri commutatori.</w:t>
      </w:r>
    </w:p>
    <w:p w:rsidR="00131C58" w:rsidRDefault="00131C58" w:rsidP="0066104F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In questo modo sul piedino selezionato rispettivamente da </w:t>
      </w:r>
      <w:proofErr w:type="spellStart"/>
      <w:r>
        <w:rPr>
          <w:rFonts w:eastAsia="Times New Roman" w:cstheme="minorHAnsi"/>
          <w:sz w:val="24"/>
          <w:szCs w:val="24"/>
          <w:lang w:eastAsia="it-IT"/>
        </w:rPr>
        <w:t>Plate</w:t>
      </w:r>
      <w:proofErr w:type="spellEnd"/>
      <w:r w:rsidR="003D4881">
        <w:rPr>
          <w:rFonts w:eastAsia="Times New Roman" w:cstheme="minorHAnsi"/>
          <w:sz w:val="24"/>
          <w:szCs w:val="24"/>
          <w:lang w:eastAsia="it-IT"/>
        </w:rPr>
        <w:t xml:space="preserve"> </w:t>
      </w:r>
      <w:r>
        <w:rPr>
          <w:rFonts w:eastAsia="Times New Roman" w:cstheme="minorHAnsi"/>
          <w:sz w:val="24"/>
          <w:szCs w:val="24"/>
          <w:lang w:eastAsia="it-IT"/>
        </w:rPr>
        <w:t xml:space="preserve">a1 e </w:t>
      </w:r>
      <w:proofErr w:type="spellStart"/>
      <w:r>
        <w:rPr>
          <w:rFonts w:eastAsia="Times New Roman" w:cstheme="minorHAnsi"/>
          <w:sz w:val="24"/>
          <w:szCs w:val="24"/>
          <w:lang w:eastAsia="it-IT"/>
        </w:rPr>
        <w:t>Plate</w:t>
      </w:r>
      <w:proofErr w:type="spellEnd"/>
      <w:r>
        <w:rPr>
          <w:rFonts w:eastAsia="Times New Roman" w:cstheme="minorHAnsi"/>
          <w:sz w:val="24"/>
          <w:szCs w:val="24"/>
          <w:lang w:eastAsia="it-IT"/>
        </w:rPr>
        <w:t xml:space="preserve"> a2 è possibile collegare </w:t>
      </w:r>
      <w:r w:rsidR="003D4881">
        <w:rPr>
          <w:rFonts w:eastAsia="Times New Roman" w:cstheme="minorHAnsi"/>
          <w:sz w:val="24"/>
          <w:szCs w:val="24"/>
          <w:lang w:eastAsia="it-IT"/>
        </w:rPr>
        <w:t xml:space="preserve">un +B tramite una </w:t>
      </w:r>
      <w:r>
        <w:rPr>
          <w:rFonts w:eastAsia="Times New Roman" w:cstheme="minorHAnsi"/>
          <w:sz w:val="24"/>
          <w:szCs w:val="24"/>
          <w:lang w:eastAsia="it-IT"/>
        </w:rPr>
        <w:t xml:space="preserve">resistenza </w:t>
      </w:r>
      <w:r w:rsidR="003D4881">
        <w:rPr>
          <w:rFonts w:eastAsia="Times New Roman" w:cstheme="minorHAnsi"/>
          <w:sz w:val="24"/>
          <w:szCs w:val="24"/>
          <w:lang w:eastAsia="it-IT"/>
        </w:rPr>
        <w:t>di carico selezionabile.</w:t>
      </w:r>
    </w:p>
    <w:p w:rsidR="0066104F" w:rsidRDefault="0066104F" w:rsidP="0066104F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Un </w:t>
      </w:r>
      <w:r w:rsidRPr="00591B42">
        <w:rPr>
          <w:rFonts w:eastAsia="Times New Roman" w:cstheme="minorHAnsi"/>
          <w:sz w:val="24"/>
          <w:szCs w:val="24"/>
          <w:lang w:eastAsia="it-IT"/>
        </w:rPr>
        <w:t>altro commutatore (</w:t>
      </w:r>
      <w:r w:rsidRPr="00591B42">
        <w:rPr>
          <w:rFonts w:eastAsia="Times New Roman" w:cstheme="minorHAnsi"/>
          <w:b/>
          <w:sz w:val="24"/>
          <w:szCs w:val="24"/>
          <w:lang w:eastAsia="it-IT"/>
        </w:rPr>
        <w:t>Target</w:t>
      </w:r>
      <w:r w:rsidRPr="00591B42">
        <w:rPr>
          <w:rFonts w:eastAsia="Times New Roman" w:cstheme="minorHAnsi"/>
          <w:sz w:val="24"/>
          <w:szCs w:val="24"/>
          <w:lang w:eastAsia="it-IT"/>
        </w:rPr>
        <w:t xml:space="preserve">) deve essere collegato al +B ed i restanti contatti </w:t>
      </w:r>
      <w:r w:rsidR="00D1122D">
        <w:rPr>
          <w:rFonts w:eastAsia="Times New Roman" w:cstheme="minorHAnsi"/>
          <w:sz w:val="24"/>
          <w:szCs w:val="24"/>
          <w:lang w:eastAsia="it-IT"/>
        </w:rPr>
        <w:t>da 2 a 10 c</w:t>
      </w:r>
      <w:r>
        <w:rPr>
          <w:rFonts w:eastAsia="Times New Roman" w:cstheme="minorHAnsi"/>
          <w:sz w:val="24"/>
          <w:szCs w:val="24"/>
          <w:lang w:eastAsia="it-IT"/>
        </w:rPr>
        <w:t xml:space="preserve">ollegati </w:t>
      </w:r>
      <w:r w:rsidRPr="00591B42">
        <w:rPr>
          <w:rFonts w:eastAsia="Times New Roman" w:cstheme="minorHAnsi"/>
          <w:sz w:val="24"/>
          <w:szCs w:val="24"/>
          <w:lang w:eastAsia="it-IT"/>
        </w:rPr>
        <w:t>in parallelo agli altri commutatori</w:t>
      </w:r>
      <w:r w:rsidR="003D4881">
        <w:rPr>
          <w:rFonts w:eastAsia="Times New Roman" w:cstheme="minorHAnsi"/>
          <w:sz w:val="24"/>
          <w:szCs w:val="24"/>
          <w:lang w:eastAsia="it-IT"/>
        </w:rPr>
        <w:t xml:space="preserve"> per fornire la +B al piedino corrispondente allo schermo fluorescente</w:t>
      </w:r>
      <w:r w:rsidRPr="00591B42">
        <w:rPr>
          <w:rFonts w:eastAsia="Times New Roman" w:cstheme="minorHAnsi"/>
          <w:sz w:val="24"/>
          <w:szCs w:val="24"/>
          <w:lang w:eastAsia="it-IT"/>
        </w:rPr>
        <w:t>.</w:t>
      </w:r>
    </w:p>
    <w:p w:rsidR="00136CC9" w:rsidRDefault="00136CC9" w:rsidP="00136CC9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Un opportuno interruttore a due posizioni consente al segnale di polarizzazione </w:t>
      </w:r>
      <w:r w:rsidR="0066104F">
        <w:rPr>
          <w:rFonts w:eastAsia="Times New Roman" w:cstheme="minorHAnsi"/>
          <w:sz w:val="24"/>
          <w:szCs w:val="24"/>
          <w:lang w:eastAsia="it-IT"/>
        </w:rPr>
        <w:t xml:space="preserve">della griglia, </w:t>
      </w:r>
      <w:r>
        <w:rPr>
          <w:rFonts w:eastAsia="Times New Roman" w:cstheme="minorHAnsi"/>
          <w:sz w:val="24"/>
          <w:szCs w:val="24"/>
          <w:lang w:eastAsia="it-IT"/>
        </w:rPr>
        <w:t xml:space="preserve">inserito sulla boccola </w:t>
      </w:r>
      <w:r w:rsidRPr="00D1122D">
        <w:rPr>
          <w:rFonts w:eastAsia="Times New Roman" w:cstheme="minorHAnsi"/>
          <w:b/>
          <w:sz w:val="24"/>
          <w:szCs w:val="24"/>
          <w:lang w:eastAsia="it-IT"/>
        </w:rPr>
        <w:t>-</w:t>
      </w:r>
      <w:proofErr w:type="spellStart"/>
      <w:r w:rsidRPr="00D1122D">
        <w:rPr>
          <w:rFonts w:eastAsia="Times New Roman" w:cstheme="minorHAnsi"/>
          <w:b/>
          <w:sz w:val="24"/>
          <w:szCs w:val="24"/>
          <w:lang w:eastAsia="it-IT"/>
        </w:rPr>
        <w:t>Bias</w:t>
      </w:r>
      <w:proofErr w:type="spellEnd"/>
      <w:r>
        <w:rPr>
          <w:rFonts w:eastAsia="Times New Roman" w:cstheme="minorHAnsi"/>
          <w:sz w:val="24"/>
          <w:szCs w:val="24"/>
          <w:lang w:eastAsia="it-IT"/>
        </w:rPr>
        <w:t>, di proseguire inalterato verso il contatto rotante del commutatore (</w:t>
      </w:r>
      <w:proofErr w:type="spellStart"/>
      <w:r w:rsidRPr="00E43D50">
        <w:rPr>
          <w:rFonts w:eastAsia="Times New Roman" w:cstheme="minorHAnsi"/>
          <w:b/>
          <w:sz w:val="24"/>
          <w:szCs w:val="24"/>
          <w:lang w:eastAsia="it-IT"/>
        </w:rPr>
        <w:t>Grid</w:t>
      </w:r>
      <w:proofErr w:type="spellEnd"/>
      <w:r>
        <w:rPr>
          <w:rFonts w:eastAsia="Times New Roman" w:cstheme="minorHAnsi"/>
          <w:sz w:val="24"/>
          <w:szCs w:val="24"/>
          <w:lang w:eastAsia="it-IT"/>
        </w:rPr>
        <w:t xml:space="preserve">) o di variarne l’ampiezza tramite un potenziometro, prima di inoltrarlo verso il commutatore. </w:t>
      </w:r>
    </w:p>
    <w:p w:rsidR="00136CC9" w:rsidRDefault="00136CC9" w:rsidP="00136CC9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La predisposizione di apposite boccole di test, consentono di misurare questo segnale</w:t>
      </w:r>
      <w:r w:rsidR="0066104F">
        <w:rPr>
          <w:rFonts w:eastAsia="Times New Roman" w:cstheme="minorHAnsi"/>
          <w:sz w:val="24"/>
          <w:szCs w:val="24"/>
          <w:lang w:eastAsia="it-IT"/>
        </w:rPr>
        <w:t xml:space="preserve"> con un V</w:t>
      </w:r>
      <w:r w:rsidR="0066104F">
        <w:rPr>
          <w:rFonts w:eastAsia="Times New Roman" w:cstheme="minorHAnsi"/>
          <w:sz w:val="24"/>
          <w:szCs w:val="24"/>
          <w:lang w:eastAsia="it-IT"/>
        </w:rPr>
        <w:t>oltmetro esterno</w:t>
      </w:r>
      <w:r>
        <w:rPr>
          <w:rFonts w:eastAsia="Times New Roman" w:cstheme="minorHAnsi"/>
          <w:sz w:val="24"/>
          <w:szCs w:val="24"/>
          <w:lang w:eastAsia="it-IT"/>
        </w:rPr>
        <w:t>.</w:t>
      </w:r>
    </w:p>
    <w:p w:rsidR="00395237" w:rsidRDefault="00395237" w:rsidP="00395237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Le boccole di ingresso </w:t>
      </w:r>
      <w:r w:rsidRPr="00D1122D">
        <w:rPr>
          <w:rFonts w:eastAsia="Times New Roman" w:cstheme="minorHAnsi"/>
          <w:b/>
          <w:sz w:val="24"/>
          <w:szCs w:val="24"/>
          <w:lang w:eastAsia="it-IT"/>
        </w:rPr>
        <w:t>+</w:t>
      </w:r>
      <w:proofErr w:type="spellStart"/>
      <w:r w:rsidRPr="00D1122D">
        <w:rPr>
          <w:rFonts w:eastAsia="Times New Roman" w:cstheme="minorHAnsi"/>
          <w:b/>
          <w:sz w:val="24"/>
          <w:szCs w:val="24"/>
          <w:lang w:eastAsia="it-IT"/>
        </w:rPr>
        <w:t>Bias</w:t>
      </w:r>
      <w:proofErr w:type="spellEnd"/>
      <w:r>
        <w:rPr>
          <w:rFonts w:eastAsia="Times New Roman" w:cstheme="minorHAnsi"/>
          <w:sz w:val="24"/>
          <w:szCs w:val="24"/>
          <w:lang w:eastAsia="it-IT"/>
        </w:rPr>
        <w:t xml:space="preserve"> e </w:t>
      </w:r>
      <w:r w:rsidRPr="00395237">
        <w:rPr>
          <w:rFonts w:eastAsia="Times New Roman" w:cstheme="minorHAnsi"/>
          <w:b/>
          <w:sz w:val="24"/>
          <w:szCs w:val="24"/>
          <w:lang w:eastAsia="it-IT"/>
        </w:rPr>
        <w:t>B massa</w:t>
      </w:r>
      <w:r>
        <w:rPr>
          <w:rFonts w:eastAsia="Times New Roman" w:cstheme="minorHAnsi"/>
          <w:sz w:val="24"/>
          <w:szCs w:val="24"/>
          <w:lang w:eastAsia="it-IT"/>
        </w:rPr>
        <w:t xml:space="preserve"> sono collegate al comune del circuito.</w:t>
      </w:r>
    </w:p>
    <w:p w:rsidR="00136CC9" w:rsidRDefault="0066104F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Per l</w:t>
      </w:r>
      <w:r w:rsidR="00136CC9">
        <w:rPr>
          <w:rFonts w:eastAsia="Times New Roman" w:cstheme="minorHAnsi"/>
          <w:sz w:val="24"/>
          <w:szCs w:val="24"/>
          <w:lang w:eastAsia="it-IT"/>
        </w:rPr>
        <w:t xml:space="preserve">’adattatore </w:t>
      </w:r>
      <w:r w:rsidR="00136CC9" w:rsidRPr="00591B42">
        <w:rPr>
          <w:rFonts w:eastAsia="Times New Roman" w:cstheme="minorHAnsi"/>
          <w:sz w:val="24"/>
          <w:szCs w:val="24"/>
          <w:lang w:eastAsia="it-IT"/>
        </w:rPr>
        <w:t>P8A/K8A</w:t>
      </w:r>
      <w:r w:rsidR="00136CC9">
        <w:rPr>
          <w:rFonts w:eastAsia="Times New Roman" w:cstheme="minorHAnsi"/>
          <w:sz w:val="24"/>
          <w:szCs w:val="24"/>
          <w:lang w:eastAsia="it-IT"/>
        </w:rPr>
        <w:t xml:space="preserve"> </w:t>
      </w:r>
      <w:r>
        <w:rPr>
          <w:rFonts w:eastAsia="Times New Roman" w:cstheme="minorHAnsi"/>
          <w:sz w:val="24"/>
          <w:szCs w:val="24"/>
          <w:lang w:eastAsia="it-IT"/>
        </w:rPr>
        <w:t xml:space="preserve">è stata adottata la soluzione </w:t>
      </w:r>
      <w:r w:rsidR="00136CC9">
        <w:rPr>
          <w:rFonts w:eastAsia="Times New Roman" w:cstheme="minorHAnsi"/>
          <w:sz w:val="24"/>
          <w:szCs w:val="24"/>
          <w:lang w:eastAsia="it-IT"/>
        </w:rPr>
        <w:t xml:space="preserve">di utilizzare conduttori unipolari </w:t>
      </w:r>
      <w:r w:rsidR="00F44641">
        <w:rPr>
          <w:rFonts w:eastAsia="Times New Roman" w:cstheme="minorHAnsi"/>
          <w:sz w:val="24"/>
          <w:szCs w:val="24"/>
          <w:lang w:eastAsia="it-IT"/>
        </w:rPr>
        <w:t xml:space="preserve">nudi </w:t>
      </w:r>
      <w:r w:rsidR="00136CC9">
        <w:rPr>
          <w:rFonts w:eastAsia="Times New Roman" w:cstheme="minorHAnsi"/>
          <w:sz w:val="24"/>
          <w:szCs w:val="24"/>
          <w:lang w:eastAsia="it-IT"/>
        </w:rPr>
        <w:t xml:space="preserve">di rame </w:t>
      </w:r>
      <w:r w:rsidR="00F44641">
        <w:rPr>
          <w:rFonts w:eastAsia="Times New Roman" w:cstheme="minorHAnsi"/>
          <w:sz w:val="24"/>
          <w:szCs w:val="24"/>
          <w:lang w:eastAsia="it-IT"/>
        </w:rPr>
        <w:t xml:space="preserve">da </w:t>
      </w:r>
      <w:r w:rsidR="00136CC9">
        <w:rPr>
          <w:rFonts w:eastAsia="Times New Roman" w:cstheme="minorHAnsi"/>
          <w:sz w:val="24"/>
          <w:szCs w:val="24"/>
          <w:lang w:eastAsia="it-IT"/>
        </w:rPr>
        <w:t>0,6 mm</w:t>
      </w:r>
      <w:r w:rsidR="00F44641">
        <w:rPr>
          <w:rFonts w:eastAsia="Times New Roman" w:cstheme="minorHAnsi"/>
          <w:sz w:val="24"/>
          <w:szCs w:val="24"/>
          <w:lang w:eastAsia="it-IT"/>
        </w:rPr>
        <w:t xml:space="preserve"> (tipo telefonico)</w:t>
      </w:r>
      <w:r w:rsidR="00136CC9"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="00395237">
        <w:rPr>
          <w:rFonts w:eastAsia="Times New Roman" w:cstheme="minorHAnsi"/>
          <w:sz w:val="24"/>
          <w:szCs w:val="24"/>
          <w:lang w:eastAsia="it-IT"/>
        </w:rPr>
        <w:t xml:space="preserve">successivamente </w:t>
      </w:r>
      <w:r w:rsidR="00136CC9">
        <w:rPr>
          <w:rFonts w:eastAsia="Times New Roman" w:cstheme="minorHAnsi"/>
          <w:sz w:val="24"/>
          <w:szCs w:val="24"/>
          <w:lang w:eastAsia="it-IT"/>
        </w:rPr>
        <w:t xml:space="preserve">isolati con tubetto </w:t>
      </w:r>
      <w:r w:rsidR="00395237">
        <w:rPr>
          <w:rFonts w:eastAsia="Times New Roman" w:cstheme="minorHAnsi"/>
          <w:sz w:val="24"/>
          <w:szCs w:val="24"/>
          <w:lang w:eastAsia="it-IT"/>
        </w:rPr>
        <w:t>s</w:t>
      </w:r>
      <w:r w:rsidR="00136CC9">
        <w:rPr>
          <w:rFonts w:eastAsia="Times New Roman" w:cstheme="minorHAnsi"/>
          <w:sz w:val="24"/>
          <w:szCs w:val="24"/>
          <w:lang w:eastAsia="it-IT"/>
        </w:rPr>
        <w:t>terling</w:t>
      </w:r>
      <w:r w:rsidR="00843697">
        <w:rPr>
          <w:rFonts w:eastAsia="Times New Roman" w:cstheme="minorHAnsi"/>
          <w:sz w:val="24"/>
          <w:szCs w:val="24"/>
          <w:lang w:eastAsia="it-IT"/>
        </w:rPr>
        <w:t xml:space="preserve"> da 1 mm</w:t>
      </w:r>
      <w:r w:rsidR="00136CC9">
        <w:rPr>
          <w:rFonts w:eastAsia="Times New Roman" w:cstheme="minorHAnsi"/>
          <w:sz w:val="24"/>
          <w:szCs w:val="24"/>
          <w:lang w:eastAsia="it-IT"/>
        </w:rPr>
        <w:t>, o equivalente</w:t>
      </w:r>
      <w:r w:rsidR="00F44641">
        <w:rPr>
          <w:rFonts w:eastAsia="Times New Roman" w:cstheme="minorHAnsi"/>
          <w:sz w:val="24"/>
          <w:szCs w:val="24"/>
          <w:lang w:eastAsia="it-IT"/>
        </w:rPr>
        <w:t>.</w:t>
      </w:r>
    </w:p>
    <w:p w:rsidR="00237D1B" w:rsidRDefault="00237D1B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  <w:sectPr w:rsidR="00237D1B" w:rsidSect="0048493E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9E2C66" w:rsidRDefault="00136CC9" w:rsidP="00237D1B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lastRenderedPageBreak/>
        <w:t xml:space="preserve">Prestare particolare </w:t>
      </w:r>
      <w:r w:rsidR="00237D1B">
        <w:rPr>
          <w:rFonts w:eastAsia="Times New Roman" w:cstheme="minorHAnsi"/>
          <w:sz w:val="24"/>
          <w:szCs w:val="24"/>
          <w:lang w:eastAsia="it-IT"/>
        </w:rPr>
        <w:t xml:space="preserve">quando di uniscono </w:t>
      </w:r>
      <w:r>
        <w:rPr>
          <w:rFonts w:eastAsia="Times New Roman" w:cstheme="minorHAnsi"/>
          <w:sz w:val="24"/>
          <w:szCs w:val="24"/>
          <w:lang w:eastAsia="it-IT"/>
        </w:rPr>
        <w:t>le due basi in quanto pur collegan</w:t>
      </w:r>
      <w:r w:rsidR="006F74E1">
        <w:rPr>
          <w:rFonts w:eastAsia="Times New Roman" w:cstheme="minorHAnsi"/>
          <w:sz w:val="24"/>
          <w:szCs w:val="24"/>
          <w:lang w:eastAsia="it-IT"/>
        </w:rPr>
        <w:t>d</w:t>
      </w:r>
      <w:r>
        <w:rPr>
          <w:rFonts w:eastAsia="Times New Roman" w:cstheme="minorHAnsi"/>
          <w:sz w:val="24"/>
          <w:szCs w:val="24"/>
          <w:lang w:eastAsia="it-IT"/>
        </w:rPr>
        <w:t xml:space="preserve">o il piedino </w:t>
      </w:r>
      <w:r w:rsidR="006F74E1">
        <w:rPr>
          <w:rFonts w:eastAsia="Times New Roman" w:cstheme="minorHAnsi"/>
          <w:sz w:val="24"/>
          <w:szCs w:val="24"/>
          <w:lang w:eastAsia="it-IT"/>
        </w:rPr>
        <w:t>#</w:t>
      </w:r>
      <w:r>
        <w:rPr>
          <w:rFonts w:eastAsia="Times New Roman" w:cstheme="minorHAnsi"/>
          <w:sz w:val="24"/>
          <w:szCs w:val="24"/>
          <w:lang w:eastAsia="it-IT"/>
        </w:rPr>
        <w:t xml:space="preserve">1 con </w:t>
      </w:r>
      <w:r w:rsidR="006F74E1">
        <w:rPr>
          <w:rFonts w:eastAsia="Times New Roman" w:cstheme="minorHAnsi"/>
          <w:sz w:val="24"/>
          <w:szCs w:val="24"/>
          <w:lang w:eastAsia="it-IT"/>
        </w:rPr>
        <w:t>#</w:t>
      </w:r>
      <w:r>
        <w:rPr>
          <w:rFonts w:eastAsia="Times New Roman" w:cstheme="minorHAnsi"/>
          <w:sz w:val="24"/>
          <w:szCs w:val="24"/>
          <w:lang w:eastAsia="it-IT"/>
        </w:rPr>
        <w:t xml:space="preserve">1 ed il </w:t>
      </w:r>
      <w:r w:rsidR="006F74E1">
        <w:rPr>
          <w:rFonts w:eastAsia="Times New Roman" w:cstheme="minorHAnsi"/>
          <w:sz w:val="24"/>
          <w:szCs w:val="24"/>
          <w:lang w:eastAsia="it-IT"/>
        </w:rPr>
        <w:t>#</w:t>
      </w:r>
      <w:r>
        <w:rPr>
          <w:rFonts w:eastAsia="Times New Roman" w:cstheme="minorHAnsi"/>
          <w:sz w:val="24"/>
          <w:szCs w:val="24"/>
          <w:lang w:eastAsia="it-IT"/>
        </w:rPr>
        <w:t xml:space="preserve">2 con il </w:t>
      </w:r>
      <w:r w:rsidR="006F74E1">
        <w:rPr>
          <w:rFonts w:eastAsia="Times New Roman" w:cstheme="minorHAnsi"/>
          <w:sz w:val="24"/>
          <w:szCs w:val="24"/>
          <w:lang w:eastAsia="it-IT"/>
        </w:rPr>
        <w:t>#</w:t>
      </w:r>
      <w:r>
        <w:rPr>
          <w:rFonts w:eastAsia="Times New Roman" w:cstheme="minorHAnsi"/>
          <w:sz w:val="24"/>
          <w:szCs w:val="24"/>
          <w:lang w:eastAsia="it-IT"/>
        </w:rPr>
        <w:t xml:space="preserve">2, in effetti questi fili si incrociano </w:t>
      </w:r>
      <w:r w:rsidR="006F74E1">
        <w:rPr>
          <w:rFonts w:eastAsia="Times New Roman" w:cstheme="minorHAnsi"/>
          <w:sz w:val="24"/>
          <w:szCs w:val="24"/>
          <w:lang w:eastAsia="it-IT"/>
        </w:rPr>
        <w:t>(Figura 4)</w:t>
      </w:r>
      <w:r w:rsidR="009E2C66">
        <w:rPr>
          <w:rFonts w:eastAsia="Times New Roman" w:cstheme="minorHAnsi"/>
          <w:sz w:val="24"/>
          <w:szCs w:val="24"/>
          <w:lang w:eastAsia="it-IT"/>
        </w:rPr>
        <w:t>.</w:t>
      </w:r>
    </w:p>
    <w:p w:rsidR="00395237" w:rsidRDefault="009E2C66" w:rsidP="00237D1B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Si rammenta che la numerazione, lato saldature dell’</w:t>
      </w:r>
      <w:proofErr w:type="spellStart"/>
      <w:r>
        <w:rPr>
          <w:rFonts w:eastAsia="Times New Roman" w:cstheme="minorHAnsi"/>
          <w:sz w:val="24"/>
          <w:szCs w:val="24"/>
          <w:lang w:eastAsia="it-IT"/>
        </w:rPr>
        <w:t>octal</w:t>
      </w:r>
      <w:proofErr w:type="spellEnd"/>
      <w:r>
        <w:rPr>
          <w:rFonts w:eastAsia="Times New Roman" w:cstheme="minorHAnsi"/>
          <w:sz w:val="24"/>
          <w:szCs w:val="24"/>
          <w:lang w:eastAsia="it-IT"/>
        </w:rPr>
        <w:t xml:space="preserve"> è in senso orario, mentre </w:t>
      </w:r>
      <w:r w:rsidR="00395237">
        <w:rPr>
          <w:rFonts w:eastAsia="Times New Roman" w:cstheme="minorHAnsi"/>
          <w:sz w:val="24"/>
          <w:szCs w:val="24"/>
          <w:lang w:eastAsia="it-IT"/>
        </w:rPr>
        <w:t xml:space="preserve">la numerazione dei piedini </w:t>
      </w:r>
      <w:r>
        <w:rPr>
          <w:rFonts w:eastAsia="Times New Roman" w:cstheme="minorHAnsi"/>
          <w:sz w:val="24"/>
          <w:szCs w:val="24"/>
          <w:lang w:eastAsia="it-IT"/>
        </w:rPr>
        <w:t>della vaschetta europea è in senso antiorario.</w:t>
      </w:r>
      <w:r w:rsidR="00F44641">
        <w:rPr>
          <w:rFonts w:eastAsia="Times New Roman" w:cstheme="minorHAnsi"/>
          <w:sz w:val="24"/>
          <w:szCs w:val="24"/>
          <w:lang w:eastAsia="it-IT"/>
        </w:rPr>
        <w:t xml:space="preserve"> </w:t>
      </w:r>
      <w:r>
        <w:rPr>
          <w:rFonts w:eastAsia="Times New Roman" w:cstheme="minorHAnsi"/>
          <w:sz w:val="24"/>
          <w:szCs w:val="24"/>
          <w:lang w:eastAsia="it-IT"/>
        </w:rPr>
        <w:t>S</w:t>
      </w:r>
      <w:r w:rsidR="006F74E1">
        <w:rPr>
          <w:rFonts w:eastAsia="Times New Roman" w:cstheme="minorHAnsi"/>
          <w:sz w:val="24"/>
          <w:szCs w:val="24"/>
          <w:lang w:eastAsia="it-IT"/>
        </w:rPr>
        <w:t xml:space="preserve">i consiglia quindi di saldare </w:t>
      </w:r>
      <w:r w:rsidR="00F44641">
        <w:rPr>
          <w:rFonts w:eastAsia="Times New Roman" w:cstheme="minorHAnsi"/>
          <w:sz w:val="24"/>
          <w:szCs w:val="24"/>
          <w:lang w:eastAsia="it-IT"/>
        </w:rPr>
        <w:t xml:space="preserve">prima i conduttori </w:t>
      </w:r>
      <w:r w:rsidR="006F74E1">
        <w:rPr>
          <w:rFonts w:eastAsia="Times New Roman" w:cstheme="minorHAnsi"/>
          <w:sz w:val="24"/>
          <w:szCs w:val="24"/>
          <w:lang w:eastAsia="it-IT"/>
        </w:rPr>
        <w:t>lunghi circa 10 cm</w:t>
      </w:r>
      <w:r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="00F44641">
        <w:rPr>
          <w:rFonts w:eastAsia="Times New Roman" w:cstheme="minorHAnsi"/>
          <w:sz w:val="24"/>
          <w:szCs w:val="24"/>
          <w:lang w:eastAsia="it-IT"/>
        </w:rPr>
        <w:t xml:space="preserve">sui piedini della vaschetta, </w:t>
      </w:r>
      <w:r>
        <w:rPr>
          <w:rFonts w:eastAsia="Times New Roman" w:cstheme="minorHAnsi"/>
          <w:sz w:val="24"/>
          <w:szCs w:val="24"/>
          <w:lang w:eastAsia="it-IT"/>
        </w:rPr>
        <w:t xml:space="preserve">inserire il supporto </w:t>
      </w:r>
      <w:r w:rsidR="00640EBA">
        <w:rPr>
          <w:rFonts w:eastAsia="Times New Roman" w:cstheme="minorHAnsi"/>
          <w:sz w:val="24"/>
          <w:szCs w:val="24"/>
          <w:lang w:eastAsia="it-IT"/>
        </w:rPr>
        <w:t>su cui verranno bloccati i due</w:t>
      </w:r>
    </w:p>
    <w:p w:rsidR="00237D1B" w:rsidRDefault="00237D1B" w:rsidP="00847CC8">
      <w:pPr>
        <w:spacing w:after="0"/>
        <w:jc w:val="center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noProof/>
          <w:sz w:val="24"/>
          <w:szCs w:val="24"/>
          <w:lang w:eastAsia="it-IT"/>
        </w:rPr>
        <w:lastRenderedPageBreak/>
        <w:drawing>
          <wp:inline distT="0" distB="0" distL="0" distR="0" wp14:anchorId="017BBAA5" wp14:editId="02B3FCE0">
            <wp:extent cx="3345299" cy="3124200"/>
            <wp:effectExtent l="0" t="0" r="762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_vaschet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190" cy="312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37" w:rsidRDefault="00395237" w:rsidP="009E2C66">
      <w:pPr>
        <w:spacing w:after="0"/>
        <w:jc w:val="center"/>
        <w:rPr>
          <w:rFonts w:eastAsia="Times New Roman" w:cstheme="minorHAnsi"/>
          <w:b/>
          <w:szCs w:val="24"/>
          <w:lang w:eastAsia="it-IT"/>
        </w:rPr>
      </w:pPr>
    </w:p>
    <w:p w:rsidR="00640EBA" w:rsidRDefault="009E2C66" w:rsidP="00847CC8">
      <w:pPr>
        <w:spacing w:after="0"/>
        <w:jc w:val="center"/>
        <w:rPr>
          <w:rFonts w:eastAsia="Times New Roman" w:cstheme="minorHAnsi"/>
          <w:sz w:val="24"/>
          <w:szCs w:val="24"/>
          <w:lang w:eastAsia="it-IT"/>
        </w:rPr>
      </w:pPr>
      <w:r w:rsidRPr="009E2C66">
        <w:rPr>
          <w:rFonts w:eastAsia="Times New Roman" w:cstheme="minorHAnsi"/>
          <w:b/>
          <w:szCs w:val="24"/>
          <w:lang w:eastAsia="it-IT"/>
        </w:rPr>
        <w:t xml:space="preserve">Figura 4 </w:t>
      </w:r>
      <w:r>
        <w:rPr>
          <w:rFonts w:eastAsia="Times New Roman" w:cstheme="minorHAnsi"/>
          <w:b/>
          <w:szCs w:val="24"/>
          <w:lang w:eastAsia="it-IT"/>
        </w:rPr>
        <w:t xml:space="preserve"> A</w:t>
      </w:r>
      <w:r w:rsidRPr="009E2C66">
        <w:rPr>
          <w:rFonts w:eastAsia="Times New Roman" w:cstheme="minorHAnsi"/>
          <w:b/>
          <w:szCs w:val="24"/>
          <w:lang w:eastAsia="it-IT"/>
        </w:rPr>
        <w:t xml:space="preserve">dattatore </w:t>
      </w:r>
      <w:r w:rsidRPr="009E2C66">
        <w:rPr>
          <w:rFonts w:eastAsia="Times New Roman" w:cstheme="minorHAnsi"/>
          <w:b/>
          <w:szCs w:val="24"/>
          <w:lang w:eastAsia="it-IT"/>
        </w:rPr>
        <w:t>P8A/K8A</w:t>
      </w:r>
    </w:p>
    <w:p w:rsidR="00237D1B" w:rsidRDefault="00237D1B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  <w:sectPr w:rsidR="00237D1B" w:rsidSect="00395237">
          <w:type w:val="continuous"/>
          <w:pgSz w:w="11906" w:h="16838"/>
          <w:pgMar w:top="1417" w:right="1134" w:bottom="1134" w:left="1134" w:header="708" w:footer="708" w:gutter="0"/>
          <w:cols w:num="2" w:space="708" w:equalWidth="0">
            <w:col w:w="3119" w:space="177"/>
            <w:col w:w="6340"/>
          </w:cols>
          <w:docGrid w:linePitch="360"/>
        </w:sectPr>
      </w:pPr>
    </w:p>
    <w:p w:rsidR="00847CC8" w:rsidRDefault="00640EBA" w:rsidP="00847CC8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lastRenderedPageBreak/>
        <w:t xml:space="preserve">porta-valvole (vedere Figura 4) </w:t>
      </w:r>
      <w:r w:rsidR="00847CC8">
        <w:rPr>
          <w:rFonts w:eastAsia="Times New Roman" w:cstheme="minorHAnsi"/>
          <w:sz w:val="24"/>
          <w:szCs w:val="24"/>
          <w:lang w:eastAsia="it-IT"/>
        </w:rPr>
        <w:t>inserire sui conduttori il tubetto sterling di opportuna lunghezza, quindi inserire i</w:t>
      </w:r>
      <w:r w:rsidR="00847CC8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847CC8">
        <w:rPr>
          <w:rFonts w:eastAsia="Times New Roman" w:cstheme="minorHAnsi"/>
          <w:sz w:val="24"/>
          <w:szCs w:val="24"/>
          <w:lang w:eastAsia="it-IT"/>
        </w:rPr>
        <w:t xml:space="preserve">conduttori nei piedini dello zoccolo </w:t>
      </w:r>
      <w:proofErr w:type="spellStart"/>
      <w:r w:rsidR="00847CC8">
        <w:rPr>
          <w:rFonts w:eastAsia="Times New Roman" w:cstheme="minorHAnsi"/>
          <w:sz w:val="24"/>
          <w:szCs w:val="24"/>
          <w:lang w:eastAsia="it-IT"/>
        </w:rPr>
        <w:t>octal</w:t>
      </w:r>
      <w:proofErr w:type="spellEnd"/>
      <w:r w:rsidR="00847CC8">
        <w:rPr>
          <w:rFonts w:eastAsia="Times New Roman" w:cstheme="minorHAnsi"/>
          <w:sz w:val="24"/>
          <w:szCs w:val="24"/>
          <w:lang w:eastAsia="it-IT"/>
        </w:rPr>
        <w:t xml:space="preserve"> senza effettuare le saldature.</w:t>
      </w:r>
    </w:p>
    <w:p w:rsidR="009E2C66" w:rsidRDefault="009E2C66" w:rsidP="009E2C66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Dopo aver verificato </w:t>
      </w:r>
      <w:r w:rsidR="00395237">
        <w:rPr>
          <w:rFonts w:eastAsia="Times New Roman" w:cstheme="minorHAnsi"/>
          <w:sz w:val="24"/>
          <w:szCs w:val="24"/>
          <w:lang w:eastAsia="it-IT"/>
        </w:rPr>
        <w:t xml:space="preserve">il corretto inserimento dei </w:t>
      </w:r>
      <w:r>
        <w:rPr>
          <w:rFonts w:eastAsia="Times New Roman" w:cstheme="minorHAnsi"/>
          <w:sz w:val="24"/>
          <w:szCs w:val="24"/>
          <w:lang w:eastAsia="it-IT"/>
        </w:rPr>
        <w:t>conduttori</w:t>
      </w:r>
      <w:r w:rsidR="00395237">
        <w:rPr>
          <w:rFonts w:eastAsia="Times New Roman" w:cstheme="minorHAnsi"/>
          <w:sz w:val="24"/>
          <w:szCs w:val="24"/>
          <w:lang w:eastAsia="it-IT"/>
        </w:rPr>
        <w:t xml:space="preserve"> attraverso i piedini dello zoccolo </w:t>
      </w:r>
      <w:proofErr w:type="spellStart"/>
      <w:r w:rsidR="00395237">
        <w:rPr>
          <w:rFonts w:eastAsia="Times New Roman" w:cstheme="minorHAnsi"/>
          <w:sz w:val="24"/>
          <w:szCs w:val="24"/>
          <w:lang w:eastAsia="it-IT"/>
        </w:rPr>
        <w:t>octal</w:t>
      </w:r>
      <w:proofErr w:type="spellEnd"/>
      <w:r w:rsidR="00395237">
        <w:rPr>
          <w:rFonts w:eastAsia="Times New Roman" w:cstheme="minorHAnsi"/>
          <w:sz w:val="24"/>
          <w:szCs w:val="24"/>
          <w:lang w:eastAsia="it-IT"/>
        </w:rPr>
        <w:t xml:space="preserve">, 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>
        <w:rPr>
          <w:rFonts w:eastAsia="Times New Roman" w:cstheme="minorHAnsi"/>
          <w:sz w:val="24"/>
          <w:szCs w:val="24"/>
          <w:lang w:eastAsia="it-IT"/>
        </w:rPr>
        <w:t>procedere alla definitiva saldatura dei conduttori</w:t>
      </w:r>
      <w:r>
        <w:rPr>
          <w:rFonts w:eastAsia="Times New Roman" w:cstheme="minorHAnsi"/>
          <w:sz w:val="24"/>
          <w:szCs w:val="24"/>
          <w:lang w:eastAsia="it-IT"/>
        </w:rPr>
        <w:t xml:space="preserve"> ed</w:t>
      </w:r>
      <w:r>
        <w:rPr>
          <w:rFonts w:eastAsia="Times New Roman" w:cstheme="minorHAnsi"/>
          <w:sz w:val="24"/>
          <w:szCs w:val="24"/>
          <w:lang w:eastAsia="it-IT"/>
        </w:rPr>
        <w:t xml:space="preserve"> alla </w:t>
      </w:r>
      <w:r>
        <w:rPr>
          <w:rFonts w:eastAsia="Times New Roman" w:cstheme="minorHAnsi"/>
          <w:sz w:val="24"/>
          <w:szCs w:val="24"/>
          <w:lang w:eastAsia="it-IT"/>
        </w:rPr>
        <w:t xml:space="preserve">rimozione </w:t>
      </w:r>
      <w:r>
        <w:rPr>
          <w:rFonts w:eastAsia="Times New Roman" w:cstheme="minorHAnsi"/>
          <w:sz w:val="24"/>
          <w:szCs w:val="24"/>
          <w:lang w:eastAsia="it-IT"/>
        </w:rPr>
        <w:t>dello stagno eccedente</w:t>
      </w:r>
      <w:r>
        <w:rPr>
          <w:rFonts w:eastAsia="Times New Roman" w:cstheme="minorHAnsi"/>
          <w:sz w:val="24"/>
          <w:szCs w:val="24"/>
          <w:lang w:eastAsia="it-IT"/>
        </w:rPr>
        <w:t xml:space="preserve"> sui piedini dello zoccolo</w:t>
      </w:r>
      <w:r w:rsidR="00395237">
        <w:rPr>
          <w:rFonts w:eastAsia="Times New Roman" w:cstheme="minorHAnsi"/>
          <w:sz w:val="24"/>
          <w:szCs w:val="24"/>
          <w:lang w:eastAsia="it-IT"/>
        </w:rPr>
        <w:t>.</w:t>
      </w:r>
    </w:p>
    <w:p w:rsidR="00237D1B" w:rsidRDefault="00237D1B" w:rsidP="00237D1B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lastRenderedPageBreak/>
        <w:t xml:space="preserve">Per il supporto dei due zoccoli porta-valvole è stato utilizzato uno </w:t>
      </w:r>
      <w:r w:rsidRPr="00237D1B">
        <w:rPr>
          <w:rFonts w:eastAsia="Times New Roman" w:cstheme="minorHAnsi"/>
          <w:b/>
          <w:sz w:val="24"/>
          <w:szCs w:val="24"/>
          <w:lang w:eastAsia="it-IT"/>
        </w:rPr>
        <w:t>tubo in PVC</w:t>
      </w:r>
      <w:r>
        <w:rPr>
          <w:rFonts w:eastAsia="Times New Roman" w:cstheme="minorHAnsi"/>
          <w:sz w:val="24"/>
          <w:szCs w:val="24"/>
          <w:lang w:eastAsia="it-IT"/>
        </w:rPr>
        <w:t xml:space="preserve"> per impianti elettrici </w:t>
      </w:r>
      <w:r w:rsidR="00843697">
        <w:rPr>
          <w:rFonts w:eastAsia="Times New Roman" w:cstheme="minorHAnsi"/>
          <w:sz w:val="24"/>
          <w:szCs w:val="24"/>
          <w:lang w:eastAsia="it-IT"/>
        </w:rPr>
        <w:t>con diametro di 40 mm, lungo 55 mm</w:t>
      </w:r>
      <w:r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="00F44641">
        <w:rPr>
          <w:rFonts w:eastAsia="Times New Roman" w:cstheme="minorHAnsi"/>
          <w:sz w:val="24"/>
          <w:szCs w:val="24"/>
          <w:lang w:eastAsia="it-IT"/>
        </w:rPr>
        <w:t xml:space="preserve">mentre per </w:t>
      </w:r>
      <w:r>
        <w:rPr>
          <w:rFonts w:eastAsia="Times New Roman" w:cstheme="minorHAnsi"/>
          <w:sz w:val="24"/>
          <w:szCs w:val="24"/>
          <w:lang w:eastAsia="it-IT"/>
        </w:rPr>
        <w:t>il blocco d</w:t>
      </w:r>
      <w:r w:rsidR="00395237">
        <w:rPr>
          <w:rFonts w:eastAsia="Times New Roman" w:cstheme="minorHAnsi"/>
          <w:sz w:val="24"/>
          <w:szCs w:val="24"/>
          <w:lang w:eastAsia="it-IT"/>
        </w:rPr>
        <w:t xml:space="preserve">egli zoccoli al distanziale in PVC </w:t>
      </w:r>
      <w:r>
        <w:rPr>
          <w:rFonts w:eastAsia="Times New Roman" w:cstheme="minorHAnsi"/>
          <w:sz w:val="24"/>
          <w:szCs w:val="24"/>
          <w:lang w:eastAsia="it-IT"/>
        </w:rPr>
        <w:t xml:space="preserve">è stato </w:t>
      </w:r>
      <w:r w:rsidR="00F44641">
        <w:rPr>
          <w:rFonts w:eastAsia="Times New Roman" w:cstheme="minorHAnsi"/>
          <w:sz w:val="24"/>
          <w:szCs w:val="24"/>
          <w:lang w:eastAsia="it-IT"/>
        </w:rPr>
        <w:t>utilizzato il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37D1B">
        <w:rPr>
          <w:rFonts w:eastAsia="Times New Roman" w:cstheme="minorHAnsi"/>
          <w:b/>
          <w:sz w:val="24"/>
          <w:szCs w:val="24"/>
          <w:lang w:eastAsia="it-IT"/>
        </w:rPr>
        <w:t xml:space="preserve">Mastice </w:t>
      </w:r>
      <w:r>
        <w:rPr>
          <w:rFonts w:eastAsia="Times New Roman" w:cstheme="minorHAnsi"/>
          <w:b/>
          <w:sz w:val="24"/>
          <w:szCs w:val="24"/>
          <w:lang w:eastAsia="it-IT"/>
        </w:rPr>
        <w:t>f</w:t>
      </w:r>
      <w:r w:rsidRPr="00237D1B">
        <w:rPr>
          <w:rFonts w:eastAsia="Times New Roman" w:cstheme="minorHAnsi"/>
          <w:b/>
          <w:sz w:val="24"/>
          <w:szCs w:val="24"/>
          <w:lang w:eastAsia="it-IT"/>
        </w:rPr>
        <w:t>luido per marmi e pietre</w:t>
      </w:r>
      <w:r>
        <w:rPr>
          <w:rFonts w:eastAsia="Times New Roman" w:cstheme="minorHAnsi"/>
          <w:sz w:val="24"/>
          <w:szCs w:val="24"/>
          <w:lang w:eastAsia="it-IT"/>
        </w:rPr>
        <w:t xml:space="preserve">, in alternativa </w:t>
      </w:r>
      <w:r w:rsidR="00F44641">
        <w:rPr>
          <w:rFonts w:eastAsia="Times New Roman" w:cstheme="minorHAnsi"/>
          <w:sz w:val="24"/>
          <w:szCs w:val="24"/>
          <w:lang w:eastAsia="it-IT"/>
        </w:rPr>
        <w:t xml:space="preserve">è possibile utilizzare </w:t>
      </w:r>
      <w:r>
        <w:rPr>
          <w:rFonts w:eastAsia="Times New Roman" w:cstheme="minorHAnsi"/>
          <w:sz w:val="24"/>
          <w:szCs w:val="24"/>
          <w:lang w:eastAsia="it-IT"/>
        </w:rPr>
        <w:t xml:space="preserve">una </w:t>
      </w:r>
      <w:r w:rsidRPr="00237D1B">
        <w:rPr>
          <w:rFonts w:eastAsia="Times New Roman" w:cstheme="minorHAnsi"/>
          <w:b/>
          <w:sz w:val="24"/>
          <w:szCs w:val="24"/>
          <w:lang w:eastAsia="it-IT"/>
        </w:rPr>
        <w:t>Colla bicomponente</w:t>
      </w:r>
      <w:r>
        <w:rPr>
          <w:rFonts w:eastAsia="Times New Roman" w:cstheme="minorHAnsi"/>
          <w:sz w:val="24"/>
          <w:szCs w:val="24"/>
          <w:lang w:eastAsia="it-IT"/>
        </w:rPr>
        <w:t>.</w:t>
      </w:r>
    </w:p>
    <w:p w:rsidR="00237D1B" w:rsidRDefault="00F44641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In merito al</w:t>
      </w:r>
      <w:r w:rsidR="00395237">
        <w:rPr>
          <w:rFonts w:eastAsia="Times New Roman" w:cstheme="minorHAnsi"/>
          <w:sz w:val="24"/>
          <w:szCs w:val="24"/>
          <w:lang w:eastAsia="it-IT"/>
        </w:rPr>
        <w:t xml:space="preserve"> contenitore è stat</w:t>
      </w:r>
      <w:r w:rsidR="00847CC8">
        <w:rPr>
          <w:rFonts w:eastAsia="Times New Roman" w:cstheme="minorHAnsi"/>
          <w:sz w:val="24"/>
          <w:szCs w:val="24"/>
          <w:lang w:eastAsia="it-IT"/>
        </w:rPr>
        <w:t>a utilizzata della masonite</w:t>
      </w:r>
      <w:r w:rsidR="003D4881">
        <w:rPr>
          <w:rFonts w:eastAsia="Times New Roman" w:cstheme="minorHAnsi"/>
          <w:sz w:val="24"/>
          <w:szCs w:val="24"/>
          <w:lang w:eastAsia="it-IT"/>
        </w:rPr>
        <w:t xml:space="preserve"> da 2 mm</w:t>
      </w:r>
      <w:r w:rsidR="00847CC8">
        <w:rPr>
          <w:rFonts w:eastAsia="Times New Roman" w:cstheme="minorHAnsi"/>
          <w:sz w:val="24"/>
          <w:szCs w:val="24"/>
          <w:lang w:eastAsia="it-IT"/>
        </w:rPr>
        <w:t>, in merito alle</w:t>
      </w:r>
      <w:r>
        <w:rPr>
          <w:rFonts w:eastAsia="Times New Roman" w:cstheme="minorHAnsi"/>
          <w:sz w:val="24"/>
          <w:szCs w:val="24"/>
          <w:lang w:eastAsia="it-IT"/>
        </w:rPr>
        <w:t xml:space="preserve"> cerniere</w:t>
      </w:r>
      <w:r w:rsidR="003D4881">
        <w:rPr>
          <w:rFonts w:eastAsia="Times New Roman" w:cstheme="minorHAnsi"/>
          <w:sz w:val="24"/>
          <w:szCs w:val="24"/>
          <w:lang w:eastAsia="it-IT"/>
        </w:rPr>
        <w:t xml:space="preserve"> del coperchio di protezione</w:t>
      </w:r>
      <w:r>
        <w:rPr>
          <w:rFonts w:eastAsia="Times New Roman" w:cstheme="minorHAnsi"/>
          <w:sz w:val="24"/>
          <w:szCs w:val="24"/>
          <w:lang w:eastAsia="it-IT"/>
        </w:rPr>
        <w:t xml:space="preserve">, è stato estratto il perno centrale </w:t>
      </w:r>
      <w:r w:rsidR="003D4881">
        <w:rPr>
          <w:rFonts w:eastAsia="Times New Roman" w:cstheme="minorHAnsi"/>
          <w:sz w:val="24"/>
          <w:szCs w:val="24"/>
          <w:lang w:eastAsia="it-IT"/>
        </w:rPr>
        <w:t xml:space="preserve">delle cerniere </w:t>
      </w:r>
      <w:r w:rsidR="00847CC8">
        <w:rPr>
          <w:rFonts w:eastAsia="Times New Roman" w:cstheme="minorHAnsi"/>
          <w:sz w:val="24"/>
          <w:szCs w:val="24"/>
          <w:lang w:eastAsia="it-IT"/>
        </w:rPr>
        <w:t xml:space="preserve">che </w:t>
      </w:r>
      <w:r w:rsidR="003D4881">
        <w:rPr>
          <w:rFonts w:eastAsia="Times New Roman" w:cstheme="minorHAnsi"/>
          <w:sz w:val="24"/>
          <w:szCs w:val="24"/>
          <w:lang w:eastAsia="it-IT"/>
        </w:rPr>
        <w:t xml:space="preserve">consente </w:t>
      </w:r>
      <w:r w:rsidR="00847CC8">
        <w:rPr>
          <w:rFonts w:eastAsia="Times New Roman" w:cstheme="minorHAnsi"/>
          <w:sz w:val="24"/>
          <w:szCs w:val="24"/>
          <w:lang w:eastAsia="it-IT"/>
        </w:rPr>
        <w:t xml:space="preserve">il movimento di apertura/chiusura </w:t>
      </w:r>
      <w:r>
        <w:rPr>
          <w:rFonts w:eastAsia="Times New Roman" w:cstheme="minorHAnsi"/>
          <w:sz w:val="24"/>
          <w:szCs w:val="24"/>
          <w:lang w:eastAsia="it-IT"/>
        </w:rPr>
        <w:t xml:space="preserve">e </w:t>
      </w:r>
      <w:r w:rsidR="00847CC8">
        <w:rPr>
          <w:rFonts w:eastAsia="Times New Roman" w:cstheme="minorHAnsi"/>
          <w:sz w:val="24"/>
          <w:szCs w:val="24"/>
          <w:lang w:eastAsia="it-IT"/>
        </w:rPr>
        <w:t>elimina</w:t>
      </w:r>
      <w:r w:rsidR="003D4881">
        <w:rPr>
          <w:rFonts w:eastAsia="Times New Roman" w:cstheme="minorHAnsi"/>
          <w:sz w:val="24"/>
          <w:szCs w:val="24"/>
          <w:lang w:eastAsia="it-IT"/>
        </w:rPr>
        <w:t>ta</w:t>
      </w:r>
      <w:r w:rsidR="00847CC8">
        <w:rPr>
          <w:rFonts w:eastAsia="Times New Roman" w:cstheme="minorHAnsi"/>
          <w:sz w:val="24"/>
          <w:szCs w:val="24"/>
          <w:lang w:eastAsia="it-IT"/>
        </w:rPr>
        <w:t xml:space="preserve"> una parte della fascia di rotazione</w:t>
      </w:r>
      <w:r w:rsidR="003D4881">
        <w:rPr>
          <w:rFonts w:eastAsia="Times New Roman" w:cstheme="minorHAnsi"/>
          <w:sz w:val="24"/>
          <w:szCs w:val="24"/>
          <w:lang w:eastAsia="it-IT"/>
        </w:rPr>
        <w:t xml:space="preserve"> del </w:t>
      </w:r>
      <w:r w:rsidR="003D4881">
        <w:rPr>
          <w:rFonts w:eastAsia="Times New Roman" w:cstheme="minorHAnsi"/>
          <w:sz w:val="24"/>
          <w:szCs w:val="24"/>
          <w:lang w:eastAsia="it-IT"/>
        </w:rPr>
        <w:t>“maschio” della cerniera</w:t>
      </w:r>
      <w:r w:rsidR="00847CC8">
        <w:rPr>
          <w:rFonts w:eastAsia="Times New Roman" w:cstheme="minorHAnsi"/>
          <w:sz w:val="24"/>
          <w:szCs w:val="24"/>
          <w:lang w:eastAsia="it-IT"/>
        </w:rPr>
        <w:t xml:space="preserve">, in questo modo è possibile </w:t>
      </w:r>
      <w:r w:rsidR="008617C2">
        <w:rPr>
          <w:rFonts w:eastAsia="Times New Roman" w:cstheme="minorHAnsi"/>
          <w:sz w:val="24"/>
          <w:szCs w:val="24"/>
          <w:lang w:eastAsia="it-IT"/>
        </w:rPr>
        <w:t>separare il coperchio dal</w:t>
      </w:r>
      <w:r w:rsidR="00847CC8">
        <w:rPr>
          <w:rFonts w:eastAsia="Times New Roman" w:cstheme="minorHAnsi"/>
          <w:sz w:val="24"/>
          <w:szCs w:val="24"/>
          <w:lang w:eastAsia="it-IT"/>
        </w:rPr>
        <w:t xml:space="preserve"> resto del</w:t>
      </w:r>
      <w:r w:rsidR="008617C2">
        <w:rPr>
          <w:rFonts w:eastAsia="Times New Roman" w:cstheme="minorHAnsi"/>
          <w:sz w:val="24"/>
          <w:szCs w:val="24"/>
          <w:lang w:eastAsia="it-IT"/>
        </w:rPr>
        <w:t>la struttura (Figura 5)</w:t>
      </w:r>
      <w:r w:rsidR="003D4881">
        <w:rPr>
          <w:rFonts w:eastAsia="Times New Roman" w:cstheme="minorHAnsi"/>
          <w:sz w:val="24"/>
          <w:szCs w:val="24"/>
          <w:lang w:eastAsia="it-IT"/>
        </w:rPr>
        <w:t>.</w:t>
      </w:r>
    </w:p>
    <w:p w:rsidR="00453E8E" w:rsidRDefault="00453E8E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8617C2" w:rsidRDefault="00453E8E" w:rsidP="00571348">
      <w:pPr>
        <w:spacing w:after="0"/>
        <w:jc w:val="center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noProof/>
          <w:sz w:val="24"/>
          <w:szCs w:val="24"/>
          <w:lang w:eastAsia="it-IT"/>
        </w:rPr>
        <w:drawing>
          <wp:inline distT="0" distB="0" distL="0" distR="0" wp14:anchorId="6E80DCBC" wp14:editId="60A10098">
            <wp:extent cx="1380873" cy="2454102"/>
            <wp:effectExtent l="0" t="3175" r="6985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nie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9808" cy="245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8E" w:rsidRPr="00453E8E" w:rsidRDefault="00453E8E" w:rsidP="00571348">
      <w:pPr>
        <w:spacing w:after="0"/>
        <w:jc w:val="center"/>
        <w:rPr>
          <w:rFonts w:eastAsia="Times New Roman" w:cstheme="minorHAnsi"/>
          <w:b/>
          <w:szCs w:val="24"/>
          <w:lang w:eastAsia="it-IT"/>
        </w:rPr>
      </w:pPr>
      <w:r w:rsidRPr="00453E8E">
        <w:rPr>
          <w:rFonts w:eastAsia="Times New Roman" w:cstheme="minorHAnsi"/>
          <w:b/>
          <w:szCs w:val="24"/>
          <w:lang w:eastAsia="it-IT"/>
        </w:rPr>
        <w:t>Figura 5</w:t>
      </w:r>
      <w:r>
        <w:rPr>
          <w:rFonts w:eastAsia="Times New Roman" w:cstheme="minorHAnsi"/>
          <w:b/>
          <w:szCs w:val="24"/>
          <w:lang w:eastAsia="it-IT"/>
        </w:rPr>
        <w:t xml:space="preserve">   </w:t>
      </w:r>
      <w:r w:rsidRPr="00453E8E">
        <w:rPr>
          <w:rFonts w:eastAsia="Times New Roman" w:cstheme="minorHAnsi"/>
          <w:b/>
          <w:szCs w:val="24"/>
          <w:lang w:eastAsia="it-IT"/>
        </w:rPr>
        <w:t xml:space="preserve"> Particolare dell</w:t>
      </w:r>
      <w:r w:rsidR="00F44641">
        <w:rPr>
          <w:rFonts w:eastAsia="Times New Roman" w:cstheme="minorHAnsi"/>
          <w:b/>
          <w:szCs w:val="24"/>
          <w:lang w:eastAsia="it-IT"/>
        </w:rPr>
        <w:t>a cerniera modificata</w:t>
      </w:r>
    </w:p>
    <w:p w:rsidR="00571348" w:rsidRDefault="00571348" w:rsidP="00921EC4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D235A5" w:rsidRPr="00571348" w:rsidRDefault="008617C2" w:rsidP="00D235A5">
      <w:pPr>
        <w:spacing w:after="0"/>
        <w:jc w:val="both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 w:rsidRPr="00571348">
        <w:rPr>
          <w:rFonts w:eastAsia="Times New Roman" w:cstheme="minorHAnsi"/>
          <w:b/>
          <w:sz w:val="24"/>
          <w:szCs w:val="24"/>
          <w:u w:val="single"/>
          <w:lang w:eastAsia="it-IT"/>
        </w:rPr>
        <w:t>USO</w:t>
      </w:r>
      <w:r w:rsidR="00C31AB8" w:rsidRPr="00571348">
        <w:rPr>
          <w:rFonts w:eastAsia="Times New Roman" w:cstheme="minorHAnsi"/>
          <w:b/>
          <w:sz w:val="24"/>
          <w:szCs w:val="24"/>
          <w:u w:val="single"/>
          <w:lang w:eastAsia="it-IT"/>
        </w:rPr>
        <w:t xml:space="preserve"> DELLO STRUMENTO</w:t>
      </w:r>
    </w:p>
    <w:p w:rsidR="00D235A5" w:rsidRDefault="0022110D" w:rsidP="00D235A5">
      <w:p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Prima di alimentare il</w:t>
      </w:r>
      <w:r w:rsidR="008617C2">
        <w:rPr>
          <w:rFonts w:eastAsia="Times New Roman" w:cstheme="minorHAnsi"/>
          <w:sz w:val="24"/>
          <w:szCs w:val="24"/>
          <w:lang w:eastAsia="it-IT"/>
        </w:rPr>
        <w:t xml:space="preserve"> </w:t>
      </w:r>
      <w:proofErr w:type="spellStart"/>
      <w:r w:rsidRPr="0022110D">
        <w:rPr>
          <w:rFonts w:eastAsia="Times New Roman" w:cstheme="minorHAnsi"/>
          <w:sz w:val="24"/>
          <w:szCs w:val="24"/>
          <w:lang w:eastAsia="it-IT"/>
        </w:rPr>
        <w:t>Fluorescent</w:t>
      </w:r>
      <w:proofErr w:type="spellEnd"/>
      <w:r w:rsidRPr="0022110D">
        <w:rPr>
          <w:rFonts w:eastAsia="Times New Roman" w:cstheme="minorHAnsi"/>
          <w:sz w:val="24"/>
          <w:szCs w:val="24"/>
          <w:lang w:eastAsia="it-IT"/>
        </w:rPr>
        <w:t xml:space="preserve"> Magic </w:t>
      </w:r>
      <w:proofErr w:type="spellStart"/>
      <w:r w:rsidRPr="0022110D">
        <w:rPr>
          <w:rFonts w:eastAsia="Times New Roman" w:cstheme="minorHAnsi"/>
          <w:sz w:val="24"/>
          <w:szCs w:val="24"/>
          <w:lang w:eastAsia="it-IT"/>
        </w:rPr>
        <w:t>Eye</w:t>
      </w:r>
      <w:proofErr w:type="spellEnd"/>
      <w:r w:rsidRPr="0022110D">
        <w:rPr>
          <w:rFonts w:eastAsia="Times New Roman" w:cstheme="minorHAnsi"/>
          <w:sz w:val="24"/>
          <w:szCs w:val="24"/>
          <w:lang w:eastAsia="it-IT"/>
        </w:rPr>
        <w:t xml:space="preserve"> </w:t>
      </w:r>
      <w:proofErr w:type="spellStart"/>
      <w:r w:rsidRPr="0022110D">
        <w:rPr>
          <w:rFonts w:eastAsia="Times New Roman" w:cstheme="minorHAnsi"/>
          <w:sz w:val="24"/>
          <w:szCs w:val="24"/>
          <w:lang w:eastAsia="it-IT"/>
        </w:rPr>
        <w:t>Tubes</w:t>
      </w:r>
      <w:proofErr w:type="spellEnd"/>
      <w:r w:rsidRPr="0022110D">
        <w:rPr>
          <w:rFonts w:eastAsia="Times New Roman" w:cstheme="minorHAnsi"/>
          <w:sz w:val="24"/>
          <w:szCs w:val="24"/>
          <w:lang w:eastAsia="it-IT"/>
        </w:rPr>
        <w:t xml:space="preserve"> Tester</w:t>
      </w:r>
      <w:r>
        <w:rPr>
          <w:rFonts w:eastAsia="Times New Roman" w:cstheme="minorHAnsi"/>
          <w:sz w:val="24"/>
          <w:szCs w:val="24"/>
          <w:lang w:eastAsia="it-IT"/>
        </w:rPr>
        <w:t xml:space="preserve">, è opportuno </w:t>
      </w:r>
      <w:r w:rsidR="00D235A5">
        <w:rPr>
          <w:rFonts w:eastAsia="Times New Roman" w:cstheme="minorHAnsi"/>
          <w:sz w:val="24"/>
          <w:szCs w:val="24"/>
          <w:lang w:eastAsia="it-IT"/>
        </w:rPr>
        <w:t>seguire la seguente procedura.</w:t>
      </w:r>
    </w:p>
    <w:p w:rsidR="00D235A5" w:rsidRPr="00D235A5" w:rsidRDefault="00847CC8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P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redisporre la </w:t>
      </w:r>
      <w:r w:rsidR="00D235A5">
        <w:rPr>
          <w:rFonts w:eastAsia="Times New Roman" w:cstheme="minorHAnsi"/>
          <w:sz w:val="24"/>
          <w:szCs w:val="24"/>
          <w:lang w:eastAsia="it-IT"/>
        </w:rPr>
        <w:t xml:space="preserve">posizione 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>dei commutatori secondo la numerazione dei piedini dell’EYE</w:t>
      </w:r>
      <w:r w:rsidR="003D4881">
        <w:rPr>
          <w:rFonts w:eastAsia="Times New Roman" w:cstheme="minorHAnsi"/>
          <w:sz w:val="24"/>
          <w:szCs w:val="24"/>
          <w:lang w:eastAsia="it-IT"/>
        </w:rPr>
        <w:t xml:space="preserve"> riportato nel 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>manual</w:t>
      </w:r>
      <w:r>
        <w:rPr>
          <w:rFonts w:eastAsia="Times New Roman" w:cstheme="minorHAnsi"/>
          <w:sz w:val="24"/>
          <w:szCs w:val="24"/>
          <w:lang w:eastAsia="it-IT"/>
        </w:rPr>
        <w:t>e</w:t>
      </w:r>
      <w:r w:rsidR="00D235A5" w:rsidRPr="00D235A5">
        <w:rPr>
          <w:rFonts w:eastAsia="Times New Roman" w:cstheme="minorHAnsi"/>
          <w:sz w:val="24"/>
          <w:szCs w:val="24"/>
          <w:lang w:eastAsia="it-IT"/>
        </w:rPr>
        <w:t>.</w:t>
      </w:r>
    </w:p>
    <w:p w:rsidR="00D235A5" w:rsidRDefault="00847CC8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P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osizionare la manopola </w:t>
      </w:r>
      <w:proofErr w:type="spellStart"/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>Plate</w:t>
      </w:r>
      <w:proofErr w:type="spellEnd"/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 xml:space="preserve"> </w:t>
      </w:r>
      <w:proofErr w:type="spellStart"/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>Resistor</w:t>
      </w:r>
      <w:proofErr w:type="spellEnd"/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 sul valore </w:t>
      </w:r>
      <w:proofErr w:type="spellStart"/>
      <w:r w:rsidR="0022110D" w:rsidRPr="00D235A5">
        <w:rPr>
          <w:rFonts w:eastAsia="Times New Roman" w:cstheme="minorHAnsi"/>
          <w:sz w:val="24"/>
          <w:szCs w:val="24"/>
          <w:lang w:eastAsia="it-IT"/>
        </w:rPr>
        <w:t>Ohmmico</w:t>
      </w:r>
      <w:proofErr w:type="spellEnd"/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 consigliato dal manuale</w:t>
      </w:r>
      <w:r w:rsidR="00D235A5">
        <w:rPr>
          <w:rFonts w:eastAsia="Times New Roman" w:cstheme="minorHAnsi"/>
          <w:sz w:val="24"/>
          <w:szCs w:val="24"/>
          <w:lang w:eastAsia="it-IT"/>
        </w:rPr>
        <w:t>.</w:t>
      </w:r>
    </w:p>
    <w:p w:rsidR="0022110D" w:rsidRDefault="003D4881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Qualora 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l’EYE </w:t>
      </w:r>
      <w:r>
        <w:rPr>
          <w:rFonts w:eastAsia="Times New Roman" w:cstheme="minorHAnsi"/>
          <w:sz w:val="24"/>
          <w:szCs w:val="24"/>
          <w:lang w:eastAsia="it-IT"/>
        </w:rPr>
        <w:t xml:space="preserve">utilizzi 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una sola placca utilizzare il commutatore </w:t>
      </w:r>
      <w:proofErr w:type="spellStart"/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>Plate</w:t>
      </w:r>
      <w:proofErr w:type="spellEnd"/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 xml:space="preserve"> a1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, e posizionare il commutatore </w:t>
      </w:r>
      <w:proofErr w:type="spellStart"/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>Plate</w:t>
      </w:r>
      <w:proofErr w:type="spellEnd"/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 xml:space="preserve"> a2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 nella posizione escluso (#1).</w:t>
      </w:r>
    </w:p>
    <w:p w:rsidR="0022110D" w:rsidRPr="00D235A5" w:rsidRDefault="0022110D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D235A5">
        <w:rPr>
          <w:rFonts w:eastAsia="Times New Roman" w:cstheme="minorHAnsi"/>
          <w:sz w:val="24"/>
          <w:szCs w:val="24"/>
          <w:lang w:eastAsia="it-IT"/>
        </w:rPr>
        <w:t>Posizionare l’interruttore su “</w:t>
      </w:r>
      <w:r w:rsidRPr="00A332BD">
        <w:rPr>
          <w:rFonts w:eastAsia="Times New Roman" w:cstheme="minorHAnsi"/>
          <w:b/>
          <w:sz w:val="24"/>
          <w:szCs w:val="24"/>
          <w:lang w:eastAsia="it-IT"/>
        </w:rPr>
        <w:t>Potenziometro</w:t>
      </w:r>
      <w:r w:rsidRPr="00D235A5">
        <w:rPr>
          <w:rFonts w:eastAsia="Times New Roman" w:cstheme="minorHAnsi"/>
          <w:sz w:val="24"/>
          <w:szCs w:val="24"/>
          <w:lang w:eastAsia="it-IT"/>
        </w:rPr>
        <w:t xml:space="preserve">” e ruotare completamente in senso antiorario la manopola del livello di </w:t>
      </w:r>
      <w:proofErr w:type="spellStart"/>
      <w:r w:rsidRPr="00D235A5">
        <w:rPr>
          <w:rFonts w:eastAsia="Times New Roman" w:cstheme="minorHAnsi"/>
          <w:sz w:val="24"/>
          <w:szCs w:val="24"/>
          <w:lang w:eastAsia="it-IT"/>
        </w:rPr>
        <w:t>Bias</w:t>
      </w:r>
      <w:proofErr w:type="spellEnd"/>
      <w:r w:rsidRPr="00D235A5">
        <w:rPr>
          <w:rFonts w:eastAsia="Times New Roman" w:cstheme="minorHAnsi"/>
          <w:sz w:val="24"/>
          <w:szCs w:val="24"/>
          <w:lang w:eastAsia="it-IT"/>
        </w:rPr>
        <w:t xml:space="preserve"> (</w:t>
      </w:r>
      <w:r w:rsidRPr="00D235A5">
        <w:rPr>
          <w:rFonts w:eastAsia="Times New Roman" w:cstheme="minorHAnsi"/>
          <w:b/>
          <w:sz w:val="24"/>
          <w:szCs w:val="24"/>
          <w:lang w:eastAsia="it-IT"/>
        </w:rPr>
        <w:t xml:space="preserve">For </w:t>
      </w:r>
      <w:proofErr w:type="spellStart"/>
      <w:r w:rsidRPr="00D235A5">
        <w:rPr>
          <w:rFonts w:eastAsia="Times New Roman" w:cstheme="minorHAnsi"/>
          <w:b/>
          <w:sz w:val="24"/>
          <w:szCs w:val="24"/>
          <w:lang w:eastAsia="it-IT"/>
        </w:rPr>
        <w:t>Shadow</w:t>
      </w:r>
      <w:proofErr w:type="spellEnd"/>
      <w:r w:rsidRPr="00D235A5">
        <w:rPr>
          <w:rFonts w:eastAsia="Times New Roman" w:cstheme="minorHAnsi"/>
          <w:b/>
          <w:sz w:val="24"/>
          <w:szCs w:val="24"/>
          <w:lang w:eastAsia="it-IT"/>
        </w:rPr>
        <w:t xml:space="preserve"> Angle</w:t>
      </w:r>
      <w:r w:rsidRPr="00D235A5">
        <w:rPr>
          <w:rFonts w:eastAsia="Times New Roman" w:cstheme="minorHAnsi"/>
          <w:sz w:val="24"/>
          <w:szCs w:val="24"/>
          <w:lang w:eastAsia="it-IT"/>
        </w:rPr>
        <w:t>).</w:t>
      </w:r>
    </w:p>
    <w:p w:rsidR="00BD641A" w:rsidRPr="00D235A5" w:rsidRDefault="00D235A5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Fornire l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e alimentazioni </w:t>
      </w:r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>A.C. per il filamento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>D.C. per +B</w:t>
      </w:r>
      <w:r w:rsidR="0022110D" w:rsidRPr="00D235A5">
        <w:rPr>
          <w:rFonts w:eastAsia="Times New Roman" w:cstheme="minorHAnsi"/>
          <w:sz w:val="24"/>
          <w:szCs w:val="24"/>
          <w:lang w:eastAsia="it-IT"/>
        </w:rPr>
        <w:t xml:space="preserve"> e </w:t>
      </w:r>
      <w:r w:rsidR="0022110D" w:rsidRPr="00D235A5">
        <w:rPr>
          <w:rFonts w:eastAsia="Times New Roman" w:cstheme="minorHAnsi"/>
          <w:b/>
          <w:sz w:val="24"/>
          <w:szCs w:val="24"/>
          <w:lang w:eastAsia="it-IT"/>
        </w:rPr>
        <w:t xml:space="preserve">-24V (o -12V) per la </w:t>
      </w:r>
      <w:r w:rsidR="00BD641A" w:rsidRPr="00D235A5">
        <w:rPr>
          <w:rFonts w:eastAsia="Times New Roman" w:cstheme="minorHAnsi"/>
          <w:b/>
          <w:sz w:val="24"/>
          <w:szCs w:val="24"/>
          <w:lang w:eastAsia="it-IT"/>
        </w:rPr>
        <w:t>polarizzazione di griglia.</w:t>
      </w:r>
    </w:p>
    <w:p w:rsidR="00BD641A" w:rsidRPr="00D235A5" w:rsidRDefault="00BD641A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D235A5">
        <w:rPr>
          <w:rFonts w:eastAsia="Times New Roman" w:cstheme="minorHAnsi"/>
          <w:sz w:val="24"/>
          <w:szCs w:val="24"/>
          <w:lang w:eastAsia="it-IT"/>
        </w:rPr>
        <w:t xml:space="preserve">Ruotare lentamente la manopola </w:t>
      </w:r>
      <w:r w:rsidRPr="00D235A5">
        <w:rPr>
          <w:rFonts w:eastAsia="Times New Roman" w:cstheme="minorHAnsi"/>
          <w:b/>
          <w:sz w:val="24"/>
          <w:szCs w:val="24"/>
          <w:lang w:eastAsia="it-IT"/>
        </w:rPr>
        <w:t xml:space="preserve">For </w:t>
      </w:r>
      <w:proofErr w:type="spellStart"/>
      <w:r w:rsidRPr="00D235A5">
        <w:rPr>
          <w:rFonts w:eastAsia="Times New Roman" w:cstheme="minorHAnsi"/>
          <w:b/>
          <w:sz w:val="24"/>
          <w:szCs w:val="24"/>
          <w:lang w:eastAsia="it-IT"/>
        </w:rPr>
        <w:t>Shadow</w:t>
      </w:r>
      <w:proofErr w:type="spellEnd"/>
      <w:r w:rsidRPr="00D235A5">
        <w:rPr>
          <w:rFonts w:eastAsia="Times New Roman" w:cstheme="minorHAnsi"/>
          <w:b/>
          <w:sz w:val="24"/>
          <w:szCs w:val="24"/>
          <w:lang w:eastAsia="it-IT"/>
        </w:rPr>
        <w:t xml:space="preserve"> Angle</w:t>
      </w:r>
      <w:r w:rsidRPr="00D235A5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235A5">
        <w:rPr>
          <w:rFonts w:eastAsia="Times New Roman" w:cstheme="minorHAnsi"/>
          <w:sz w:val="24"/>
          <w:szCs w:val="24"/>
          <w:lang w:eastAsia="it-IT"/>
        </w:rPr>
        <w:t xml:space="preserve">in senso orario </w:t>
      </w:r>
      <w:r w:rsidRPr="00D235A5">
        <w:rPr>
          <w:rFonts w:eastAsia="Times New Roman" w:cstheme="minorHAnsi"/>
          <w:sz w:val="24"/>
          <w:szCs w:val="24"/>
          <w:lang w:eastAsia="it-IT"/>
        </w:rPr>
        <w:t>e verificare che all’aumentare della tensione negativa corrisponda l’apertura dell’occhio magico.</w:t>
      </w:r>
    </w:p>
    <w:p w:rsidR="00D235A5" w:rsidRDefault="00BD641A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D235A5">
        <w:rPr>
          <w:rFonts w:eastAsia="Times New Roman" w:cstheme="minorHAnsi"/>
          <w:sz w:val="24"/>
          <w:szCs w:val="24"/>
          <w:lang w:eastAsia="it-IT"/>
        </w:rPr>
        <w:t xml:space="preserve">Posizionando l’interruttore su </w:t>
      </w:r>
      <w:r w:rsidRPr="00D235A5">
        <w:rPr>
          <w:rFonts w:eastAsia="Times New Roman" w:cstheme="minorHAnsi"/>
          <w:b/>
          <w:sz w:val="24"/>
          <w:szCs w:val="24"/>
          <w:lang w:eastAsia="it-IT"/>
        </w:rPr>
        <w:t>Diretto</w:t>
      </w:r>
      <w:r w:rsidRPr="00D235A5">
        <w:rPr>
          <w:rFonts w:eastAsia="Times New Roman" w:cstheme="minorHAnsi"/>
          <w:sz w:val="24"/>
          <w:szCs w:val="24"/>
          <w:lang w:eastAsia="it-IT"/>
        </w:rPr>
        <w:t xml:space="preserve"> è possibile pilotare l’apertura dell’occhio magico con un segnale alternato di valore opportuno </w:t>
      </w:r>
      <w:r w:rsidR="00847CC8">
        <w:rPr>
          <w:rFonts w:eastAsia="Times New Roman" w:cstheme="minorHAnsi"/>
          <w:sz w:val="24"/>
          <w:szCs w:val="24"/>
          <w:lang w:eastAsia="it-IT"/>
        </w:rPr>
        <w:t>come riportato sul manuale.</w:t>
      </w:r>
      <w:r w:rsidR="00D235A5" w:rsidRPr="00D235A5">
        <w:rPr>
          <w:rFonts w:eastAsia="Times New Roman" w:cstheme="minorHAnsi"/>
          <w:noProof/>
          <w:sz w:val="24"/>
          <w:szCs w:val="24"/>
          <w:lang w:eastAsia="it-IT"/>
        </w:rPr>
        <w:t xml:space="preserve"> </w:t>
      </w:r>
    </w:p>
    <w:p w:rsidR="00D235A5" w:rsidRDefault="00D235A5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Per verificare la corrente della placca occorre togliere tutte le alimentazioni.</w:t>
      </w:r>
    </w:p>
    <w:p w:rsidR="003D4881" w:rsidRDefault="003D4881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Ruotare il commutatore </w:t>
      </w:r>
      <w:proofErr w:type="spellStart"/>
      <w:r w:rsidRPr="003D4881">
        <w:rPr>
          <w:rFonts w:eastAsia="Times New Roman" w:cstheme="minorHAnsi"/>
          <w:b/>
          <w:sz w:val="24"/>
          <w:szCs w:val="24"/>
          <w:lang w:eastAsia="it-IT"/>
        </w:rPr>
        <w:t>Plate</w:t>
      </w:r>
      <w:proofErr w:type="spellEnd"/>
      <w:r w:rsidRPr="003D4881">
        <w:rPr>
          <w:rFonts w:eastAsia="Times New Roman" w:cstheme="minorHAnsi"/>
          <w:b/>
          <w:sz w:val="24"/>
          <w:szCs w:val="24"/>
          <w:lang w:eastAsia="it-IT"/>
        </w:rPr>
        <w:t xml:space="preserve"> a1</w:t>
      </w:r>
      <w:r>
        <w:rPr>
          <w:rFonts w:eastAsia="Times New Roman" w:cstheme="minorHAnsi"/>
          <w:sz w:val="24"/>
          <w:szCs w:val="24"/>
          <w:lang w:eastAsia="it-IT"/>
        </w:rPr>
        <w:t xml:space="preserve"> nella posizione escluso (#1).</w:t>
      </w:r>
    </w:p>
    <w:p w:rsidR="00A332BD" w:rsidRDefault="00D235A5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Nel porta</w:t>
      </w:r>
      <w:r w:rsidR="00A332BD">
        <w:rPr>
          <w:rFonts w:eastAsia="Times New Roman" w:cstheme="minorHAnsi"/>
          <w:sz w:val="24"/>
          <w:szCs w:val="24"/>
          <w:lang w:eastAsia="it-IT"/>
        </w:rPr>
        <w:t>-</w:t>
      </w:r>
      <w:r>
        <w:rPr>
          <w:rFonts w:eastAsia="Times New Roman" w:cstheme="minorHAnsi"/>
          <w:sz w:val="24"/>
          <w:szCs w:val="24"/>
          <w:lang w:eastAsia="it-IT"/>
        </w:rPr>
        <w:t xml:space="preserve">valvola </w:t>
      </w:r>
      <w:r w:rsidRPr="00A332BD">
        <w:rPr>
          <w:rFonts w:eastAsia="Times New Roman" w:cstheme="minorHAnsi"/>
          <w:b/>
          <w:sz w:val="24"/>
          <w:szCs w:val="24"/>
          <w:lang w:eastAsia="it-IT"/>
        </w:rPr>
        <w:t>non utilizzato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A332BD">
        <w:rPr>
          <w:rFonts w:eastAsia="Times New Roman" w:cstheme="minorHAnsi"/>
          <w:sz w:val="24"/>
          <w:szCs w:val="24"/>
          <w:lang w:eastAsia="it-IT"/>
        </w:rPr>
        <w:t>inserire un milliamperometro con il positivo sul piedino a cui è stato fornita la tensione +B</w:t>
      </w:r>
    </w:p>
    <w:p w:rsidR="00A332BD" w:rsidRDefault="00A332BD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Il negativo del milliamperometro </w:t>
      </w:r>
      <w:r w:rsidR="00AE71D4">
        <w:rPr>
          <w:rFonts w:eastAsia="Times New Roman" w:cstheme="minorHAnsi"/>
          <w:sz w:val="24"/>
          <w:szCs w:val="24"/>
          <w:lang w:eastAsia="it-IT"/>
        </w:rPr>
        <w:t xml:space="preserve">collegato ad </w:t>
      </w:r>
      <w:r>
        <w:rPr>
          <w:rFonts w:eastAsia="Times New Roman" w:cstheme="minorHAnsi"/>
          <w:sz w:val="24"/>
          <w:szCs w:val="24"/>
          <w:lang w:eastAsia="it-IT"/>
        </w:rPr>
        <w:t>una resistenza</w:t>
      </w:r>
      <w:r w:rsidR="00AE71D4">
        <w:rPr>
          <w:rFonts w:eastAsia="Times New Roman" w:cstheme="minorHAnsi"/>
          <w:sz w:val="24"/>
          <w:szCs w:val="24"/>
          <w:lang w:eastAsia="it-IT"/>
        </w:rPr>
        <w:t>,</w:t>
      </w:r>
      <w:r>
        <w:rPr>
          <w:rFonts w:eastAsia="Times New Roman" w:cstheme="minorHAnsi"/>
          <w:sz w:val="24"/>
          <w:szCs w:val="24"/>
          <w:lang w:eastAsia="it-IT"/>
        </w:rPr>
        <w:t xml:space="preserve"> del valore indicato </w:t>
      </w:r>
      <w:r w:rsidR="00847CC8">
        <w:rPr>
          <w:rFonts w:eastAsia="Times New Roman" w:cstheme="minorHAnsi"/>
          <w:sz w:val="24"/>
          <w:szCs w:val="24"/>
          <w:lang w:eastAsia="it-IT"/>
        </w:rPr>
        <w:t>nel</w:t>
      </w:r>
      <w:r>
        <w:rPr>
          <w:rFonts w:eastAsia="Times New Roman" w:cstheme="minorHAnsi"/>
          <w:sz w:val="24"/>
          <w:szCs w:val="24"/>
          <w:lang w:eastAsia="it-IT"/>
        </w:rPr>
        <w:t xml:space="preserve"> manuale</w:t>
      </w:r>
      <w:r w:rsidR="00AE71D4">
        <w:rPr>
          <w:rFonts w:eastAsia="Times New Roman" w:cstheme="minorHAnsi"/>
          <w:sz w:val="24"/>
          <w:szCs w:val="24"/>
          <w:lang w:eastAsia="it-IT"/>
        </w:rPr>
        <w:t>,</w:t>
      </w:r>
      <w:r>
        <w:rPr>
          <w:rFonts w:eastAsia="Times New Roman" w:cstheme="minorHAnsi"/>
          <w:sz w:val="24"/>
          <w:szCs w:val="24"/>
          <w:lang w:eastAsia="it-IT"/>
        </w:rPr>
        <w:t xml:space="preserve"> e inserire l’estremo libero della resistenza sul piedino corrispondente a </w:t>
      </w:r>
      <w:proofErr w:type="spellStart"/>
      <w:r w:rsidRPr="00A332BD">
        <w:rPr>
          <w:rFonts w:eastAsia="Times New Roman" w:cstheme="minorHAnsi"/>
          <w:b/>
          <w:sz w:val="24"/>
          <w:szCs w:val="24"/>
          <w:lang w:eastAsia="it-IT"/>
        </w:rPr>
        <w:t>Plate</w:t>
      </w:r>
      <w:proofErr w:type="spellEnd"/>
      <w:r w:rsidRPr="00A332BD">
        <w:rPr>
          <w:rFonts w:eastAsia="Times New Roman" w:cstheme="minorHAnsi"/>
          <w:b/>
          <w:sz w:val="24"/>
          <w:szCs w:val="24"/>
          <w:lang w:eastAsia="it-IT"/>
        </w:rPr>
        <w:t xml:space="preserve"> a1</w:t>
      </w:r>
      <w:r>
        <w:rPr>
          <w:rFonts w:eastAsia="Times New Roman" w:cstheme="minorHAnsi"/>
          <w:sz w:val="24"/>
          <w:szCs w:val="24"/>
          <w:lang w:eastAsia="it-IT"/>
        </w:rPr>
        <w:t xml:space="preserve"> dello zoccolo non utilizzato.</w:t>
      </w:r>
    </w:p>
    <w:p w:rsidR="00AE71D4" w:rsidRDefault="00AE71D4" w:rsidP="00D235A5">
      <w:pPr>
        <w:pStyle w:val="Paragrafoelenco"/>
        <w:numPr>
          <w:ilvl w:val="0"/>
          <w:numId w:val="1"/>
        </w:numPr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Il milliamperometro indicherà la corrente di alcune centinaia di µA che scorrono nel triodo.</w:t>
      </w:r>
    </w:p>
    <w:p w:rsidR="00A332BD" w:rsidRDefault="00A332BD" w:rsidP="00A332BD">
      <w:pPr>
        <w:pStyle w:val="Paragrafoelenco"/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A332BD" w:rsidRDefault="00A332BD" w:rsidP="00A332BD">
      <w:pPr>
        <w:pStyle w:val="Paragrafoelenco"/>
        <w:spacing w:after="0"/>
        <w:jc w:val="both"/>
        <w:rPr>
          <w:rFonts w:eastAsia="Times New Roman" w:cstheme="minorHAnsi"/>
          <w:sz w:val="24"/>
          <w:szCs w:val="24"/>
          <w:lang w:eastAsia="it-IT"/>
        </w:rPr>
      </w:pPr>
      <w:r w:rsidRPr="00571348">
        <w:rPr>
          <w:rFonts w:eastAsia="Times New Roman" w:cstheme="minorHAnsi"/>
          <w:b/>
          <w:sz w:val="24"/>
          <w:szCs w:val="24"/>
          <w:lang w:eastAsia="it-IT"/>
        </w:rPr>
        <w:t>ATTENZIONE</w:t>
      </w:r>
      <w:r>
        <w:rPr>
          <w:rFonts w:eastAsia="Times New Roman" w:cstheme="minorHAnsi"/>
          <w:sz w:val="24"/>
          <w:szCs w:val="24"/>
          <w:lang w:eastAsia="it-IT"/>
        </w:rPr>
        <w:t>:</w:t>
      </w:r>
    </w:p>
    <w:p w:rsidR="00AE71D4" w:rsidRDefault="00AE71D4" w:rsidP="00A332BD">
      <w:pPr>
        <w:pStyle w:val="Paragrafoelenco"/>
        <w:spacing w:after="0"/>
        <w:jc w:val="both"/>
        <w:rPr>
          <w:rFonts w:eastAsia="Times New Roman" w:cstheme="minorHAnsi"/>
          <w:b/>
          <w:i/>
          <w:sz w:val="24"/>
          <w:szCs w:val="24"/>
          <w:u w:val="single"/>
          <w:lang w:eastAsia="it-IT"/>
        </w:rPr>
      </w:pPr>
      <w:r>
        <w:rPr>
          <w:rFonts w:eastAsia="Times New Roman" w:cstheme="minorHAnsi"/>
          <w:b/>
          <w:i/>
          <w:sz w:val="24"/>
          <w:szCs w:val="24"/>
          <w:u w:val="single"/>
          <w:lang w:eastAsia="it-IT"/>
        </w:rPr>
        <w:t xml:space="preserve">LA ROTAZIONE DEI COMMUTATORI,  QUANDO SONO INSERITE LE VARIE TENSIONI,  PUO’ PROVOCARE DANNI ALLO STRUMENTO </w:t>
      </w:r>
      <w:r w:rsidR="00571348" w:rsidRPr="00571348">
        <w:rPr>
          <w:rFonts w:eastAsia="Times New Roman" w:cstheme="minorHAnsi"/>
          <w:b/>
          <w:i/>
          <w:sz w:val="24"/>
          <w:szCs w:val="24"/>
          <w:u w:val="single"/>
          <w:lang w:eastAsia="it-IT"/>
        </w:rPr>
        <w:t xml:space="preserve">ANCHE </w:t>
      </w:r>
      <w:r>
        <w:rPr>
          <w:rFonts w:eastAsia="Times New Roman" w:cstheme="minorHAnsi"/>
          <w:b/>
          <w:i/>
          <w:sz w:val="24"/>
          <w:szCs w:val="24"/>
          <w:u w:val="single"/>
          <w:lang w:eastAsia="it-IT"/>
        </w:rPr>
        <w:t xml:space="preserve">SE </w:t>
      </w:r>
      <w:r w:rsidR="00571348" w:rsidRPr="00571348">
        <w:rPr>
          <w:rFonts w:eastAsia="Times New Roman" w:cstheme="minorHAnsi"/>
          <w:b/>
          <w:i/>
          <w:sz w:val="24"/>
          <w:szCs w:val="24"/>
          <w:u w:val="single"/>
          <w:lang w:eastAsia="it-IT"/>
        </w:rPr>
        <w:t>LA +B E’ PROTETTA DA UN FUSIBILE</w:t>
      </w:r>
    </w:p>
    <w:p w:rsidR="00640EBA" w:rsidRPr="00571348" w:rsidRDefault="00640EBA" w:rsidP="00A332BD">
      <w:pPr>
        <w:pStyle w:val="Paragrafoelenco"/>
        <w:spacing w:after="0"/>
        <w:jc w:val="both"/>
        <w:rPr>
          <w:rFonts w:eastAsia="Times New Roman" w:cstheme="minorHAnsi"/>
          <w:b/>
          <w:i/>
          <w:sz w:val="24"/>
          <w:szCs w:val="24"/>
          <w:u w:val="single"/>
          <w:lang w:eastAsia="it-IT"/>
        </w:rPr>
      </w:pPr>
    </w:p>
    <w:p w:rsidR="00BD641A" w:rsidRPr="00D235A5" w:rsidRDefault="00D235A5" w:rsidP="00640EBA">
      <w:pPr>
        <w:pStyle w:val="Paragrafoelenco"/>
        <w:spacing w:after="0"/>
        <w:jc w:val="center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noProof/>
          <w:sz w:val="24"/>
          <w:szCs w:val="24"/>
          <w:lang w:eastAsia="it-IT"/>
        </w:rPr>
        <w:drawing>
          <wp:inline distT="0" distB="0" distL="0" distR="0" wp14:anchorId="05198A5A" wp14:editId="3FDD4D60">
            <wp:extent cx="4688686" cy="49149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ale-aper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533" cy="49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48" w:rsidRPr="00571348" w:rsidRDefault="00571348" w:rsidP="00571348">
      <w:pPr>
        <w:ind w:left="360"/>
        <w:jc w:val="center"/>
        <w:rPr>
          <w:rFonts w:cstheme="minorHAnsi"/>
          <w:b/>
          <w:sz w:val="28"/>
          <w:szCs w:val="24"/>
        </w:rPr>
      </w:pPr>
      <w:proofErr w:type="spellStart"/>
      <w:r w:rsidRPr="00571348">
        <w:rPr>
          <w:rFonts w:eastAsia="Times New Roman" w:cstheme="minorHAnsi"/>
          <w:b/>
          <w:szCs w:val="24"/>
          <w:lang w:eastAsia="it-IT"/>
        </w:rPr>
        <w:t>Fluorescent</w:t>
      </w:r>
      <w:proofErr w:type="spellEnd"/>
      <w:r w:rsidRPr="00571348">
        <w:rPr>
          <w:rFonts w:eastAsia="Times New Roman" w:cstheme="minorHAnsi"/>
          <w:b/>
          <w:szCs w:val="24"/>
          <w:lang w:eastAsia="it-IT"/>
        </w:rPr>
        <w:t xml:space="preserve"> Magic </w:t>
      </w:r>
      <w:proofErr w:type="spellStart"/>
      <w:r w:rsidRPr="00571348">
        <w:rPr>
          <w:rFonts w:eastAsia="Times New Roman" w:cstheme="minorHAnsi"/>
          <w:b/>
          <w:szCs w:val="24"/>
          <w:lang w:eastAsia="it-IT"/>
        </w:rPr>
        <w:t>Eye</w:t>
      </w:r>
      <w:proofErr w:type="spellEnd"/>
      <w:r w:rsidRPr="00571348">
        <w:rPr>
          <w:rFonts w:eastAsia="Times New Roman" w:cstheme="minorHAnsi"/>
          <w:b/>
          <w:szCs w:val="24"/>
          <w:lang w:eastAsia="it-IT"/>
        </w:rPr>
        <w:t xml:space="preserve"> </w:t>
      </w:r>
      <w:proofErr w:type="spellStart"/>
      <w:r w:rsidRPr="00571348">
        <w:rPr>
          <w:rFonts w:eastAsia="Times New Roman" w:cstheme="minorHAnsi"/>
          <w:b/>
          <w:szCs w:val="24"/>
          <w:lang w:eastAsia="it-IT"/>
        </w:rPr>
        <w:t>Tubes</w:t>
      </w:r>
      <w:proofErr w:type="spellEnd"/>
      <w:r w:rsidRPr="00571348">
        <w:rPr>
          <w:rFonts w:eastAsia="Times New Roman" w:cstheme="minorHAnsi"/>
          <w:b/>
          <w:szCs w:val="24"/>
          <w:lang w:eastAsia="it-IT"/>
        </w:rPr>
        <w:t xml:space="preserve"> Tester</w:t>
      </w:r>
    </w:p>
    <w:p w:rsidR="00BD641A" w:rsidRDefault="00BD641A" w:rsidP="00571348">
      <w:pPr>
        <w:spacing w:after="0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571348" w:rsidRDefault="00571348" w:rsidP="00640EBA">
      <w:pPr>
        <w:jc w:val="center"/>
        <w:rPr>
          <w:lang w:eastAsia="it-IT"/>
        </w:rPr>
      </w:pPr>
      <w:bookmarkStart w:id="1" w:name="_GoBack"/>
      <w:r>
        <w:rPr>
          <w:noProof/>
          <w:lang w:eastAsia="it-IT"/>
        </w:rPr>
        <w:drawing>
          <wp:inline distT="0" distB="0" distL="0" distR="0" wp14:anchorId="53F3162E" wp14:editId="2FA6BC7A">
            <wp:extent cx="3566160" cy="200656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41" cy="201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571348" w:rsidRDefault="00571348" w:rsidP="00571348">
      <w:pPr>
        <w:spacing w:after="0"/>
        <w:jc w:val="center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b/>
          <w:szCs w:val="24"/>
          <w:lang w:eastAsia="it-IT"/>
        </w:rPr>
        <w:t>Figura 6 Interno dello strumento</w:t>
      </w:r>
    </w:p>
    <w:sectPr w:rsidR="00571348" w:rsidSect="0048493E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372" w:rsidRDefault="00F73372" w:rsidP="0048493E">
      <w:pPr>
        <w:spacing w:after="0" w:line="240" w:lineRule="auto"/>
      </w:pPr>
      <w:r>
        <w:separator/>
      </w:r>
    </w:p>
  </w:endnote>
  <w:endnote w:type="continuationSeparator" w:id="0">
    <w:p w:rsidR="00F73372" w:rsidRDefault="00F73372" w:rsidP="00484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3758031"/>
      <w:docPartObj>
        <w:docPartGallery w:val="Page Numbers (Bottom of Page)"/>
        <w:docPartUnique/>
      </w:docPartObj>
    </w:sdtPr>
    <w:sdtEndPr/>
    <w:sdtContent>
      <w:p w:rsidR="0048493E" w:rsidRDefault="0048493E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1D4">
          <w:rPr>
            <w:noProof/>
          </w:rPr>
          <w:t>5</w:t>
        </w:r>
        <w:r>
          <w:fldChar w:fldCharType="end"/>
        </w:r>
      </w:p>
    </w:sdtContent>
  </w:sdt>
  <w:p w:rsidR="0048493E" w:rsidRDefault="0048493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372" w:rsidRDefault="00F73372" w:rsidP="0048493E">
      <w:pPr>
        <w:spacing w:after="0" w:line="240" w:lineRule="auto"/>
      </w:pPr>
      <w:r>
        <w:separator/>
      </w:r>
    </w:p>
  </w:footnote>
  <w:footnote w:type="continuationSeparator" w:id="0">
    <w:p w:rsidR="00F73372" w:rsidRDefault="00F73372" w:rsidP="00484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955A7"/>
    <w:multiLevelType w:val="hybridMultilevel"/>
    <w:tmpl w:val="FD262A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312"/>
    <w:rsid w:val="000116DF"/>
    <w:rsid w:val="00024312"/>
    <w:rsid w:val="0002644D"/>
    <w:rsid w:val="000543B8"/>
    <w:rsid w:val="0008702F"/>
    <w:rsid w:val="000A53FB"/>
    <w:rsid w:val="000D3825"/>
    <w:rsid w:val="00131C58"/>
    <w:rsid w:val="00136CC9"/>
    <w:rsid w:val="0022110D"/>
    <w:rsid w:val="00225571"/>
    <w:rsid w:val="00237D1B"/>
    <w:rsid w:val="00395237"/>
    <w:rsid w:val="003A0F6F"/>
    <w:rsid w:val="003D4881"/>
    <w:rsid w:val="00453E8E"/>
    <w:rsid w:val="0048493E"/>
    <w:rsid w:val="005320F0"/>
    <w:rsid w:val="00571348"/>
    <w:rsid w:val="005816F9"/>
    <w:rsid w:val="00591B42"/>
    <w:rsid w:val="0064086C"/>
    <w:rsid w:val="00640EBA"/>
    <w:rsid w:val="0066104F"/>
    <w:rsid w:val="006946E7"/>
    <w:rsid w:val="006F74E1"/>
    <w:rsid w:val="00826C8F"/>
    <w:rsid w:val="00843697"/>
    <w:rsid w:val="00847CC8"/>
    <w:rsid w:val="008617C2"/>
    <w:rsid w:val="00921EC4"/>
    <w:rsid w:val="009659AC"/>
    <w:rsid w:val="00970C65"/>
    <w:rsid w:val="009A75DB"/>
    <w:rsid w:val="009E2C66"/>
    <w:rsid w:val="00A332BD"/>
    <w:rsid w:val="00AE71D4"/>
    <w:rsid w:val="00BD641A"/>
    <w:rsid w:val="00BE4D9D"/>
    <w:rsid w:val="00C12842"/>
    <w:rsid w:val="00C31AB8"/>
    <w:rsid w:val="00CA3C29"/>
    <w:rsid w:val="00D1122D"/>
    <w:rsid w:val="00D235A5"/>
    <w:rsid w:val="00D66688"/>
    <w:rsid w:val="00E43D50"/>
    <w:rsid w:val="00E52826"/>
    <w:rsid w:val="00E61337"/>
    <w:rsid w:val="00F27055"/>
    <w:rsid w:val="00F44453"/>
    <w:rsid w:val="00F44641"/>
    <w:rsid w:val="00F73372"/>
    <w:rsid w:val="00FA65D0"/>
    <w:rsid w:val="00FF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849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493E"/>
  </w:style>
  <w:style w:type="paragraph" w:styleId="Pidipagina">
    <w:name w:val="footer"/>
    <w:basedOn w:val="Normale"/>
    <w:link w:val="PidipaginaCarattere"/>
    <w:uiPriority w:val="99"/>
    <w:unhideWhenUsed/>
    <w:rsid w:val="004849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49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493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235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849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493E"/>
  </w:style>
  <w:style w:type="paragraph" w:styleId="Pidipagina">
    <w:name w:val="footer"/>
    <w:basedOn w:val="Normale"/>
    <w:link w:val="PidipaginaCarattere"/>
    <w:uiPriority w:val="99"/>
    <w:unhideWhenUsed/>
    <w:rsid w:val="004849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49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493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23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41644-C191-41AB-81EB-3AF260966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5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Biagio</dc:creator>
  <cp:lastModifiedBy>Biagio</cp:lastModifiedBy>
  <cp:revision>13</cp:revision>
  <dcterms:created xsi:type="dcterms:W3CDTF">2017-02-15T16:16:00Z</dcterms:created>
  <dcterms:modified xsi:type="dcterms:W3CDTF">2017-02-16T16:37:00Z</dcterms:modified>
</cp:coreProperties>
</file>